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180D" w14:textId="2627CB04" w:rsidR="009D4F4D" w:rsidRDefault="009D4F4D"/>
    <w:p w14:paraId="378477D3" w14:textId="77777777" w:rsidR="001C3212" w:rsidRDefault="001C3212" w:rsidP="009D4F4D">
      <w:pPr>
        <w:jc w:val="center"/>
        <w:rPr>
          <w:b/>
          <w:u w:val="single"/>
        </w:rPr>
      </w:pPr>
    </w:p>
    <w:p w14:paraId="6FF5AFF8" w14:textId="77777777" w:rsidR="001C3212" w:rsidRDefault="001C3212" w:rsidP="009D4F4D">
      <w:pPr>
        <w:jc w:val="center"/>
        <w:rPr>
          <w:b/>
          <w:u w:val="single"/>
        </w:rPr>
      </w:pPr>
    </w:p>
    <w:p w14:paraId="3F6CA086" w14:textId="77777777" w:rsidR="001C3212" w:rsidRDefault="001C3212" w:rsidP="009D4F4D">
      <w:pPr>
        <w:jc w:val="center"/>
        <w:rPr>
          <w:b/>
          <w:u w:val="single"/>
        </w:rPr>
      </w:pPr>
    </w:p>
    <w:p w14:paraId="45571004" w14:textId="77777777" w:rsidR="001C3212" w:rsidRDefault="001C3212" w:rsidP="009D4F4D">
      <w:pPr>
        <w:jc w:val="center"/>
        <w:rPr>
          <w:b/>
          <w:u w:val="single"/>
        </w:rPr>
      </w:pPr>
    </w:p>
    <w:p w14:paraId="380E5367" w14:textId="77777777" w:rsidR="001C3212" w:rsidRDefault="001C3212" w:rsidP="009D4F4D">
      <w:pPr>
        <w:jc w:val="center"/>
        <w:rPr>
          <w:b/>
          <w:u w:val="single"/>
        </w:rPr>
      </w:pPr>
    </w:p>
    <w:p w14:paraId="18A26A1E" w14:textId="77777777" w:rsidR="00DC36C7" w:rsidRPr="00FA76DE" w:rsidRDefault="00AC7E70" w:rsidP="009D4F4D">
      <w:pPr>
        <w:jc w:val="center"/>
        <w:rPr>
          <w:b/>
        </w:rPr>
      </w:pPr>
      <w:smartTag w:uri="urn:schemas-microsoft-com:office:smarttags" w:element="place">
        <w:r w:rsidRPr="00FA76DE">
          <w:rPr>
            <w:b/>
          </w:rPr>
          <w:t>LEEDS</w:t>
        </w:r>
      </w:smartTag>
      <w:r w:rsidRPr="00FA76DE">
        <w:rPr>
          <w:b/>
        </w:rPr>
        <w:t xml:space="preserve"> COMMUNITY HEALTHCARE NHS TRUST</w:t>
      </w:r>
    </w:p>
    <w:p w14:paraId="29CDB041" w14:textId="77777777" w:rsidR="00DC36C7" w:rsidRPr="00FA76DE" w:rsidRDefault="00DC36C7" w:rsidP="009D4F4D">
      <w:pPr>
        <w:jc w:val="center"/>
        <w:rPr>
          <w:b/>
        </w:rPr>
      </w:pPr>
    </w:p>
    <w:p w14:paraId="52EF7FA9" w14:textId="77777777" w:rsidR="009D4F4D" w:rsidRPr="00FA76DE" w:rsidRDefault="009D4F4D" w:rsidP="009D4F4D">
      <w:pPr>
        <w:jc w:val="center"/>
        <w:rPr>
          <w:b/>
        </w:rPr>
      </w:pPr>
      <w:r w:rsidRPr="00FA76DE">
        <w:rPr>
          <w:b/>
        </w:rPr>
        <w:t>JOB DESCRIPTION</w:t>
      </w:r>
    </w:p>
    <w:p w14:paraId="49014C43" w14:textId="77777777" w:rsidR="00A50F8D" w:rsidRDefault="00A50F8D">
      <w:r w:rsidRPr="00714568">
        <w:t xml:space="preserve"> </w:t>
      </w:r>
      <w: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13AE1080" w14:textId="77777777" w:rsidTr="00E0204B">
        <w:trPr>
          <w:trHeight w:val="3255"/>
          <w:jc w:val="center"/>
        </w:trPr>
        <w:tc>
          <w:tcPr>
            <w:tcW w:w="10065" w:type="dxa"/>
            <w:shd w:val="clear" w:color="auto" w:fill="auto"/>
            <w:tcMar>
              <w:top w:w="57" w:type="dxa"/>
              <w:bottom w:w="57" w:type="dxa"/>
            </w:tcMar>
          </w:tcPr>
          <w:p w14:paraId="51D78652" w14:textId="77777777" w:rsidR="00A50F8D" w:rsidRPr="00BB4F9A" w:rsidRDefault="00A50F8D">
            <w:pPr>
              <w:pStyle w:val="Heading8"/>
              <w:rPr>
                <w:u w:val="none"/>
              </w:rPr>
            </w:pPr>
            <w:r w:rsidRPr="00BB4F9A">
              <w:rPr>
                <w:u w:val="none"/>
              </w:rPr>
              <w:t>Job Details</w:t>
            </w:r>
          </w:p>
          <w:p w14:paraId="5448EBC7" w14:textId="77777777" w:rsidR="00714568" w:rsidRPr="00280C15" w:rsidRDefault="00714568" w:rsidP="00714568"/>
          <w:p w14:paraId="0C8A1207" w14:textId="751D7522" w:rsidR="00A50F8D" w:rsidRPr="00280C15" w:rsidRDefault="0098129B">
            <w:r w:rsidRPr="00BB4F9A">
              <w:rPr>
                <w:b/>
              </w:rPr>
              <w:t>Job Title:</w:t>
            </w:r>
            <w:r w:rsidR="009C7BA2">
              <w:rPr>
                <w:b/>
              </w:rPr>
              <w:t xml:space="preserve"> </w:t>
            </w:r>
            <w:r w:rsidR="00872C17">
              <w:rPr>
                <w:b/>
              </w:rPr>
              <w:t xml:space="preserve">                       </w:t>
            </w:r>
            <w:r w:rsidR="004857EE">
              <w:rPr>
                <w:b/>
              </w:rPr>
              <w:t xml:space="preserve"> </w:t>
            </w:r>
            <w:r w:rsidR="00872C17">
              <w:rPr>
                <w:b/>
              </w:rPr>
              <w:t xml:space="preserve"> </w:t>
            </w:r>
            <w:bookmarkStart w:id="0" w:name="_Hlk198816666"/>
            <w:r w:rsidR="009C7BA2">
              <w:rPr>
                <w:b/>
              </w:rPr>
              <w:t>IT Support Engineer</w:t>
            </w:r>
            <w:bookmarkEnd w:id="0"/>
          </w:p>
          <w:p w14:paraId="27E25D21" w14:textId="77777777" w:rsidR="00A50F8D" w:rsidRPr="00280C15" w:rsidRDefault="00A50F8D"/>
          <w:p w14:paraId="321B7283" w14:textId="0935EEF9" w:rsidR="004E3218" w:rsidRDefault="004D50D8" w:rsidP="00BB4F9A">
            <w:pPr>
              <w:tabs>
                <w:tab w:val="left" w:pos="720"/>
                <w:tab w:val="left" w:pos="1440"/>
                <w:tab w:val="left" w:pos="2160"/>
                <w:tab w:val="left" w:pos="2880"/>
                <w:tab w:val="left" w:pos="3625"/>
                <w:tab w:val="left" w:pos="4125"/>
              </w:tabs>
            </w:pPr>
            <w:r w:rsidRPr="00BB4F9A">
              <w:rPr>
                <w:b/>
              </w:rPr>
              <w:t>Banding</w:t>
            </w:r>
            <w:r w:rsidR="00A50F8D" w:rsidRPr="00BB4F9A">
              <w:rPr>
                <w:b/>
              </w:rPr>
              <w:t>:</w:t>
            </w:r>
            <w:r w:rsidR="00937859" w:rsidRPr="00BB4F9A">
              <w:rPr>
                <w:b/>
              </w:rPr>
              <w:t xml:space="preserve"> </w:t>
            </w:r>
            <w:r w:rsidR="00872C17">
              <w:rPr>
                <w:b/>
              </w:rPr>
              <w:t xml:space="preserve">                        </w:t>
            </w:r>
            <w:r w:rsidR="004857EE">
              <w:rPr>
                <w:b/>
              </w:rPr>
              <w:t xml:space="preserve"> </w:t>
            </w:r>
            <w:r w:rsidR="009C7BA2">
              <w:rPr>
                <w:b/>
              </w:rPr>
              <w:t>5</w:t>
            </w:r>
            <w:r w:rsidR="00FA76DE">
              <w:rPr>
                <w:b/>
              </w:rPr>
              <w:tab/>
            </w:r>
            <w:r w:rsidR="00FA76DE">
              <w:rPr>
                <w:b/>
              </w:rPr>
              <w:tab/>
            </w:r>
            <w:r w:rsidR="00714568" w:rsidRPr="00280C15">
              <w:tab/>
            </w:r>
          </w:p>
          <w:p w14:paraId="6204D5EB" w14:textId="77777777" w:rsidR="009F4C9B" w:rsidRPr="00280C15" w:rsidRDefault="009F4C9B"/>
          <w:p w14:paraId="6E8F7967" w14:textId="769DC4DB" w:rsidR="00A50F8D" w:rsidRPr="00280C15" w:rsidRDefault="00A50F8D">
            <w:r w:rsidRPr="00BB4F9A">
              <w:rPr>
                <w:b/>
              </w:rPr>
              <w:t>Specialty/Department:</w:t>
            </w:r>
            <w:r w:rsidRPr="00280C15">
              <w:t xml:space="preserve"> </w:t>
            </w:r>
            <w:r w:rsidR="00872C17">
              <w:t xml:space="preserve">  </w:t>
            </w:r>
            <w:r w:rsidR="009C7BA2" w:rsidRPr="009C7BA2">
              <w:rPr>
                <w:b/>
              </w:rPr>
              <w:t>Information Technology</w:t>
            </w:r>
            <w:r w:rsidR="00714568" w:rsidRPr="00280C15">
              <w:tab/>
            </w:r>
            <w:r w:rsidR="00714568" w:rsidRPr="00280C15">
              <w:tab/>
            </w:r>
          </w:p>
          <w:p w14:paraId="113146E0" w14:textId="77777777" w:rsidR="001F7582" w:rsidRPr="00BB4F9A" w:rsidRDefault="001F7582" w:rsidP="00BB4F9A">
            <w:pPr>
              <w:ind w:left="3579" w:hanging="3579"/>
              <w:rPr>
                <w:b/>
              </w:rPr>
            </w:pPr>
          </w:p>
          <w:p w14:paraId="2A78CCED" w14:textId="1D95EE03" w:rsidR="003B51CC" w:rsidRPr="009C7BA2" w:rsidRDefault="00A50F8D" w:rsidP="00BB4F9A">
            <w:pPr>
              <w:ind w:left="3579" w:hanging="3579"/>
              <w:rPr>
                <w:b/>
              </w:rPr>
            </w:pPr>
            <w:r w:rsidRPr="009C7BA2">
              <w:rPr>
                <w:b/>
              </w:rPr>
              <w:t xml:space="preserve">Reports to: </w:t>
            </w:r>
            <w:r w:rsidR="00872C17">
              <w:rPr>
                <w:b/>
              </w:rPr>
              <w:t xml:space="preserve">                     </w:t>
            </w:r>
            <w:r w:rsidR="009C7BA2" w:rsidRPr="009C7BA2">
              <w:rPr>
                <w:b/>
              </w:rPr>
              <w:t>Head of Information Technology</w:t>
            </w:r>
            <w:r w:rsidR="00A11824" w:rsidRPr="009C7BA2">
              <w:rPr>
                <w:b/>
              </w:rPr>
              <w:tab/>
            </w:r>
            <w:r w:rsidR="00714568" w:rsidRPr="009C7BA2">
              <w:rPr>
                <w:b/>
              </w:rPr>
              <w:tab/>
            </w:r>
          </w:p>
          <w:p w14:paraId="775A79DC" w14:textId="77777777" w:rsidR="003B51CC" w:rsidRPr="00280C15" w:rsidRDefault="003B51CC"/>
          <w:p w14:paraId="6501DDFD" w14:textId="0E49E62C" w:rsidR="00623ED9" w:rsidRPr="00280C15" w:rsidRDefault="00623ED9"/>
        </w:tc>
      </w:tr>
    </w:tbl>
    <w:p w14:paraId="17BBACF5"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BB4F9A" w14:paraId="2876370F" w14:textId="77777777" w:rsidTr="00BB4F9A">
        <w:trPr>
          <w:trHeight w:val="5977"/>
          <w:jc w:val="center"/>
        </w:trPr>
        <w:tc>
          <w:tcPr>
            <w:tcW w:w="10064" w:type="dxa"/>
            <w:shd w:val="clear" w:color="auto" w:fill="auto"/>
            <w:tcMar>
              <w:top w:w="57" w:type="dxa"/>
              <w:bottom w:w="57" w:type="dxa"/>
            </w:tcMar>
          </w:tcPr>
          <w:p w14:paraId="59B1257D" w14:textId="77777777" w:rsidR="00914462" w:rsidRPr="00BB4F9A" w:rsidRDefault="00914462" w:rsidP="00914462">
            <w:pPr>
              <w:rPr>
                <w:b/>
              </w:rPr>
            </w:pPr>
            <w:r w:rsidRPr="00BB4F9A">
              <w:rPr>
                <w:b/>
              </w:rPr>
              <w:t>Service Description:</w:t>
            </w:r>
          </w:p>
          <w:p w14:paraId="7BF807E5" w14:textId="77777777" w:rsidR="001062E8" w:rsidRPr="00BB4F9A" w:rsidRDefault="001062E8" w:rsidP="00914462">
            <w:pPr>
              <w:rPr>
                <w:b/>
              </w:rPr>
            </w:pPr>
          </w:p>
          <w:p w14:paraId="7553D413" w14:textId="2DDD03A3" w:rsidR="009C7BA2" w:rsidRPr="008B6E55" w:rsidRDefault="009C7BA2" w:rsidP="009C7BA2">
            <w:pPr>
              <w:rPr>
                <w:rFonts w:cs="Arial"/>
              </w:rPr>
            </w:pPr>
            <w:r>
              <w:rPr>
                <w:rFonts w:cs="Arial"/>
              </w:rPr>
              <w:t>The Information Technology department provides support to the IT infrastructure at Leeds Community Healthcare NHS Trust</w:t>
            </w:r>
            <w:r w:rsidRPr="008B6E55">
              <w:rPr>
                <w:rFonts w:cs="Arial"/>
              </w:rPr>
              <w:t xml:space="preserve"> </w:t>
            </w:r>
            <w:r>
              <w:rPr>
                <w:rFonts w:cs="Arial"/>
              </w:rPr>
              <w:t xml:space="preserve">(LCH) </w:t>
            </w:r>
            <w:r w:rsidRPr="008B6E55">
              <w:rPr>
                <w:rFonts w:cs="Arial"/>
              </w:rPr>
              <w:t>premises and for L</w:t>
            </w:r>
            <w:r>
              <w:rPr>
                <w:rFonts w:cs="Arial"/>
              </w:rPr>
              <w:t>CH</w:t>
            </w:r>
            <w:r w:rsidRPr="008B6E55">
              <w:rPr>
                <w:rFonts w:cs="Arial"/>
              </w:rPr>
              <w:t xml:space="preserve"> staff</w:t>
            </w:r>
            <w:r w:rsidR="00ED17F5">
              <w:rPr>
                <w:rFonts w:cs="Arial"/>
              </w:rPr>
              <w:t xml:space="preserve"> </w:t>
            </w:r>
            <w:r>
              <w:rPr>
                <w:rFonts w:cs="Arial"/>
              </w:rPr>
              <w:t>both on and off T</w:t>
            </w:r>
            <w:r w:rsidRPr="008B6E55">
              <w:rPr>
                <w:rFonts w:cs="Arial"/>
              </w:rPr>
              <w:t>rust premises.</w:t>
            </w:r>
          </w:p>
          <w:p w14:paraId="2BFBCEB8" w14:textId="77777777" w:rsidR="009C7BA2" w:rsidRPr="008B6E55" w:rsidRDefault="009C7BA2" w:rsidP="009C7BA2">
            <w:pPr>
              <w:rPr>
                <w:rFonts w:cs="Arial"/>
              </w:rPr>
            </w:pPr>
          </w:p>
          <w:p w14:paraId="76363F62" w14:textId="77777777" w:rsidR="009C7BA2" w:rsidRPr="008B6E55" w:rsidRDefault="009C7BA2" w:rsidP="009C7BA2">
            <w:pPr>
              <w:rPr>
                <w:rFonts w:cs="Arial"/>
              </w:rPr>
            </w:pPr>
            <w:r>
              <w:rPr>
                <w:rFonts w:cs="Arial"/>
              </w:rPr>
              <w:t>The post holder will</w:t>
            </w:r>
            <w:r w:rsidRPr="008B6E55">
              <w:rPr>
                <w:rFonts w:cs="Arial"/>
              </w:rPr>
              <w:t xml:space="preserve"> carry out all tasks as requested by </w:t>
            </w:r>
            <w:r>
              <w:rPr>
                <w:rFonts w:cs="Arial"/>
              </w:rPr>
              <w:t xml:space="preserve">the Head of Information Technology. </w:t>
            </w:r>
            <w:r w:rsidRPr="008B6E55">
              <w:rPr>
                <w:rFonts w:cs="Arial"/>
              </w:rPr>
              <w:t>These tasks include provis</w:t>
            </w:r>
            <w:r>
              <w:rPr>
                <w:rFonts w:cs="Arial"/>
              </w:rPr>
              <w:t>ion ICT support for the entire T</w:t>
            </w:r>
            <w:r w:rsidRPr="008B6E55">
              <w:rPr>
                <w:rFonts w:cs="Arial"/>
              </w:rPr>
              <w:t>rust, including fault diagnosis and resolution, updates and upgrades of hardware and software on client machines</w:t>
            </w:r>
            <w:r>
              <w:rPr>
                <w:rFonts w:cs="Arial"/>
              </w:rPr>
              <w:t xml:space="preserve">. </w:t>
            </w:r>
          </w:p>
          <w:p w14:paraId="1A2A8AF0" w14:textId="77777777" w:rsidR="001062E8" w:rsidRPr="001062E8" w:rsidRDefault="001062E8" w:rsidP="001062E8"/>
          <w:p w14:paraId="6D20E83C" w14:textId="77777777" w:rsidR="001062E8" w:rsidRPr="001062E8" w:rsidRDefault="001062E8" w:rsidP="001062E8"/>
          <w:p w14:paraId="227A37D7" w14:textId="77777777" w:rsidR="001062E8" w:rsidRPr="001062E8" w:rsidRDefault="001062E8" w:rsidP="001062E8"/>
          <w:p w14:paraId="45BCF844" w14:textId="77777777" w:rsidR="001062E8" w:rsidRDefault="001062E8" w:rsidP="001062E8"/>
          <w:p w14:paraId="7D8D1547" w14:textId="77777777" w:rsidR="00DF50AE" w:rsidRPr="001062E8" w:rsidRDefault="001062E8" w:rsidP="00BB4F9A">
            <w:pPr>
              <w:tabs>
                <w:tab w:val="left" w:pos="3630"/>
              </w:tabs>
            </w:pPr>
            <w:r>
              <w:tab/>
            </w:r>
          </w:p>
        </w:tc>
      </w:tr>
    </w:tbl>
    <w:p w14:paraId="5A2B1470" w14:textId="77777777" w:rsidR="00592E1A" w:rsidRPr="00592E1A" w:rsidRDefault="00DF50AE" w:rsidP="002D37FB">
      <w:pPr>
        <w:jc w:val="both"/>
        <w:rPr>
          <w:b/>
        </w:rPr>
      </w:pPr>
      <w:r>
        <w:rPr>
          <w:b/>
        </w:rPr>
        <w:br w:type="page"/>
      </w:r>
      <w:r w:rsidR="00592E1A" w:rsidRPr="00592E1A">
        <w:rPr>
          <w:b/>
        </w:rPr>
        <w:lastRenderedPageBreak/>
        <w:t>Job Purpose</w:t>
      </w:r>
    </w:p>
    <w:p w14:paraId="41BBEC4C" w14:textId="77777777" w:rsidR="00592E1A" w:rsidRDefault="00592E1A" w:rsidP="002D37FB">
      <w:pPr>
        <w:jc w:val="both"/>
      </w:pPr>
    </w:p>
    <w:p w14:paraId="6164F0C1" w14:textId="77777777" w:rsidR="00066A25" w:rsidRDefault="00066A25" w:rsidP="00066A25">
      <w:pPr>
        <w:jc w:val="both"/>
        <w:rPr>
          <w:szCs w:val="24"/>
        </w:rPr>
      </w:pPr>
      <w:r w:rsidRPr="00990C31">
        <w:rPr>
          <w:szCs w:val="24"/>
        </w:rPr>
        <w:t xml:space="preserve">The IT Team exist to support and develop information technology over a Wide Area Network, to enable the organisation and its customers to function effectively and deliver its </w:t>
      </w:r>
      <w:r>
        <w:rPr>
          <w:szCs w:val="24"/>
        </w:rPr>
        <w:t xml:space="preserve">targets. </w:t>
      </w:r>
    </w:p>
    <w:p w14:paraId="78751173" w14:textId="77777777" w:rsidR="00066A25" w:rsidRDefault="00066A25" w:rsidP="00066A25">
      <w:pPr>
        <w:jc w:val="both"/>
        <w:rPr>
          <w:szCs w:val="24"/>
        </w:rPr>
      </w:pPr>
    </w:p>
    <w:p w14:paraId="3E2B53DA" w14:textId="12E15271" w:rsidR="00066A25" w:rsidRPr="00990C31" w:rsidRDefault="00066A25" w:rsidP="00066A25">
      <w:pPr>
        <w:jc w:val="both"/>
        <w:rPr>
          <w:rFonts w:cs="Arial"/>
          <w:szCs w:val="24"/>
        </w:rPr>
      </w:pPr>
      <w:r>
        <w:rPr>
          <w:szCs w:val="24"/>
        </w:rPr>
        <w:t xml:space="preserve">The role of the IT </w:t>
      </w:r>
      <w:r w:rsidRPr="00990C31">
        <w:rPr>
          <w:szCs w:val="24"/>
        </w:rPr>
        <w:t>Technical Supp</w:t>
      </w:r>
      <w:r>
        <w:rPr>
          <w:szCs w:val="24"/>
        </w:rPr>
        <w:t>ort Engineer is to provide 1</w:t>
      </w:r>
      <w:r w:rsidRPr="00066A25">
        <w:rPr>
          <w:szCs w:val="24"/>
          <w:vertAlign w:val="superscript"/>
        </w:rPr>
        <w:t>st</w:t>
      </w:r>
      <w:r>
        <w:rPr>
          <w:szCs w:val="24"/>
        </w:rPr>
        <w:t xml:space="preserve"> and </w:t>
      </w:r>
      <w:r w:rsidRPr="00990C31">
        <w:rPr>
          <w:szCs w:val="24"/>
        </w:rPr>
        <w:t xml:space="preserve">2nd line technical support for users of all levels and abilities at Headquarters and remote sites. This will involve investigating and resolving </w:t>
      </w:r>
      <w:r>
        <w:rPr>
          <w:szCs w:val="24"/>
        </w:rPr>
        <w:t xml:space="preserve">sometimes </w:t>
      </w:r>
      <w:r w:rsidRPr="00990C31">
        <w:rPr>
          <w:szCs w:val="24"/>
        </w:rPr>
        <w:t xml:space="preserve">complex IT issues on a daily basis and being able to communicate that information efficiently and effectively. The role will also include the specialist support of PCs (laptops, </w:t>
      </w:r>
      <w:r w:rsidR="00ED17F5">
        <w:rPr>
          <w:szCs w:val="24"/>
        </w:rPr>
        <w:t>mobiles/</w:t>
      </w:r>
      <w:r w:rsidRPr="00990C31">
        <w:rPr>
          <w:szCs w:val="24"/>
        </w:rPr>
        <w:t xml:space="preserve">tablets and desktops), </w:t>
      </w:r>
      <w:r>
        <w:rPr>
          <w:szCs w:val="24"/>
        </w:rPr>
        <w:t xml:space="preserve">clinical </w:t>
      </w:r>
      <w:r w:rsidRPr="00990C31">
        <w:rPr>
          <w:szCs w:val="24"/>
        </w:rPr>
        <w:t xml:space="preserve">software </w:t>
      </w:r>
      <w:r>
        <w:rPr>
          <w:szCs w:val="24"/>
        </w:rPr>
        <w:t>as well as corporate applications, such as the Microsoft Office Suite.</w:t>
      </w:r>
    </w:p>
    <w:p w14:paraId="1F3C9B67" w14:textId="77777777" w:rsidR="00066A25" w:rsidRDefault="00066A25" w:rsidP="00066A25"/>
    <w:p w14:paraId="732283A6" w14:textId="77777777" w:rsidR="00066A25" w:rsidRDefault="00066A25" w:rsidP="00066A25">
      <w:pPr>
        <w:rPr>
          <w:rFonts w:cs="Arial"/>
          <w:szCs w:val="24"/>
        </w:rPr>
      </w:pPr>
      <w:r>
        <w:t xml:space="preserve">The post holder will be responsible for providing business support within an agreed service area </w:t>
      </w:r>
      <w:r w:rsidR="002B5491">
        <w:rPr>
          <w:rFonts w:cs="Arial"/>
          <w:szCs w:val="24"/>
        </w:rPr>
        <w:t>and s</w:t>
      </w:r>
      <w:r>
        <w:t xml:space="preserve">pecialist knowledge within agreed service area is essential. </w:t>
      </w:r>
      <w:r>
        <w:rPr>
          <w:rFonts w:cs="Arial"/>
          <w:szCs w:val="24"/>
        </w:rPr>
        <w:t xml:space="preserve">The post holder will work to professional standards and guidance at all times.  </w:t>
      </w:r>
    </w:p>
    <w:p w14:paraId="0E217137" w14:textId="77777777" w:rsidR="00592E1A" w:rsidRDefault="00592E1A" w:rsidP="002D37FB">
      <w:pPr>
        <w:jc w:val="both"/>
      </w:pPr>
    </w:p>
    <w:p w14:paraId="340112D6" w14:textId="77777777" w:rsidR="00350E0F" w:rsidRPr="008E2E6B" w:rsidRDefault="0093038C" w:rsidP="008E2E6B">
      <w:pPr>
        <w:jc w:val="both"/>
        <w:rPr>
          <w:b/>
        </w:rPr>
      </w:pPr>
      <w:r>
        <w:rPr>
          <w:b/>
        </w:rPr>
        <w:t>1</w:t>
      </w:r>
      <w:r w:rsidR="008E2E6B">
        <w:rPr>
          <w:b/>
        </w:rPr>
        <w:t>.</w:t>
      </w:r>
      <w:r>
        <w:rPr>
          <w:b/>
        </w:rPr>
        <w:t xml:space="preserve"> </w:t>
      </w:r>
      <w:r w:rsidR="009C7BA2" w:rsidRPr="00720E50">
        <w:rPr>
          <w:b/>
          <w:iCs/>
        </w:rPr>
        <w:t>Main Duties and Key Responsibilities</w:t>
      </w:r>
    </w:p>
    <w:p w14:paraId="283C7D00" w14:textId="77777777" w:rsidR="00E91351" w:rsidRPr="008B6E55" w:rsidRDefault="00E91351" w:rsidP="00E91351">
      <w:pPr>
        <w:numPr>
          <w:ilvl w:val="0"/>
          <w:numId w:val="32"/>
        </w:numPr>
        <w:rPr>
          <w:rFonts w:cs="Arial"/>
        </w:rPr>
      </w:pPr>
      <w:r>
        <w:rPr>
          <w:rFonts w:cs="Arial"/>
        </w:rPr>
        <w:t>With supervision, p</w:t>
      </w:r>
      <w:r w:rsidRPr="008B6E55">
        <w:rPr>
          <w:rFonts w:cs="Arial"/>
        </w:rPr>
        <w:t xml:space="preserve">lans own time and workload effectively resolving issues and responding to calls as directed. </w:t>
      </w:r>
    </w:p>
    <w:p w14:paraId="33943A00" w14:textId="77777777" w:rsidR="00E91351" w:rsidRPr="008B6E55" w:rsidRDefault="00E91351" w:rsidP="00E91351">
      <w:pPr>
        <w:numPr>
          <w:ilvl w:val="0"/>
          <w:numId w:val="32"/>
        </w:numPr>
        <w:rPr>
          <w:rFonts w:cs="Arial"/>
        </w:rPr>
      </w:pPr>
      <w:r w:rsidRPr="008B6E55">
        <w:rPr>
          <w:rFonts w:cs="Arial"/>
        </w:rPr>
        <w:t xml:space="preserve">Provides second line support for users of </w:t>
      </w:r>
      <w:r>
        <w:rPr>
          <w:rFonts w:cs="Arial"/>
        </w:rPr>
        <w:t>T</w:t>
      </w:r>
      <w:r w:rsidRPr="008B6E55">
        <w:rPr>
          <w:rFonts w:cs="Arial"/>
        </w:rPr>
        <w:t>rust systems initiatives in a training environment of the ICT infrastructure including hardware and software.</w:t>
      </w:r>
    </w:p>
    <w:p w14:paraId="5881D309" w14:textId="77777777" w:rsidR="00E91351" w:rsidRPr="008B6E55" w:rsidRDefault="00E91351" w:rsidP="00E91351">
      <w:pPr>
        <w:numPr>
          <w:ilvl w:val="0"/>
          <w:numId w:val="32"/>
        </w:numPr>
        <w:rPr>
          <w:rFonts w:cs="Arial"/>
        </w:rPr>
      </w:pPr>
      <w:r w:rsidRPr="008B6E55">
        <w:rPr>
          <w:rFonts w:cs="Arial"/>
        </w:rPr>
        <w:t>Provides second line support for users of existing systems / initiatives in an operational environment.</w:t>
      </w:r>
    </w:p>
    <w:p w14:paraId="0789F397" w14:textId="77777777" w:rsidR="00E91351" w:rsidRPr="008B6E55" w:rsidRDefault="00E91351" w:rsidP="00E91351">
      <w:pPr>
        <w:numPr>
          <w:ilvl w:val="0"/>
          <w:numId w:val="32"/>
        </w:numPr>
        <w:rPr>
          <w:rFonts w:cs="Arial"/>
        </w:rPr>
      </w:pPr>
      <w:r w:rsidRPr="008B6E55">
        <w:rPr>
          <w:rFonts w:cs="Arial"/>
        </w:rPr>
        <w:t>Works to provide the resolution of issues/problems by analysis of information gathered in conjunction with</w:t>
      </w:r>
    </w:p>
    <w:p w14:paraId="525289DF" w14:textId="77777777" w:rsidR="00E91351" w:rsidRPr="008B6E55" w:rsidRDefault="00E91351" w:rsidP="00E91351">
      <w:pPr>
        <w:numPr>
          <w:ilvl w:val="1"/>
          <w:numId w:val="32"/>
        </w:numPr>
        <w:rPr>
          <w:rFonts w:cs="Arial"/>
        </w:rPr>
      </w:pPr>
      <w:r w:rsidRPr="008B6E55">
        <w:rPr>
          <w:rFonts w:cs="Arial"/>
        </w:rPr>
        <w:t>Operational staff</w:t>
      </w:r>
    </w:p>
    <w:p w14:paraId="43801BAF" w14:textId="77777777" w:rsidR="00E91351" w:rsidRPr="008B6E55" w:rsidRDefault="00E91351" w:rsidP="00E91351">
      <w:pPr>
        <w:numPr>
          <w:ilvl w:val="1"/>
          <w:numId w:val="32"/>
        </w:numPr>
        <w:rPr>
          <w:rFonts w:cs="Arial"/>
        </w:rPr>
      </w:pPr>
      <w:r>
        <w:rPr>
          <w:rFonts w:cs="Arial"/>
        </w:rPr>
        <w:t>Service Desk and Senior Engineers</w:t>
      </w:r>
    </w:p>
    <w:p w14:paraId="24B2E317" w14:textId="77777777" w:rsidR="00E91351" w:rsidRPr="008B6E55" w:rsidRDefault="00E91351" w:rsidP="00E91351">
      <w:pPr>
        <w:numPr>
          <w:ilvl w:val="1"/>
          <w:numId w:val="32"/>
        </w:numPr>
        <w:rPr>
          <w:rFonts w:cs="Arial"/>
        </w:rPr>
      </w:pPr>
      <w:r w:rsidRPr="008B6E55">
        <w:rPr>
          <w:rFonts w:cs="Arial"/>
        </w:rPr>
        <w:t>3</w:t>
      </w:r>
      <w:r w:rsidRPr="008B6E55">
        <w:rPr>
          <w:rFonts w:cs="Arial"/>
          <w:vertAlign w:val="superscript"/>
        </w:rPr>
        <w:t>rd</w:t>
      </w:r>
      <w:r w:rsidRPr="008B6E55">
        <w:rPr>
          <w:rFonts w:cs="Arial"/>
        </w:rPr>
        <w:t xml:space="preserve"> party providers</w:t>
      </w:r>
    </w:p>
    <w:p w14:paraId="7DBEAD03" w14:textId="77777777" w:rsidR="00E91351" w:rsidRPr="008B6E55" w:rsidRDefault="00E91351" w:rsidP="00E91351">
      <w:pPr>
        <w:numPr>
          <w:ilvl w:val="1"/>
          <w:numId w:val="32"/>
        </w:numPr>
        <w:rPr>
          <w:rFonts w:cs="Arial"/>
        </w:rPr>
      </w:pPr>
      <w:r w:rsidRPr="008B6E55">
        <w:rPr>
          <w:rFonts w:cs="Arial"/>
        </w:rPr>
        <w:t>Project department.</w:t>
      </w:r>
    </w:p>
    <w:p w14:paraId="17004D1F" w14:textId="77777777" w:rsidR="00E91351" w:rsidRPr="008B6E55" w:rsidRDefault="00E91351" w:rsidP="00E91351">
      <w:pPr>
        <w:numPr>
          <w:ilvl w:val="1"/>
          <w:numId w:val="32"/>
        </w:numPr>
        <w:rPr>
          <w:rFonts w:cs="Arial"/>
        </w:rPr>
      </w:pPr>
      <w:r w:rsidRPr="008B6E55">
        <w:rPr>
          <w:rFonts w:cs="Arial"/>
        </w:rPr>
        <w:t>Information management</w:t>
      </w:r>
    </w:p>
    <w:p w14:paraId="019B49A6" w14:textId="77777777" w:rsidR="00E91351" w:rsidRPr="00875D3B" w:rsidRDefault="00E91351" w:rsidP="00875D3B">
      <w:pPr>
        <w:numPr>
          <w:ilvl w:val="1"/>
          <w:numId w:val="32"/>
        </w:numPr>
        <w:rPr>
          <w:rFonts w:cs="Arial"/>
        </w:rPr>
      </w:pPr>
      <w:r w:rsidRPr="00875D3B">
        <w:rPr>
          <w:rFonts w:cs="Arial"/>
        </w:rPr>
        <w:t>Other Trust departments as and when necessary.</w:t>
      </w:r>
    </w:p>
    <w:p w14:paraId="3D651F4D" w14:textId="77777777" w:rsidR="00E91351" w:rsidRPr="008B6E55" w:rsidRDefault="00E91351" w:rsidP="00E91351">
      <w:pPr>
        <w:numPr>
          <w:ilvl w:val="0"/>
          <w:numId w:val="32"/>
        </w:numPr>
        <w:rPr>
          <w:rFonts w:cs="Arial"/>
        </w:rPr>
      </w:pPr>
      <w:r w:rsidRPr="008B6E55">
        <w:rPr>
          <w:rFonts w:cs="Arial"/>
        </w:rPr>
        <w:t>Works with all system users/customers of the systems.</w:t>
      </w:r>
    </w:p>
    <w:p w14:paraId="6B6E9713" w14:textId="39079ED0" w:rsidR="00E91351" w:rsidRPr="008B6E55" w:rsidRDefault="00ED17F5" w:rsidP="00E91351">
      <w:pPr>
        <w:numPr>
          <w:ilvl w:val="0"/>
          <w:numId w:val="32"/>
        </w:numPr>
        <w:rPr>
          <w:rFonts w:cs="Arial"/>
        </w:rPr>
      </w:pPr>
      <w:r>
        <w:rPr>
          <w:rFonts w:cs="Arial"/>
        </w:rPr>
        <w:t>M</w:t>
      </w:r>
      <w:r w:rsidR="00E91351" w:rsidRPr="008B6E55">
        <w:rPr>
          <w:rFonts w:cs="Arial"/>
        </w:rPr>
        <w:t>onitor</w:t>
      </w:r>
      <w:r>
        <w:rPr>
          <w:rFonts w:cs="Arial"/>
        </w:rPr>
        <w:t xml:space="preserve">s </w:t>
      </w:r>
      <w:r w:rsidR="00E91351" w:rsidRPr="008B6E55">
        <w:rPr>
          <w:rFonts w:cs="Arial"/>
        </w:rPr>
        <w:t xml:space="preserve"> service desk calls assigned to ICT, making regular updates and ensures the ‘user’ concerned is also kept informed of the calls progress/status.</w:t>
      </w:r>
    </w:p>
    <w:p w14:paraId="0CA6B1DC" w14:textId="77777777" w:rsidR="00E91351" w:rsidRPr="008B6E55" w:rsidRDefault="00E91351" w:rsidP="00E91351">
      <w:pPr>
        <w:numPr>
          <w:ilvl w:val="0"/>
          <w:numId w:val="32"/>
        </w:numPr>
        <w:rPr>
          <w:rFonts w:cs="Arial"/>
        </w:rPr>
      </w:pPr>
      <w:r w:rsidRPr="008B6E55">
        <w:rPr>
          <w:rFonts w:cs="Arial"/>
        </w:rPr>
        <w:t xml:space="preserve">Helps ensure Operational and Trust Reporting needs are achieved </w:t>
      </w:r>
      <w:r>
        <w:rPr>
          <w:rFonts w:cs="Arial"/>
        </w:rPr>
        <w:t xml:space="preserve">by providing training </w:t>
      </w:r>
      <w:r w:rsidRPr="008B6E55">
        <w:rPr>
          <w:rFonts w:cs="Arial"/>
        </w:rPr>
        <w:t>and practical support to users.</w:t>
      </w:r>
    </w:p>
    <w:p w14:paraId="7202056F" w14:textId="77777777" w:rsidR="00E91351" w:rsidRPr="008B6E55" w:rsidRDefault="00E91351" w:rsidP="00E91351">
      <w:pPr>
        <w:numPr>
          <w:ilvl w:val="0"/>
          <w:numId w:val="32"/>
        </w:numPr>
        <w:rPr>
          <w:rFonts w:cs="Arial"/>
        </w:rPr>
      </w:pPr>
      <w:r w:rsidRPr="008B6E55">
        <w:rPr>
          <w:rFonts w:cs="Arial"/>
        </w:rPr>
        <w:t>Helps to ensure all systems documentation internal &amp; external is maintained to the required standards.</w:t>
      </w:r>
    </w:p>
    <w:p w14:paraId="52975C39" w14:textId="77777777" w:rsidR="00E91351" w:rsidRPr="008B6E55" w:rsidRDefault="00E91351" w:rsidP="00E91351">
      <w:pPr>
        <w:numPr>
          <w:ilvl w:val="0"/>
          <w:numId w:val="32"/>
        </w:numPr>
        <w:rPr>
          <w:rFonts w:cs="Arial"/>
        </w:rPr>
      </w:pPr>
      <w:r w:rsidRPr="008B6E55">
        <w:rPr>
          <w:rFonts w:cs="Arial"/>
        </w:rPr>
        <w:t>Develops training packages relevant to user’s requirements, including manual handouts &amp; other presentation materials.</w:t>
      </w:r>
    </w:p>
    <w:p w14:paraId="13B9DBF0" w14:textId="77777777" w:rsidR="00E91351" w:rsidRPr="008B6E55" w:rsidRDefault="00E91351" w:rsidP="00E91351">
      <w:pPr>
        <w:numPr>
          <w:ilvl w:val="0"/>
          <w:numId w:val="32"/>
        </w:numPr>
        <w:rPr>
          <w:rFonts w:cs="Arial"/>
        </w:rPr>
      </w:pPr>
      <w:r w:rsidRPr="008B6E55">
        <w:rPr>
          <w:rFonts w:cs="Arial"/>
        </w:rPr>
        <w:t>D</w:t>
      </w:r>
      <w:r>
        <w:rPr>
          <w:rFonts w:cs="Arial"/>
        </w:rPr>
        <w:t xml:space="preserve">elivers training to Trust staff. </w:t>
      </w:r>
      <w:r w:rsidRPr="008B6E55">
        <w:rPr>
          <w:rFonts w:cs="Arial"/>
        </w:rPr>
        <w:t>Giving re</w:t>
      </w:r>
      <w:r>
        <w:rPr>
          <w:rFonts w:cs="Arial"/>
        </w:rPr>
        <w:t>gular support &amp; update sessions where necessary.</w:t>
      </w:r>
    </w:p>
    <w:p w14:paraId="5C3748DF" w14:textId="77777777" w:rsidR="00E91351" w:rsidRDefault="00E91351" w:rsidP="00E91351">
      <w:pPr>
        <w:numPr>
          <w:ilvl w:val="0"/>
          <w:numId w:val="32"/>
        </w:numPr>
        <w:rPr>
          <w:rFonts w:cs="Arial"/>
        </w:rPr>
      </w:pPr>
      <w:r w:rsidRPr="008B6E55">
        <w:rPr>
          <w:rFonts w:cs="Arial"/>
        </w:rPr>
        <w:t>Delivers training &amp; updates to Trust staff when setting up equipment or installing software.</w:t>
      </w:r>
    </w:p>
    <w:p w14:paraId="4FF3862D" w14:textId="77777777" w:rsidR="005B54B4" w:rsidRDefault="005B54B4" w:rsidP="005B54B4">
      <w:pPr>
        <w:rPr>
          <w:rFonts w:cs="Arial"/>
        </w:rPr>
      </w:pPr>
    </w:p>
    <w:p w14:paraId="4C6F4D28" w14:textId="77777777" w:rsidR="005B54B4" w:rsidRDefault="005B54B4" w:rsidP="005B54B4">
      <w:pPr>
        <w:rPr>
          <w:rFonts w:cs="Arial"/>
        </w:rPr>
      </w:pPr>
    </w:p>
    <w:p w14:paraId="64EFC515" w14:textId="77777777" w:rsidR="00C46C78" w:rsidRPr="0082275E" w:rsidRDefault="00C46C78" w:rsidP="005B54B4">
      <w:pPr>
        <w:rPr>
          <w:rFonts w:cs="Arial"/>
        </w:rPr>
      </w:pPr>
    </w:p>
    <w:p w14:paraId="5D689064" w14:textId="77777777" w:rsidR="009C7BA2" w:rsidRPr="009C7BA2" w:rsidRDefault="009C7BA2" w:rsidP="009C7BA2">
      <w:pPr>
        <w:spacing w:before="40" w:after="40"/>
        <w:jc w:val="both"/>
        <w:rPr>
          <w:i/>
        </w:rPr>
      </w:pPr>
    </w:p>
    <w:p w14:paraId="0F783D66" w14:textId="77777777" w:rsidR="00975C07" w:rsidRDefault="008E2E6B" w:rsidP="008E2E6B">
      <w:pPr>
        <w:jc w:val="both"/>
        <w:rPr>
          <w:b/>
        </w:rPr>
      </w:pPr>
      <w:r>
        <w:rPr>
          <w:b/>
        </w:rPr>
        <w:lastRenderedPageBreak/>
        <w:t xml:space="preserve">2. </w:t>
      </w:r>
      <w:r w:rsidR="00975C07">
        <w:rPr>
          <w:b/>
        </w:rPr>
        <w:t>Leadership</w:t>
      </w:r>
    </w:p>
    <w:p w14:paraId="12D82934" w14:textId="77777777" w:rsidR="00410531" w:rsidRPr="00E226AD" w:rsidRDefault="00975C07" w:rsidP="00066783">
      <w:pPr>
        <w:pStyle w:val="Title"/>
        <w:numPr>
          <w:ilvl w:val="1"/>
          <w:numId w:val="24"/>
        </w:numPr>
        <w:tabs>
          <w:tab w:val="clear" w:pos="792"/>
          <w:tab w:val="num" w:pos="993"/>
        </w:tabs>
        <w:spacing w:before="40" w:after="40"/>
        <w:ind w:left="993" w:hanging="709"/>
        <w:jc w:val="both"/>
        <w:rPr>
          <w:rFonts w:cs="Arial"/>
          <w:b w:val="0"/>
          <w:color w:val="000000"/>
          <w:szCs w:val="24"/>
        </w:rPr>
      </w:pPr>
      <w:r>
        <w:rPr>
          <w:rFonts w:cs="Arial"/>
          <w:b w:val="0"/>
          <w:color w:val="000000"/>
          <w:szCs w:val="24"/>
        </w:rPr>
        <w:t xml:space="preserve">Ensures that a professional service and image is maintained at all time, </w:t>
      </w:r>
      <w:r w:rsidRPr="00E226AD">
        <w:rPr>
          <w:rFonts w:cs="Arial"/>
          <w:b w:val="0"/>
          <w:color w:val="000000"/>
          <w:szCs w:val="24"/>
        </w:rPr>
        <w:t>thereby acting as a role model to all staff.</w:t>
      </w:r>
    </w:p>
    <w:p w14:paraId="09B17DBF" w14:textId="77777777" w:rsidR="00E226AD" w:rsidRPr="00E226AD" w:rsidRDefault="00975C07" w:rsidP="00E226AD">
      <w:pPr>
        <w:pStyle w:val="Title"/>
        <w:numPr>
          <w:ilvl w:val="1"/>
          <w:numId w:val="24"/>
        </w:numPr>
        <w:tabs>
          <w:tab w:val="clear" w:pos="792"/>
          <w:tab w:val="num" w:pos="993"/>
        </w:tabs>
        <w:spacing w:before="40" w:after="40"/>
        <w:ind w:left="993" w:hanging="709"/>
        <w:jc w:val="both"/>
        <w:rPr>
          <w:rFonts w:cs="Arial"/>
          <w:b w:val="0"/>
          <w:szCs w:val="24"/>
        </w:rPr>
      </w:pPr>
      <w:r w:rsidRPr="00E226AD">
        <w:rPr>
          <w:b w:val="0"/>
        </w:rPr>
        <w:t>Provides a leadership style which is underpinned by strongly held values around equality, diversity and openness; effectively builds and maintains relationships with direct reportee(s) and other key individuals across the organisation.</w:t>
      </w:r>
    </w:p>
    <w:p w14:paraId="7931B14B" w14:textId="77777777" w:rsidR="00E226AD" w:rsidRPr="00E226AD" w:rsidRDefault="00E226AD" w:rsidP="00E226AD">
      <w:pPr>
        <w:pStyle w:val="Title"/>
        <w:numPr>
          <w:ilvl w:val="1"/>
          <w:numId w:val="24"/>
        </w:numPr>
        <w:tabs>
          <w:tab w:val="clear" w:pos="792"/>
          <w:tab w:val="num" w:pos="993"/>
        </w:tabs>
        <w:spacing w:before="40" w:after="40"/>
        <w:ind w:left="993" w:hanging="709"/>
        <w:jc w:val="both"/>
        <w:rPr>
          <w:rFonts w:cs="Arial"/>
          <w:b w:val="0"/>
          <w:szCs w:val="24"/>
        </w:rPr>
      </w:pPr>
      <w:r w:rsidRPr="00E226AD">
        <w:rPr>
          <w:b w:val="0"/>
        </w:rPr>
        <w:t>Promotes diversity and equality by example through all aspects of their behaviour.</w:t>
      </w:r>
    </w:p>
    <w:p w14:paraId="026B9132" w14:textId="77777777" w:rsidR="002D23F8" w:rsidRDefault="00975C07" w:rsidP="00066783">
      <w:pPr>
        <w:pStyle w:val="Title"/>
        <w:numPr>
          <w:ilvl w:val="1"/>
          <w:numId w:val="24"/>
        </w:numPr>
        <w:tabs>
          <w:tab w:val="clear" w:pos="792"/>
          <w:tab w:val="num" w:pos="993"/>
        </w:tabs>
        <w:spacing w:before="40" w:after="40"/>
        <w:ind w:left="993" w:hanging="709"/>
        <w:jc w:val="both"/>
        <w:rPr>
          <w:rFonts w:cs="Arial"/>
          <w:b w:val="0"/>
          <w:szCs w:val="24"/>
        </w:rPr>
      </w:pPr>
      <w:r w:rsidRPr="00E226AD">
        <w:rPr>
          <w:rFonts w:cs="Arial"/>
          <w:b w:val="0"/>
          <w:szCs w:val="24"/>
        </w:rPr>
        <w:t>Demonstrates leadership in everyday practice through identifying creative and innovative solutions, engaging in leadership development appropriate to level and encouraging development as part</w:t>
      </w:r>
      <w:r>
        <w:rPr>
          <w:rFonts w:cs="Arial"/>
          <w:b w:val="0"/>
          <w:szCs w:val="24"/>
        </w:rPr>
        <w:t xml:space="preserve"> of the team.</w:t>
      </w:r>
    </w:p>
    <w:p w14:paraId="73ADE3E2" w14:textId="77777777" w:rsidR="00484239" w:rsidRDefault="00975C07" w:rsidP="00066783">
      <w:pPr>
        <w:pStyle w:val="Title"/>
        <w:numPr>
          <w:ilvl w:val="1"/>
          <w:numId w:val="24"/>
        </w:numPr>
        <w:tabs>
          <w:tab w:val="clear" w:pos="792"/>
          <w:tab w:val="num" w:pos="993"/>
        </w:tabs>
        <w:spacing w:before="40" w:after="40"/>
        <w:ind w:left="993" w:hanging="709"/>
        <w:jc w:val="both"/>
        <w:rPr>
          <w:b w:val="0"/>
        </w:rPr>
      </w:pPr>
      <w:r>
        <w:rPr>
          <w:b w:val="0"/>
        </w:rPr>
        <w:t>In the absence of senior managers, the postholder will be able to delegate, organise and prioritise to ensure safe delive</w:t>
      </w:r>
      <w:r w:rsidR="003A2A32">
        <w:rPr>
          <w:b w:val="0"/>
        </w:rPr>
        <w:t>ry of the service.</w:t>
      </w:r>
    </w:p>
    <w:p w14:paraId="710C4232" w14:textId="77777777" w:rsidR="003A2A32" w:rsidRDefault="008E2E6B" w:rsidP="00066783">
      <w:pPr>
        <w:pStyle w:val="Title"/>
        <w:numPr>
          <w:ilvl w:val="1"/>
          <w:numId w:val="24"/>
        </w:numPr>
        <w:tabs>
          <w:tab w:val="clear" w:pos="792"/>
          <w:tab w:val="num" w:pos="993"/>
        </w:tabs>
        <w:spacing w:before="40" w:after="40"/>
        <w:ind w:left="993" w:hanging="709"/>
        <w:jc w:val="both"/>
        <w:rPr>
          <w:b w:val="0"/>
        </w:rPr>
      </w:pPr>
      <w:r>
        <w:rPr>
          <w:b w:val="0"/>
        </w:rPr>
        <w:t>I</w:t>
      </w:r>
      <w:r w:rsidR="003A2A32">
        <w:rPr>
          <w:b w:val="0"/>
        </w:rPr>
        <w:t>nspires others to be positive in their support of continuous improvement.</w:t>
      </w:r>
    </w:p>
    <w:p w14:paraId="7E547B0F" w14:textId="77777777" w:rsidR="003A2A32" w:rsidRDefault="003A2A32" w:rsidP="00066783">
      <w:pPr>
        <w:pStyle w:val="Title"/>
        <w:numPr>
          <w:ilvl w:val="1"/>
          <w:numId w:val="24"/>
        </w:numPr>
        <w:tabs>
          <w:tab w:val="clear" w:pos="792"/>
          <w:tab w:val="num" w:pos="993"/>
        </w:tabs>
        <w:spacing w:before="40" w:after="40"/>
        <w:ind w:left="993" w:hanging="709"/>
        <w:jc w:val="both"/>
        <w:rPr>
          <w:b w:val="0"/>
        </w:rPr>
      </w:pPr>
      <w:r>
        <w:rPr>
          <w:b w:val="0"/>
        </w:rPr>
        <w:t>Ensures that individual objectives are clearly defined within the wider Directorate framework and in line with Trust’s objectives, using the appraisal process as a vehicle for this.</w:t>
      </w:r>
    </w:p>
    <w:p w14:paraId="0A01FB3E" w14:textId="77777777" w:rsidR="003A2A32" w:rsidRDefault="003A2A32" w:rsidP="00066783">
      <w:pPr>
        <w:pStyle w:val="Title"/>
        <w:numPr>
          <w:ilvl w:val="1"/>
          <w:numId w:val="24"/>
        </w:numPr>
        <w:tabs>
          <w:tab w:val="clear" w:pos="792"/>
          <w:tab w:val="num" w:pos="993"/>
        </w:tabs>
        <w:spacing w:before="40" w:after="40"/>
        <w:ind w:left="993" w:hanging="709"/>
        <w:jc w:val="both"/>
        <w:rPr>
          <w:b w:val="0"/>
        </w:rPr>
      </w:pPr>
      <w:r>
        <w:rPr>
          <w:b w:val="0"/>
        </w:rPr>
        <w:t>Takes responsibility for their own and others’ health and safety in the working environment.</w:t>
      </w:r>
    </w:p>
    <w:p w14:paraId="091038B1" w14:textId="77777777" w:rsidR="009F4C9B" w:rsidRDefault="009F4C9B" w:rsidP="008E2E6B">
      <w:pPr>
        <w:jc w:val="both"/>
      </w:pPr>
    </w:p>
    <w:p w14:paraId="4E5B967F" w14:textId="77777777" w:rsidR="00066783" w:rsidRDefault="00066783" w:rsidP="00066783">
      <w:pPr>
        <w:jc w:val="both"/>
        <w:rPr>
          <w:b/>
          <w:bCs/>
        </w:rPr>
      </w:pPr>
      <w:r>
        <w:rPr>
          <w:b/>
          <w:bCs/>
        </w:rPr>
        <w:t xml:space="preserve">3. </w:t>
      </w:r>
      <w:r w:rsidR="003A2A32">
        <w:rPr>
          <w:b/>
          <w:bCs/>
        </w:rPr>
        <w:t>Learning and Development</w:t>
      </w:r>
    </w:p>
    <w:p w14:paraId="2AA968D2" w14:textId="77777777" w:rsidR="007C6CAE" w:rsidRDefault="003A2A32" w:rsidP="007C6CAE">
      <w:pPr>
        <w:numPr>
          <w:ilvl w:val="0"/>
          <w:numId w:val="26"/>
        </w:numPr>
        <w:tabs>
          <w:tab w:val="clear" w:pos="360"/>
          <w:tab w:val="num" w:pos="993"/>
        </w:tabs>
        <w:spacing w:before="40" w:after="40"/>
        <w:ind w:left="993" w:hanging="709"/>
        <w:jc w:val="both"/>
        <w:rPr>
          <w:bCs/>
        </w:rPr>
      </w:pPr>
      <w:r w:rsidRPr="00066783">
        <w:t xml:space="preserve">Undertakes any training required to develop or maintain their proficiency within the service area and </w:t>
      </w:r>
      <w:r w:rsidR="00066783" w:rsidRPr="00066783">
        <w:t>demonstrates</w:t>
      </w:r>
      <w:r w:rsidRPr="00066783">
        <w:t xml:space="preserve"> competence within professional requirements.</w:t>
      </w:r>
    </w:p>
    <w:p w14:paraId="4026FC3B" w14:textId="77777777" w:rsidR="007C6CAE" w:rsidRDefault="007C6CAE" w:rsidP="007C6CAE">
      <w:pPr>
        <w:numPr>
          <w:ilvl w:val="0"/>
          <w:numId w:val="26"/>
        </w:numPr>
        <w:tabs>
          <w:tab w:val="clear" w:pos="360"/>
          <w:tab w:val="num" w:pos="993"/>
        </w:tabs>
        <w:spacing w:before="40" w:after="40"/>
        <w:ind w:left="993" w:hanging="709"/>
        <w:jc w:val="both"/>
        <w:rPr>
          <w:bCs/>
        </w:rPr>
      </w:pPr>
      <w:r>
        <w:rPr>
          <w:bCs/>
        </w:rPr>
        <w:t>Evaluates own practice and identifies areas of development by setting appropriate objectives via the appraisal process.</w:t>
      </w:r>
    </w:p>
    <w:p w14:paraId="32A74943" w14:textId="77777777" w:rsidR="003A2A32" w:rsidRPr="00066783" w:rsidRDefault="003A2A32" w:rsidP="00066783">
      <w:pPr>
        <w:numPr>
          <w:ilvl w:val="0"/>
          <w:numId w:val="26"/>
        </w:numPr>
        <w:tabs>
          <w:tab w:val="clear" w:pos="360"/>
          <w:tab w:val="num" w:pos="993"/>
        </w:tabs>
        <w:spacing w:before="40" w:after="40"/>
        <w:ind w:left="993" w:hanging="709"/>
        <w:jc w:val="both"/>
        <w:rPr>
          <w:bCs/>
        </w:rPr>
      </w:pPr>
      <w:r w:rsidRPr="00066783">
        <w:t xml:space="preserve">Is committed to delivering and sharing learning opportunities with students, team members and other agencies in order to develop self and others. </w:t>
      </w:r>
    </w:p>
    <w:p w14:paraId="56B26369" w14:textId="77777777" w:rsidR="00A6594B" w:rsidRDefault="00A6594B" w:rsidP="008E2E6B">
      <w:pPr>
        <w:tabs>
          <w:tab w:val="left" w:pos="180"/>
        </w:tabs>
        <w:jc w:val="both"/>
      </w:pPr>
    </w:p>
    <w:p w14:paraId="149C8558" w14:textId="77777777" w:rsidR="00551287" w:rsidRPr="005C19D2" w:rsidRDefault="00066783" w:rsidP="008E2E6B">
      <w:pPr>
        <w:jc w:val="both"/>
        <w:rPr>
          <w:b/>
          <w:bCs/>
        </w:rPr>
      </w:pPr>
      <w:r>
        <w:rPr>
          <w:b/>
          <w:bCs/>
        </w:rPr>
        <w:t xml:space="preserve">4. </w:t>
      </w:r>
      <w:r w:rsidR="00350E0F">
        <w:rPr>
          <w:b/>
          <w:bCs/>
        </w:rPr>
        <w:t>Partnership and Team Working</w:t>
      </w:r>
    </w:p>
    <w:p w14:paraId="53B43E69" w14:textId="77777777" w:rsidR="00551287" w:rsidRDefault="00551287" w:rsidP="006C40C6">
      <w:pPr>
        <w:pStyle w:val="Heading1"/>
        <w:numPr>
          <w:ilvl w:val="0"/>
          <w:numId w:val="27"/>
        </w:numPr>
        <w:tabs>
          <w:tab w:val="clear" w:pos="360"/>
          <w:tab w:val="num" w:pos="993"/>
        </w:tabs>
        <w:spacing w:before="40" w:after="40"/>
        <w:ind w:left="993" w:hanging="709"/>
        <w:jc w:val="both"/>
        <w:rPr>
          <w:u w:val="none"/>
        </w:rPr>
      </w:pPr>
      <w:r w:rsidRPr="00350E0F">
        <w:rPr>
          <w:u w:val="none"/>
        </w:rPr>
        <w:t>Actively works towards developing and maintaining effective working</w:t>
      </w:r>
      <w:r w:rsidR="000258F2" w:rsidRPr="00350E0F">
        <w:rPr>
          <w:u w:val="none"/>
        </w:rPr>
        <w:t xml:space="preserve"> relationships both within and outside </w:t>
      </w:r>
      <w:r w:rsidRPr="00350E0F">
        <w:rPr>
          <w:u w:val="none"/>
        </w:rPr>
        <w:t>the T</w:t>
      </w:r>
      <w:r w:rsidR="000258F2" w:rsidRPr="00350E0F">
        <w:rPr>
          <w:u w:val="none"/>
        </w:rPr>
        <w:t>rust</w:t>
      </w:r>
      <w:r w:rsidR="00350E0F" w:rsidRPr="00350E0F">
        <w:rPr>
          <w:u w:val="none"/>
        </w:rPr>
        <w:t xml:space="preserve"> including other agencies</w:t>
      </w:r>
      <w:r w:rsidRPr="00350E0F">
        <w:rPr>
          <w:u w:val="none"/>
        </w:rPr>
        <w:t>.</w:t>
      </w:r>
    </w:p>
    <w:p w14:paraId="44CB19E3" w14:textId="77777777" w:rsidR="00BC4C0C" w:rsidRDefault="008E479A" w:rsidP="006C40C6">
      <w:pPr>
        <w:numPr>
          <w:ilvl w:val="0"/>
          <w:numId w:val="27"/>
        </w:numPr>
        <w:tabs>
          <w:tab w:val="clear" w:pos="360"/>
          <w:tab w:val="num" w:pos="993"/>
        </w:tabs>
        <w:spacing w:before="40" w:after="40"/>
        <w:ind w:left="993" w:hanging="709"/>
        <w:jc w:val="both"/>
      </w:pPr>
      <w:r>
        <w:t xml:space="preserve">Responsible for communicating information to the team, providing advice and support as necessary. This can be challenging and complex in its content </w:t>
      </w:r>
      <w:r w:rsidR="00066783">
        <w:t>i.e.</w:t>
      </w:r>
      <w:r>
        <w:t xml:space="preserve"> </w:t>
      </w:r>
      <w:r w:rsidR="003D5E64">
        <w:t xml:space="preserve"> </w:t>
      </w:r>
      <w:r w:rsidR="00066783">
        <w:t>Implementing</w:t>
      </w:r>
      <w:r w:rsidR="003D5E64">
        <w:t xml:space="preserve"> </w:t>
      </w:r>
      <w:r>
        <w:t xml:space="preserve">organisational and/or services changes. </w:t>
      </w:r>
      <w:r w:rsidR="00BC4C0C">
        <w:tab/>
      </w:r>
    </w:p>
    <w:p w14:paraId="3EACE7D7" w14:textId="77777777" w:rsidR="00066783" w:rsidRDefault="00551287" w:rsidP="006C40C6">
      <w:pPr>
        <w:numPr>
          <w:ilvl w:val="0"/>
          <w:numId w:val="27"/>
        </w:numPr>
        <w:tabs>
          <w:tab w:val="clear" w:pos="360"/>
          <w:tab w:val="num" w:pos="993"/>
        </w:tabs>
        <w:spacing w:before="40" w:after="40"/>
        <w:ind w:left="993" w:hanging="709"/>
        <w:jc w:val="both"/>
      </w:pPr>
      <w:r w:rsidRPr="000F7BF5">
        <w:t>Explores the potential for collaborative working and takes opportunities to initiate and sustain such relationships.</w:t>
      </w:r>
    </w:p>
    <w:p w14:paraId="0A46FCCC" w14:textId="77777777" w:rsidR="008E479A" w:rsidRDefault="008E479A" w:rsidP="006C40C6">
      <w:pPr>
        <w:numPr>
          <w:ilvl w:val="0"/>
          <w:numId w:val="27"/>
        </w:numPr>
        <w:tabs>
          <w:tab w:val="clear" w:pos="360"/>
          <w:tab w:val="num" w:pos="993"/>
        </w:tabs>
        <w:spacing w:before="40" w:after="40"/>
        <w:ind w:left="993" w:hanging="709"/>
        <w:jc w:val="both"/>
      </w:pPr>
      <w:r>
        <w:t>Responsible for investigation of complaints within own area if necessary. Working with internal and external service users in line with Trust policy and guidelines.</w:t>
      </w:r>
    </w:p>
    <w:p w14:paraId="605CE1D8" w14:textId="77777777" w:rsidR="00350E0F" w:rsidRDefault="00350E0F" w:rsidP="006C40C6">
      <w:pPr>
        <w:numPr>
          <w:ilvl w:val="0"/>
          <w:numId w:val="27"/>
        </w:numPr>
        <w:tabs>
          <w:tab w:val="clear" w:pos="360"/>
          <w:tab w:val="num" w:pos="993"/>
        </w:tabs>
        <w:spacing w:before="40" w:after="40"/>
        <w:ind w:left="993" w:hanging="709"/>
        <w:jc w:val="both"/>
      </w:pPr>
      <w:r>
        <w:t>Actively contributes to the multi-disciplinary team supporting the service user including communication with exter</w:t>
      </w:r>
      <w:r w:rsidR="00C04183">
        <w:t xml:space="preserve">nal providers </w:t>
      </w:r>
      <w:r>
        <w:t>and other agencies; acting as a credible source of information for other agencies/professionals involved as required.</w:t>
      </w:r>
    </w:p>
    <w:p w14:paraId="6650FD19" w14:textId="77777777" w:rsidR="00FC768B" w:rsidRDefault="00FC768B" w:rsidP="008E2E6B">
      <w:pPr>
        <w:jc w:val="both"/>
      </w:pPr>
    </w:p>
    <w:p w14:paraId="35D556C4" w14:textId="77777777" w:rsidR="00720E50" w:rsidRDefault="00720E50" w:rsidP="008E2E6B">
      <w:pPr>
        <w:jc w:val="both"/>
      </w:pPr>
    </w:p>
    <w:p w14:paraId="2AD729D2" w14:textId="77777777" w:rsidR="00720E50" w:rsidRDefault="00720E50" w:rsidP="008E2E6B">
      <w:pPr>
        <w:jc w:val="both"/>
      </w:pPr>
    </w:p>
    <w:p w14:paraId="4C0A9BEC" w14:textId="77777777" w:rsidR="00551287" w:rsidRDefault="00A32CE8" w:rsidP="008E2E6B">
      <w:pPr>
        <w:jc w:val="both"/>
        <w:rPr>
          <w:b/>
        </w:rPr>
      </w:pPr>
      <w:r>
        <w:rPr>
          <w:b/>
        </w:rPr>
        <w:lastRenderedPageBreak/>
        <w:t xml:space="preserve">5. </w:t>
      </w:r>
      <w:r w:rsidR="00350E0F">
        <w:rPr>
          <w:b/>
        </w:rPr>
        <w:t>Innovation and Quality</w:t>
      </w:r>
    </w:p>
    <w:p w14:paraId="4E0C7F88" w14:textId="77777777" w:rsidR="008E479A" w:rsidRDefault="00350E0F" w:rsidP="00A32CE8">
      <w:pPr>
        <w:numPr>
          <w:ilvl w:val="0"/>
          <w:numId w:val="28"/>
        </w:numPr>
        <w:tabs>
          <w:tab w:val="clear" w:pos="360"/>
          <w:tab w:val="num" w:pos="993"/>
        </w:tabs>
        <w:spacing w:before="40" w:after="40"/>
        <w:ind w:left="993" w:hanging="709"/>
        <w:jc w:val="both"/>
      </w:pPr>
      <w:r>
        <w:t>Works with managers and colleagues to continually improve the quality of service delivery within the overall organisational governance frameworks and corporate objectives.</w:t>
      </w:r>
    </w:p>
    <w:p w14:paraId="5085533B" w14:textId="77777777" w:rsidR="00350E0F" w:rsidRDefault="00350E0F" w:rsidP="00A32CE8">
      <w:pPr>
        <w:numPr>
          <w:ilvl w:val="0"/>
          <w:numId w:val="28"/>
        </w:numPr>
        <w:tabs>
          <w:tab w:val="clear" w:pos="360"/>
          <w:tab w:val="num" w:pos="993"/>
        </w:tabs>
        <w:spacing w:before="40" w:after="40"/>
        <w:ind w:left="993" w:hanging="709"/>
        <w:jc w:val="both"/>
      </w:pPr>
      <w:r>
        <w:t>Works with managers and colleagues to identify, manage and minimise risks within the overall organisational risk management frameworks. This includes understanding and applying knowledge of support role in safeguarding and incident management.</w:t>
      </w:r>
      <w:r w:rsidR="00BC4C0C">
        <w:t xml:space="preserve"> Reporting and investigation of incidents using the Datix system within agreed service area.</w:t>
      </w:r>
    </w:p>
    <w:p w14:paraId="25D6DB92" w14:textId="77777777" w:rsidR="00A849A2" w:rsidRDefault="00A849A2" w:rsidP="00A32CE8">
      <w:pPr>
        <w:numPr>
          <w:ilvl w:val="0"/>
          <w:numId w:val="28"/>
        </w:numPr>
        <w:tabs>
          <w:tab w:val="clear" w:pos="360"/>
          <w:tab w:val="num" w:pos="993"/>
        </w:tabs>
        <w:spacing w:before="40" w:after="40"/>
        <w:ind w:left="993" w:hanging="709"/>
        <w:jc w:val="both"/>
      </w:pPr>
      <w:r>
        <w:t>Acts as an advocate for service users recognising the boundaries of their knowledge; liaising and signposting on to other services/agencies as required.</w:t>
      </w:r>
    </w:p>
    <w:p w14:paraId="3EB24169" w14:textId="77777777" w:rsidR="00A849A2" w:rsidRDefault="00A849A2" w:rsidP="00A32CE8">
      <w:pPr>
        <w:numPr>
          <w:ilvl w:val="0"/>
          <w:numId w:val="28"/>
        </w:numPr>
        <w:tabs>
          <w:tab w:val="clear" w:pos="360"/>
          <w:tab w:val="num" w:pos="993"/>
        </w:tabs>
        <w:spacing w:before="40" w:after="40"/>
        <w:ind w:left="993" w:hanging="709"/>
        <w:jc w:val="both"/>
      </w:pPr>
      <w:r>
        <w:t>Ensures that service user experience is core to all service development gaining support from the appropriate teams as required.</w:t>
      </w:r>
    </w:p>
    <w:p w14:paraId="130F64CD" w14:textId="77777777" w:rsidR="00B91274" w:rsidRDefault="00B91274" w:rsidP="00B91274">
      <w:pPr>
        <w:spacing w:before="40" w:after="40"/>
        <w:jc w:val="both"/>
      </w:pPr>
    </w:p>
    <w:p w14:paraId="4CA58148" w14:textId="77777777" w:rsidR="00B91274" w:rsidRPr="00244824" w:rsidRDefault="00B91274" w:rsidP="00B91274">
      <w:pPr>
        <w:rPr>
          <w:rFonts w:cs="Arial"/>
          <w:b/>
          <w:szCs w:val="24"/>
        </w:rPr>
      </w:pPr>
      <w:r w:rsidRPr="00244824">
        <w:rPr>
          <w:rFonts w:cs="Arial"/>
          <w:b/>
          <w:szCs w:val="24"/>
        </w:rPr>
        <w:t xml:space="preserve">Health and Safety </w:t>
      </w:r>
    </w:p>
    <w:p w14:paraId="045D7EFA" w14:textId="77777777" w:rsidR="00B91274" w:rsidRPr="00244824" w:rsidRDefault="00B91274" w:rsidP="00B91274">
      <w:pPr>
        <w:rPr>
          <w:rFonts w:cs="Arial"/>
          <w:szCs w:val="24"/>
        </w:rPr>
      </w:pPr>
    </w:p>
    <w:p w14:paraId="11DCEBCE" w14:textId="77777777" w:rsidR="00B91274" w:rsidRPr="00244824" w:rsidRDefault="00B91274" w:rsidP="00B91274">
      <w:pPr>
        <w:rPr>
          <w:rFonts w:cs="Arial"/>
          <w:szCs w:val="24"/>
        </w:rPr>
      </w:pPr>
      <w:r w:rsidRPr="00244824">
        <w:rPr>
          <w:rFonts w:cs="Arial"/>
          <w:szCs w:val="24"/>
        </w:rPr>
        <w:t xml:space="preserve">Responsibilities of ALL staff in relation to Health and Safety:- </w:t>
      </w:r>
    </w:p>
    <w:p w14:paraId="634EED0A" w14:textId="77777777" w:rsidR="00B91274" w:rsidRPr="00244824" w:rsidRDefault="00B91274" w:rsidP="00B91274">
      <w:pPr>
        <w:numPr>
          <w:ilvl w:val="0"/>
          <w:numId w:val="40"/>
        </w:numPr>
        <w:rPr>
          <w:rFonts w:cs="Arial"/>
          <w:szCs w:val="24"/>
        </w:rPr>
      </w:pPr>
      <w:r w:rsidRPr="00244824">
        <w:rPr>
          <w:rFonts w:cs="Arial"/>
          <w:szCs w:val="24"/>
        </w:rPr>
        <w:t>Take reasonable care of your own health and safety</w:t>
      </w:r>
    </w:p>
    <w:p w14:paraId="65E8831B" w14:textId="77777777" w:rsidR="00B91274" w:rsidRPr="00244824" w:rsidRDefault="00B91274" w:rsidP="00B91274">
      <w:pPr>
        <w:numPr>
          <w:ilvl w:val="0"/>
          <w:numId w:val="40"/>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23FA80EC" w14:textId="77777777" w:rsidR="00B91274" w:rsidRPr="00244824" w:rsidRDefault="00B91274" w:rsidP="00B91274">
      <w:pPr>
        <w:numPr>
          <w:ilvl w:val="0"/>
          <w:numId w:val="40"/>
        </w:numPr>
        <w:rPr>
          <w:rFonts w:cs="Arial"/>
          <w:szCs w:val="24"/>
        </w:rPr>
      </w:pPr>
      <w:r w:rsidRPr="00244824">
        <w:rPr>
          <w:rFonts w:cs="Arial"/>
          <w:szCs w:val="24"/>
        </w:rPr>
        <w:t>Co-operate with Trust, making sure you understand and follow the health and safety policies and procedures</w:t>
      </w:r>
    </w:p>
    <w:p w14:paraId="5C30969B" w14:textId="77777777" w:rsidR="00B91274" w:rsidRPr="00244824" w:rsidRDefault="00B91274" w:rsidP="00B91274">
      <w:pPr>
        <w:pStyle w:val="Default"/>
        <w:numPr>
          <w:ilvl w:val="0"/>
          <w:numId w:val="40"/>
        </w:numPr>
        <w:adjustRightInd/>
        <w:rPr>
          <w:color w:val="auto"/>
        </w:rPr>
      </w:pPr>
      <w:r w:rsidRPr="00244824">
        <w:rPr>
          <w:color w:val="auto"/>
        </w:rPr>
        <w:t xml:space="preserve">Attend all required training on Health and Safety related policies and procedure. </w:t>
      </w:r>
    </w:p>
    <w:p w14:paraId="4F0E8CFA" w14:textId="77777777" w:rsidR="00B91274" w:rsidRPr="00244824" w:rsidRDefault="00B91274" w:rsidP="00B91274">
      <w:pPr>
        <w:numPr>
          <w:ilvl w:val="0"/>
          <w:numId w:val="40"/>
        </w:numPr>
        <w:rPr>
          <w:rFonts w:cs="Arial"/>
          <w:szCs w:val="24"/>
        </w:rPr>
      </w:pPr>
      <w:r w:rsidRPr="00244824">
        <w:rPr>
          <w:rFonts w:cs="Arial"/>
          <w:szCs w:val="24"/>
        </w:rPr>
        <w:t>Do not interfere with or misuse anything that has been provided for your health, safety or welfare</w:t>
      </w:r>
    </w:p>
    <w:p w14:paraId="7C433666" w14:textId="77777777" w:rsidR="00B91274" w:rsidRPr="00244824" w:rsidRDefault="00B91274" w:rsidP="00B91274">
      <w:pPr>
        <w:numPr>
          <w:ilvl w:val="0"/>
          <w:numId w:val="40"/>
        </w:numPr>
        <w:rPr>
          <w:rFonts w:cs="Arial"/>
          <w:szCs w:val="24"/>
        </w:rPr>
      </w:pPr>
      <w:r w:rsidRPr="00244824">
        <w:rPr>
          <w:rFonts w:cs="Arial"/>
          <w:szCs w:val="24"/>
        </w:rPr>
        <w:t>Report and record any injuries, strains or illnesses suffered as a result of doing your job</w:t>
      </w:r>
    </w:p>
    <w:p w14:paraId="398AD041" w14:textId="77777777" w:rsidR="00B91274" w:rsidRPr="00244824" w:rsidRDefault="00B91274" w:rsidP="00B91274">
      <w:pPr>
        <w:numPr>
          <w:ilvl w:val="0"/>
          <w:numId w:val="40"/>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1D64285B" w14:textId="77777777" w:rsidR="00B91274" w:rsidRPr="00244824" w:rsidRDefault="00B91274" w:rsidP="00B91274">
      <w:pPr>
        <w:rPr>
          <w:rFonts w:cs="Arial"/>
          <w:szCs w:val="24"/>
        </w:rPr>
      </w:pPr>
    </w:p>
    <w:p w14:paraId="266CDD43" w14:textId="77777777" w:rsidR="00B91274" w:rsidRPr="00244824" w:rsidRDefault="00B91274" w:rsidP="00B91274">
      <w:pPr>
        <w:rPr>
          <w:rFonts w:cs="Arial"/>
          <w:szCs w:val="24"/>
        </w:rPr>
      </w:pPr>
      <w:r w:rsidRPr="00244824">
        <w:rPr>
          <w:rFonts w:cs="Arial"/>
          <w:szCs w:val="24"/>
        </w:rPr>
        <w:t xml:space="preserve">Additional for those with management responsibilities: </w:t>
      </w:r>
    </w:p>
    <w:p w14:paraId="397121A4" w14:textId="77777777" w:rsidR="00B91274" w:rsidRPr="00244824" w:rsidRDefault="00B91274" w:rsidP="00B91274">
      <w:pPr>
        <w:pStyle w:val="ListParagraph"/>
        <w:numPr>
          <w:ilvl w:val="0"/>
          <w:numId w:val="41"/>
        </w:numPr>
        <w:contextualSpacing w:val="0"/>
        <w:rPr>
          <w:rFonts w:cs="Arial"/>
          <w:szCs w:val="24"/>
        </w:rPr>
      </w:pPr>
      <w:r w:rsidRPr="00244824">
        <w:rPr>
          <w:rFonts w:cs="Arial"/>
          <w:szCs w:val="24"/>
        </w:rPr>
        <w:t>Identify through documented risk assessment any risks that exists within the department or during the delivery of the service</w:t>
      </w:r>
    </w:p>
    <w:p w14:paraId="4424634D" w14:textId="77777777" w:rsidR="00B91274" w:rsidRPr="00244824" w:rsidRDefault="00B91274" w:rsidP="00B91274">
      <w:pPr>
        <w:pStyle w:val="ListParagraph"/>
        <w:numPr>
          <w:ilvl w:val="0"/>
          <w:numId w:val="41"/>
        </w:numPr>
        <w:contextualSpacing w:val="0"/>
        <w:rPr>
          <w:rFonts w:cs="Arial"/>
          <w:szCs w:val="24"/>
        </w:rPr>
      </w:pPr>
      <w:r w:rsidRPr="00244824">
        <w:rPr>
          <w:rFonts w:cs="Arial"/>
          <w:szCs w:val="24"/>
        </w:rPr>
        <w:t>Investigate and manage incidents and near misses, ensuring actions are taken to prevent recurrence</w:t>
      </w:r>
    </w:p>
    <w:p w14:paraId="5F99B2B8" w14:textId="6774C313" w:rsidR="00B91274" w:rsidRDefault="00B91274" w:rsidP="00B91274">
      <w:pPr>
        <w:pStyle w:val="ListParagraph"/>
        <w:numPr>
          <w:ilvl w:val="0"/>
          <w:numId w:val="41"/>
        </w:numPr>
        <w:contextualSpacing w:val="0"/>
      </w:pPr>
      <w:r w:rsidRPr="00244824">
        <w:rPr>
          <w:rFonts w:cs="Arial"/>
          <w:szCs w:val="24"/>
        </w:rPr>
        <w:t>Support the Risk and Safety Team in ensuring suitable and sufficient up to date Health and Safety information and guidance is available to all staff at all levels and disciplines across the  organisation</w:t>
      </w:r>
      <w:r>
        <w:t>.</w:t>
      </w:r>
    </w:p>
    <w:p w14:paraId="57843D06" w14:textId="77777777" w:rsidR="00350E0F" w:rsidRDefault="00350E0F" w:rsidP="008E2E6B">
      <w:pPr>
        <w:jc w:val="both"/>
      </w:pPr>
    </w:p>
    <w:p w14:paraId="0725EDE5" w14:textId="77777777" w:rsidR="00551287" w:rsidRPr="00555F37" w:rsidRDefault="00551287" w:rsidP="00C04183">
      <w:pPr>
        <w:tabs>
          <w:tab w:val="left" w:pos="-720"/>
          <w:tab w:val="left" w:pos="0"/>
          <w:tab w:val="num" w:pos="709"/>
        </w:tabs>
        <w:suppressAutoHyphens/>
        <w:spacing w:before="90"/>
        <w:jc w:val="both"/>
      </w:pPr>
    </w:p>
    <w:p w14:paraId="55240E15" w14:textId="77777777" w:rsidR="00551287" w:rsidRPr="00BD0A94" w:rsidRDefault="00551287" w:rsidP="002D37FB">
      <w:pPr>
        <w:tabs>
          <w:tab w:val="left" w:pos="-720"/>
          <w:tab w:val="left" w:pos="0"/>
        </w:tabs>
        <w:suppressAutoHyphens/>
        <w:spacing w:before="90"/>
        <w:jc w:val="both"/>
        <w:rPr>
          <w:b/>
          <w:szCs w:val="24"/>
        </w:rPr>
      </w:pPr>
      <w:r w:rsidRPr="00BD0A94">
        <w:rPr>
          <w:b/>
          <w:szCs w:val="24"/>
        </w:rPr>
        <w:t>In addition to these functions the post holder is expected to:</w:t>
      </w:r>
    </w:p>
    <w:p w14:paraId="633D15B1" w14:textId="77777777" w:rsidR="00551287" w:rsidRPr="004C6047" w:rsidRDefault="00551287" w:rsidP="00551287">
      <w:pPr>
        <w:numPr>
          <w:ilvl w:val="0"/>
          <w:numId w:val="1"/>
        </w:numPr>
        <w:tabs>
          <w:tab w:val="left" w:pos="-720"/>
          <w:tab w:val="left" w:pos="0"/>
        </w:tabs>
        <w:suppressAutoHyphens/>
        <w:spacing w:before="90"/>
        <w:jc w:val="both"/>
        <w:rPr>
          <w:szCs w:val="24"/>
        </w:rPr>
      </w:pPr>
      <w:r>
        <w:t>In agreement with their line manager c</w:t>
      </w:r>
      <w:r w:rsidRPr="004C6047">
        <w:t>arr</w:t>
      </w:r>
      <w:r>
        <w:t>ies</w:t>
      </w:r>
      <w:r w:rsidRPr="004C6047">
        <w:t xml:space="preserve"> out such other duties as may be reasonably expected in accord</w:t>
      </w:r>
      <w:r>
        <w:t>ance with the grade of the post.</w:t>
      </w:r>
    </w:p>
    <w:p w14:paraId="39760DE1" w14:textId="77777777" w:rsidR="00FA76DE" w:rsidRDefault="00FA76DE">
      <w:r>
        <w:br w:type="page"/>
      </w:r>
    </w:p>
    <w:p w14:paraId="644C86F5" w14:textId="77777777" w:rsidR="00B91274" w:rsidRDefault="00B91274"/>
    <w:p w14:paraId="179F49D9" w14:textId="77777777" w:rsidR="00B91274" w:rsidRPr="00ED5D03" w:rsidRDefault="00B91274" w:rsidP="00B91274">
      <w:r w:rsidRPr="00F21983">
        <w:rPr>
          <w:b/>
          <w:szCs w:val="24"/>
          <w:u w:val="single"/>
        </w:rPr>
        <w:t>TERMS AND CONDITIONS OF SERVICE</w:t>
      </w:r>
    </w:p>
    <w:p w14:paraId="54E0BAAF" w14:textId="77777777" w:rsidR="00B91274" w:rsidRDefault="00B91274" w:rsidP="00B91274">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B91274" w:rsidRPr="000F31EA" w14:paraId="5B24AF0C" w14:textId="77777777" w:rsidTr="002833A9">
        <w:trPr>
          <w:trHeight w:val="248"/>
        </w:trPr>
        <w:tc>
          <w:tcPr>
            <w:tcW w:w="2802" w:type="dxa"/>
            <w:shd w:val="clear" w:color="auto" w:fill="auto"/>
          </w:tcPr>
          <w:p w14:paraId="4C66B5E6" w14:textId="77777777" w:rsidR="00B91274" w:rsidRPr="000F31EA" w:rsidRDefault="00B91274" w:rsidP="002833A9">
            <w:pPr>
              <w:jc w:val="both"/>
              <w:rPr>
                <w:szCs w:val="24"/>
              </w:rPr>
            </w:pPr>
            <w:r w:rsidRPr="000F31EA">
              <w:rPr>
                <w:b/>
                <w:szCs w:val="24"/>
              </w:rPr>
              <w:t>Band:</w:t>
            </w:r>
          </w:p>
        </w:tc>
        <w:tc>
          <w:tcPr>
            <w:tcW w:w="6840" w:type="dxa"/>
            <w:shd w:val="clear" w:color="auto" w:fill="auto"/>
          </w:tcPr>
          <w:p w14:paraId="1B5D08BB" w14:textId="77777777" w:rsidR="00B91274" w:rsidRPr="000F31EA" w:rsidRDefault="00B91274" w:rsidP="002833A9">
            <w:pPr>
              <w:jc w:val="both"/>
              <w:rPr>
                <w:szCs w:val="24"/>
              </w:rPr>
            </w:pPr>
            <w:r>
              <w:rPr>
                <w:szCs w:val="24"/>
              </w:rPr>
              <w:t>5</w:t>
            </w:r>
          </w:p>
        </w:tc>
      </w:tr>
      <w:tr w:rsidR="00B91274" w:rsidRPr="000F31EA" w14:paraId="09CA6F8F" w14:textId="77777777" w:rsidTr="002833A9">
        <w:trPr>
          <w:trHeight w:val="248"/>
        </w:trPr>
        <w:tc>
          <w:tcPr>
            <w:tcW w:w="2802" w:type="dxa"/>
            <w:shd w:val="clear" w:color="auto" w:fill="auto"/>
          </w:tcPr>
          <w:p w14:paraId="295C3348" w14:textId="77777777" w:rsidR="00B91274" w:rsidRPr="000F31EA" w:rsidRDefault="00B91274" w:rsidP="002833A9">
            <w:pPr>
              <w:jc w:val="both"/>
              <w:rPr>
                <w:szCs w:val="24"/>
              </w:rPr>
            </w:pPr>
            <w:r w:rsidRPr="000F31EA">
              <w:rPr>
                <w:b/>
                <w:szCs w:val="24"/>
              </w:rPr>
              <w:t>Hours:</w:t>
            </w:r>
          </w:p>
        </w:tc>
        <w:tc>
          <w:tcPr>
            <w:tcW w:w="6840" w:type="dxa"/>
            <w:shd w:val="clear" w:color="auto" w:fill="auto"/>
          </w:tcPr>
          <w:p w14:paraId="5128156A" w14:textId="71851103" w:rsidR="00B91274" w:rsidRPr="00B91274" w:rsidRDefault="00B91274" w:rsidP="002833A9">
            <w:pPr>
              <w:jc w:val="both"/>
              <w:rPr>
                <w:szCs w:val="24"/>
              </w:rPr>
            </w:pPr>
            <w:r w:rsidRPr="00B91274">
              <w:rPr>
                <w:szCs w:val="24"/>
              </w:rPr>
              <w:t xml:space="preserve">37.5 </w:t>
            </w:r>
          </w:p>
        </w:tc>
      </w:tr>
      <w:tr w:rsidR="00B91274" w:rsidRPr="000F31EA" w14:paraId="5DD9B79C" w14:textId="77777777" w:rsidTr="002833A9">
        <w:trPr>
          <w:trHeight w:val="238"/>
        </w:trPr>
        <w:tc>
          <w:tcPr>
            <w:tcW w:w="2802" w:type="dxa"/>
            <w:shd w:val="clear" w:color="auto" w:fill="auto"/>
          </w:tcPr>
          <w:p w14:paraId="36267194" w14:textId="77777777" w:rsidR="00B91274" w:rsidRPr="000F31EA" w:rsidRDefault="00B91274" w:rsidP="002833A9">
            <w:pPr>
              <w:jc w:val="both"/>
              <w:rPr>
                <w:szCs w:val="24"/>
              </w:rPr>
            </w:pPr>
            <w:r w:rsidRPr="000F31EA">
              <w:rPr>
                <w:b/>
                <w:szCs w:val="24"/>
              </w:rPr>
              <w:t>Contract:</w:t>
            </w:r>
          </w:p>
        </w:tc>
        <w:tc>
          <w:tcPr>
            <w:tcW w:w="6840" w:type="dxa"/>
            <w:shd w:val="clear" w:color="auto" w:fill="auto"/>
          </w:tcPr>
          <w:p w14:paraId="7BE0102E" w14:textId="535B33A6" w:rsidR="00B91274" w:rsidRPr="00B91274" w:rsidRDefault="00B91274" w:rsidP="002833A9">
            <w:pPr>
              <w:jc w:val="both"/>
              <w:rPr>
                <w:szCs w:val="24"/>
              </w:rPr>
            </w:pPr>
            <w:r>
              <w:rPr>
                <w:szCs w:val="24"/>
              </w:rPr>
              <w:t xml:space="preserve">Permanent </w:t>
            </w:r>
          </w:p>
        </w:tc>
      </w:tr>
      <w:tr w:rsidR="00B91274" w:rsidRPr="000F31EA" w14:paraId="3AA4455D" w14:textId="77777777" w:rsidTr="002833A9">
        <w:trPr>
          <w:trHeight w:val="248"/>
        </w:trPr>
        <w:tc>
          <w:tcPr>
            <w:tcW w:w="2802" w:type="dxa"/>
            <w:shd w:val="clear" w:color="auto" w:fill="auto"/>
          </w:tcPr>
          <w:p w14:paraId="0465C21A" w14:textId="77777777" w:rsidR="00B91274" w:rsidRPr="000F31EA" w:rsidRDefault="00B91274" w:rsidP="002833A9">
            <w:pPr>
              <w:jc w:val="both"/>
              <w:rPr>
                <w:szCs w:val="24"/>
              </w:rPr>
            </w:pPr>
            <w:r w:rsidRPr="000F31EA">
              <w:rPr>
                <w:b/>
                <w:szCs w:val="24"/>
              </w:rPr>
              <w:t>Salary:</w:t>
            </w:r>
          </w:p>
        </w:tc>
        <w:tc>
          <w:tcPr>
            <w:tcW w:w="6840" w:type="dxa"/>
            <w:shd w:val="clear" w:color="auto" w:fill="auto"/>
          </w:tcPr>
          <w:p w14:paraId="4ED41E89" w14:textId="6FA2FD59" w:rsidR="00B91274" w:rsidRPr="000F31EA" w:rsidRDefault="00B91274" w:rsidP="002833A9">
            <w:pPr>
              <w:jc w:val="both"/>
              <w:rPr>
                <w:szCs w:val="24"/>
              </w:rPr>
            </w:pPr>
            <w:r>
              <w:rPr>
                <w:szCs w:val="24"/>
              </w:rPr>
              <w:t>£</w:t>
            </w:r>
            <w:r w:rsidRPr="00B91274">
              <w:rPr>
                <w:rFonts w:ascii="Roboto" w:hAnsi="Roboto"/>
                <w:color w:val="1A1F3E"/>
                <w:shd w:val="clear" w:color="auto" w:fill="FFFFFF"/>
              </w:rPr>
              <w:t xml:space="preserve"> </w:t>
            </w:r>
            <w:r w:rsidRPr="00B91274">
              <w:rPr>
                <w:szCs w:val="24"/>
              </w:rPr>
              <w:t>29,970</w:t>
            </w:r>
            <w:r>
              <w:rPr>
                <w:szCs w:val="24"/>
              </w:rPr>
              <w:t xml:space="preserve"> - £3</w:t>
            </w:r>
            <w:r w:rsidR="008E54D2">
              <w:rPr>
                <w:szCs w:val="24"/>
              </w:rPr>
              <w:t>6</w:t>
            </w:r>
            <w:r>
              <w:rPr>
                <w:szCs w:val="24"/>
              </w:rPr>
              <w:t>,483 per annum</w:t>
            </w:r>
          </w:p>
        </w:tc>
      </w:tr>
      <w:tr w:rsidR="00B91274" w:rsidRPr="000F31EA" w14:paraId="45F71B90" w14:textId="77777777" w:rsidTr="002833A9">
        <w:trPr>
          <w:trHeight w:val="2511"/>
        </w:trPr>
        <w:tc>
          <w:tcPr>
            <w:tcW w:w="2802" w:type="dxa"/>
            <w:shd w:val="clear" w:color="auto" w:fill="auto"/>
          </w:tcPr>
          <w:p w14:paraId="4B05C139" w14:textId="77777777" w:rsidR="00B91274" w:rsidRPr="000F31EA" w:rsidRDefault="00B91274" w:rsidP="002833A9">
            <w:pPr>
              <w:jc w:val="both"/>
              <w:rPr>
                <w:szCs w:val="24"/>
              </w:rPr>
            </w:pPr>
          </w:p>
        </w:tc>
        <w:tc>
          <w:tcPr>
            <w:tcW w:w="6840" w:type="dxa"/>
            <w:shd w:val="clear" w:color="auto" w:fill="auto"/>
          </w:tcPr>
          <w:p w14:paraId="36D289A4" w14:textId="77777777" w:rsidR="00B91274" w:rsidRPr="000F31EA" w:rsidRDefault="00B91274" w:rsidP="002833A9">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B91274" w:rsidRPr="000F31EA" w14:paraId="3FFD8CA9" w14:textId="77777777" w:rsidTr="002833A9">
        <w:trPr>
          <w:trHeight w:val="248"/>
        </w:trPr>
        <w:tc>
          <w:tcPr>
            <w:tcW w:w="2802" w:type="dxa"/>
            <w:shd w:val="clear" w:color="auto" w:fill="auto"/>
          </w:tcPr>
          <w:p w14:paraId="33E94BFD" w14:textId="77777777" w:rsidR="00B91274" w:rsidRPr="000F31EA" w:rsidRDefault="00B91274" w:rsidP="002833A9">
            <w:pPr>
              <w:jc w:val="both"/>
              <w:rPr>
                <w:szCs w:val="24"/>
              </w:rPr>
            </w:pPr>
            <w:r w:rsidRPr="000F31EA">
              <w:rPr>
                <w:b/>
                <w:szCs w:val="24"/>
              </w:rPr>
              <w:t>Annual Leave:</w:t>
            </w:r>
          </w:p>
        </w:tc>
        <w:tc>
          <w:tcPr>
            <w:tcW w:w="6840" w:type="dxa"/>
            <w:shd w:val="clear" w:color="auto" w:fill="auto"/>
          </w:tcPr>
          <w:p w14:paraId="1814F93C" w14:textId="77777777" w:rsidR="00B91274" w:rsidRPr="000F31EA" w:rsidRDefault="00B91274" w:rsidP="002833A9">
            <w:pPr>
              <w:tabs>
                <w:tab w:val="left" w:pos="-1440"/>
              </w:tabs>
              <w:ind w:left="2880" w:hanging="2880"/>
              <w:jc w:val="both"/>
              <w:rPr>
                <w:szCs w:val="24"/>
              </w:rPr>
            </w:pPr>
            <w:r w:rsidRPr="000F31EA">
              <w:rPr>
                <w:szCs w:val="24"/>
              </w:rPr>
              <w:t>The annual leave year runs from 1 April to 31 March following.</w:t>
            </w:r>
          </w:p>
          <w:p w14:paraId="77AA41D8" w14:textId="77777777" w:rsidR="00B91274" w:rsidRPr="000F31EA" w:rsidRDefault="00B91274" w:rsidP="002833A9">
            <w:pPr>
              <w:tabs>
                <w:tab w:val="left" w:pos="-1440"/>
              </w:tabs>
              <w:ind w:left="2880" w:hanging="2880"/>
              <w:jc w:val="both"/>
              <w:rPr>
                <w:szCs w:val="24"/>
              </w:rPr>
            </w:pPr>
            <w:r w:rsidRPr="000F31EA">
              <w:rPr>
                <w:szCs w:val="24"/>
              </w:rPr>
              <w:t xml:space="preserve"> The full entitlement being 27 days for a full year and pro rata</w:t>
            </w:r>
          </w:p>
          <w:p w14:paraId="59ACED82" w14:textId="77777777" w:rsidR="00B91274" w:rsidRPr="000F31EA" w:rsidRDefault="00B91274" w:rsidP="002833A9">
            <w:pPr>
              <w:tabs>
                <w:tab w:val="left" w:pos="-1440"/>
              </w:tabs>
              <w:ind w:left="2880" w:hanging="2880"/>
              <w:jc w:val="both"/>
              <w:rPr>
                <w:szCs w:val="24"/>
              </w:rPr>
            </w:pPr>
            <w:r w:rsidRPr="000F31EA">
              <w:rPr>
                <w:szCs w:val="24"/>
              </w:rPr>
              <w:t xml:space="preserve">for an incomplete year's service. An additional 2 days will be </w:t>
            </w:r>
          </w:p>
          <w:p w14:paraId="5A207FBF" w14:textId="77777777" w:rsidR="00B91274" w:rsidRPr="000F31EA" w:rsidRDefault="00B91274" w:rsidP="002833A9">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2BD1B554" w14:textId="77777777" w:rsidR="00B91274" w:rsidRPr="000F31EA" w:rsidRDefault="00B91274" w:rsidP="002833A9">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2726236B" w14:textId="77777777" w:rsidR="00B91274" w:rsidRPr="000F31EA" w:rsidRDefault="00B91274" w:rsidP="002833A9">
            <w:pPr>
              <w:tabs>
                <w:tab w:val="left" w:pos="-1440"/>
              </w:tabs>
              <w:ind w:left="2880" w:hanging="2880"/>
              <w:jc w:val="both"/>
              <w:rPr>
                <w:szCs w:val="24"/>
              </w:rPr>
            </w:pPr>
            <w:r w:rsidRPr="000F31EA">
              <w:rPr>
                <w:szCs w:val="24"/>
              </w:rPr>
              <w:t>holiday.</w:t>
            </w:r>
          </w:p>
          <w:p w14:paraId="44C603F3" w14:textId="77777777" w:rsidR="00B91274" w:rsidRDefault="00B91274" w:rsidP="002833A9">
            <w:pPr>
              <w:rPr>
                <w:szCs w:val="24"/>
              </w:rPr>
            </w:pPr>
          </w:p>
          <w:p w14:paraId="7D2999C8" w14:textId="77777777" w:rsidR="00720E50" w:rsidRPr="000F31EA" w:rsidRDefault="00720E50" w:rsidP="002833A9">
            <w:pPr>
              <w:rPr>
                <w:szCs w:val="24"/>
              </w:rPr>
            </w:pPr>
          </w:p>
        </w:tc>
      </w:tr>
      <w:tr w:rsidR="00B91274" w:rsidRPr="000F31EA" w14:paraId="4364D799" w14:textId="77777777" w:rsidTr="002833A9">
        <w:trPr>
          <w:trHeight w:val="248"/>
        </w:trPr>
        <w:tc>
          <w:tcPr>
            <w:tcW w:w="2802" w:type="dxa"/>
            <w:shd w:val="clear" w:color="auto" w:fill="auto"/>
          </w:tcPr>
          <w:p w14:paraId="7D0A04BC" w14:textId="77777777" w:rsidR="00B91274" w:rsidRPr="000F31EA" w:rsidRDefault="00B91274" w:rsidP="002833A9">
            <w:pPr>
              <w:jc w:val="both"/>
              <w:rPr>
                <w:szCs w:val="24"/>
              </w:rPr>
            </w:pPr>
            <w:r w:rsidRPr="000F31EA">
              <w:rPr>
                <w:b/>
                <w:szCs w:val="24"/>
              </w:rPr>
              <w:t>NHS Pension:</w:t>
            </w:r>
          </w:p>
        </w:tc>
        <w:tc>
          <w:tcPr>
            <w:tcW w:w="6840" w:type="dxa"/>
            <w:shd w:val="clear" w:color="auto" w:fill="auto"/>
          </w:tcPr>
          <w:p w14:paraId="04649C3B" w14:textId="77777777" w:rsidR="00B91274" w:rsidRPr="000F31EA" w:rsidRDefault="00B91274" w:rsidP="002833A9">
            <w:pPr>
              <w:tabs>
                <w:tab w:val="left" w:pos="-1440"/>
              </w:tabs>
              <w:ind w:left="2880" w:hanging="2880"/>
              <w:jc w:val="both"/>
              <w:rPr>
                <w:szCs w:val="24"/>
              </w:rPr>
            </w:pPr>
            <w:r w:rsidRPr="000F31EA">
              <w:rPr>
                <w:szCs w:val="24"/>
              </w:rPr>
              <w:t xml:space="preserve">The post is pensionable unless you opt out of the scheme or </w:t>
            </w:r>
          </w:p>
          <w:p w14:paraId="22CA47B2" w14:textId="77777777" w:rsidR="00B91274" w:rsidRPr="000F31EA" w:rsidRDefault="00B91274" w:rsidP="002833A9">
            <w:pPr>
              <w:tabs>
                <w:tab w:val="left" w:pos="-1440"/>
              </w:tabs>
              <w:ind w:left="2880" w:hanging="2880"/>
              <w:jc w:val="both"/>
              <w:rPr>
                <w:szCs w:val="24"/>
              </w:rPr>
            </w:pPr>
            <w:r w:rsidRPr="000F31EA">
              <w:rPr>
                <w:szCs w:val="24"/>
              </w:rPr>
              <w:t xml:space="preserve">are ineligible to join and your remuneration will be subject to </w:t>
            </w:r>
          </w:p>
          <w:p w14:paraId="452D3D59" w14:textId="77777777" w:rsidR="00B91274" w:rsidRPr="000F31EA" w:rsidRDefault="00B91274" w:rsidP="002833A9">
            <w:pPr>
              <w:tabs>
                <w:tab w:val="left" w:pos="-1440"/>
              </w:tabs>
              <w:ind w:left="2880" w:hanging="2880"/>
              <w:jc w:val="both"/>
              <w:rPr>
                <w:szCs w:val="24"/>
              </w:rPr>
            </w:pPr>
            <w:r w:rsidRPr="000F31EA">
              <w:rPr>
                <w:szCs w:val="24"/>
              </w:rPr>
              <w:t xml:space="preserve">deduction of contributions in accordance with the National </w:t>
            </w:r>
          </w:p>
          <w:p w14:paraId="73975652" w14:textId="77777777" w:rsidR="00B91274" w:rsidRPr="000F31EA" w:rsidRDefault="00B91274" w:rsidP="002833A9">
            <w:pPr>
              <w:tabs>
                <w:tab w:val="left" w:pos="-1440"/>
              </w:tabs>
              <w:ind w:left="2880" w:hanging="2880"/>
              <w:jc w:val="both"/>
              <w:rPr>
                <w:szCs w:val="24"/>
              </w:rPr>
            </w:pPr>
            <w:r w:rsidRPr="000F31EA">
              <w:rPr>
                <w:szCs w:val="24"/>
              </w:rPr>
              <w:t xml:space="preserve">Health Service Pension Scheme.  In the event of you not </w:t>
            </w:r>
          </w:p>
          <w:p w14:paraId="0FD78393" w14:textId="77777777" w:rsidR="00B91274" w:rsidRPr="000F31EA" w:rsidRDefault="00B91274" w:rsidP="002833A9">
            <w:pPr>
              <w:tabs>
                <w:tab w:val="left" w:pos="-1440"/>
              </w:tabs>
              <w:ind w:left="2880" w:hanging="2880"/>
              <w:jc w:val="both"/>
              <w:rPr>
                <w:szCs w:val="24"/>
              </w:rPr>
            </w:pPr>
            <w:r w:rsidRPr="000F31EA">
              <w:rPr>
                <w:szCs w:val="24"/>
              </w:rPr>
              <w:t xml:space="preserve">wishing to join the scheme you should complete form SD502 </w:t>
            </w:r>
          </w:p>
          <w:p w14:paraId="59DF5493" w14:textId="77777777" w:rsidR="00B91274" w:rsidRPr="000F31EA" w:rsidRDefault="00B91274" w:rsidP="002833A9">
            <w:pPr>
              <w:tabs>
                <w:tab w:val="left" w:pos="-1440"/>
              </w:tabs>
              <w:ind w:left="2880" w:hanging="2880"/>
              <w:jc w:val="both"/>
              <w:rPr>
                <w:szCs w:val="24"/>
              </w:rPr>
            </w:pPr>
            <w:r w:rsidRPr="000F31EA">
              <w:rPr>
                <w:szCs w:val="24"/>
              </w:rPr>
              <w:t>on your commencement date.</w:t>
            </w:r>
          </w:p>
          <w:p w14:paraId="37936D05" w14:textId="77777777" w:rsidR="00B91274" w:rsidRDefault="00B91274" w:rsidP="002833A9">
            <w:pPr>
              <w:jc w:val="both"/>
              <w:rPr>
                <w:szCs w:val="24"/>
              </w:rPr>
            </w:pPr>
          </w:p>
          <w:p w14:paraId="67BC71C1" w14:textId="77777777" w:rsidR="00720E50" w:rsidRPr="000F31EA" w:rsidRDefault="00720E50" w:rsidP="002833A9">
            <w:pPr>
              <w:jc w:val="both"/>
              <w:rPr>
                <w:szCs w:val="24"/>
              </w:rPr>
            </w:pPr>
          </w:p>
        </w:tc>
      </w:tr>
      <w:tr w:rsidR="00B91274" w:rsidRPr="000F31EA" w14:paraId="2B3AA519" w14:textId="77777777" w:rsidTr="002833A9">
        <w:trPr>
          <w:trHeight w:val="238"/>
        </w:trPr>
        <w:tc>
          <w:tcPr>
            <w:tcW w:w="2802" w:type="dxa"/>
            <w:shd w:val="clear" w:color="auto" w:fill="auto"/>
          </w:tcPr>
          <w:p w14:paraId="0EAFE44C" w14:textId="77777777" w:rsidR="00B91274" w:rsidRPr="000F31EA" w:rsidRDefault="00B91274" w:rsidP="002833A9">
            <w:pPr>
              <w:jc w:val="both"/>
              <w:rPr>
                <w:szCs w:val="24"/>
              </w:rPr>
            </w:pPr>
            <w:r w:rsidRPr="000F31EA">
              <w:rPr>
                <w:b/>
                <w:szCs w:val="24"/>
              </w:rPr>
              <w:t>Medical:</w:t>
            </w:r>
          </w:p>
        </w:tc>
        <w:tc>
          <w:tcPr>
            <w:tcW w:w="6840" w:type="dxa"/>
            <w:shd w:val="clear" w:color="auto" w:fill="auto"/>
          </w:tcPr>
          <w:p w14:paraId="0CD5F7AD" w14:textId="77777777" w:rsidR="00B91274" w:rsidRPr="000F31EA" w:rsidRDefault="00B91274" w:rsidP="002833A9">
            <w:pPr>
              <w:jc w:val="both"/>
              <w:rPr>
                <w:szCs w:val="24"/>
              </w:rPr>
            </w:pPr>
            <w:r w:rsidRPr="000F31EA">
              <w:rPr>
                <w:szCs w:val="24"/>
              </w:rPr>
              <w:t>The appointment maybe subject to you completing a declaration of health form, which may lead to a full medical examination upon request.</w:t>
            </w:r>
          </w:p>
          <w:p w14:paraId="078B66F1" w14:textId="77777777" w:rsidR="00B91274" w:rsidRPr="000F31EA" w:rsidRDefault="00B91274" w:rsidP="002833A9">
            <w:pPr>
              <w:jc w:val="both"/>
              <w:rPr>
                <w:szCs w:val="24"/>
              </w:rPr>
            </w:pPr>
          </w:p>
          <w:p w14:paraId="09F8DCC8" w14:textId="77777777" w:rsidR="00B91274" w:rsidRPr="00F239E1" w:rsidRDefault="00B91274" w:rsidP="002833A9">
            <w:pPr>
              <w:jc w:val="both"/>
              <w:rPr>
                <w:color w:val="000000"/>
                <w:szCs w:val="24"/>
              </w:rPr>
            </w:pPr>
          </w:p>
        </w:tc>
      </w:tr>
      <w:tr w:rsidR="00B91274" w:rsidRPr="000F31EA" w14:paraId="55F71CD8" w14:textId="77777777" w:rsidTr="002833A9">
        <w:trPr>
          <w:trHeight w:val="238"/>
        </w:trPr>
        <w:tc>
          <w:tcPr>
            <w:tcW w:w="2802" w:type="dxa"/>
            <w:shd w:val="clear" w:color="auto" w:fill="auto"/>
          </w:tcPr>
          <w:p w14:paraId="03DC6BA7" w14:textId="77777777" w:rsidR="00B91274" w:rsidRPr="000F31EA" w:rsidRDefault="00B91274" w:rsidP="002833A9">
            <w:pPr>
              <w:jc w:val="both"/>
              <w:rPr>
                <w:szCs w:val="24"/>
              </w:rPr>
            </w:pPr>
            <w:r w:rsidRPr="000F31EA">
              <w:rPr>
                <w:b/>
                <w:szCs w:val="24"/>
              </w:rPr>
              <w:t>Notice:</w:t>
            </w:r>
          </w:p>
        </w:tc>
        <w:tc>
          <w:tcPr>
            <w:tcW w:w="6840" w:type="dxa"/>
            <w:shd w:val="clear" w:color="auto" w:fill="auto"/>
          </w:tcPr>
          <w:p w14:paraId="3A1AA8A8" w14:textId="77777777" w:rsidR="00B91274" w:rsidRPr="000F31EA" w:rsidRDefault="00B91274" w:rsidP="002833A9">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2BC4F758" w14:textId="77777777" w:rsidR="00B91274" w:rsidRPr="000F31EA" w:rsidRDefault="00B91274" w:rsidP="002833A9">
            <w:pPr>
              <w:tabs>
                <w:tab w:val="left" w:pos="-1440"/>
              </w:tabs>
              <w:ind w:left="2880" w:hanging="2880"/>
              <w:jc w:val="both"/>
              <w:rPr>
                <w:rFonts w:cs="Arial"/>
                <w:bCs/>
                <w:szCs w:val="24"/>
              </w:rPr>
            </w:pPr>
            <w:r w:rsidRPr="000F31EA">
              <w:rPr>
                <w:rFonts w:cs="Arial"/>
                <w:bCs/>
                <w:szCs w:val="24"/>
              </w:rPr>
              <w:t>weeks written notice of termination of your employment.</w:t>
            </w:r>
          </w:p>
          <w:p w14:paraId="3E51BB4B" w14:textId="77777777" w:rsidR="00B91274" w:rsidRPr="000F31EA" w:rsidRDefault="00B91274" w:rsidP="002833A9">
            <w:pPr>
              <w:tabs>
                <w:tab w:val="left" w:pos="-1440"/>
              </w:tabs>
              <w:jc w:val="both"/>
              <w:rPr>
                <w:rFonts w:cs="Arial"/>
                <w:szCs w:val="24"/>
                <w:u w:val="single"/>
              </w:rPr>
            </w:pPr>
          </w:p>
          <w:p w14:paraId="608AFB4B" w14:textId="77777777" w:rsidR="00B91274" w:rsidRPr="000F31EA" w:rsidRDefault="00B91274" w:rsidP="002833A9">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8</w:t>
            </w:r>
            <w:r w:rsidRPr="000F31EA">
              <w:rPr>
                <w:rFonts w:cs="Arial"/>
                <w:bCs/>
                <w:szCs w:val="24"/>
              </w:rPr>
              <w:t xml:space="preserve"> weeks or your statutory notice entitlement whichever is the greater.</w:t>
            </w:r>
          </w:p>
          <w:p w14:paraId="4ED75E49" w14:textId="77777777" w:rsidR="00B91274" w:rsidRPr="000F31EA" w:rsidRDefault="00B91274" w:rsidP="002833A9">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374901E5" w14:textId="77777777" w:rsidR="00B91274" w:rsidRPr="000F31EA" w:rsidRDefault="00B91274" w:rsidP="002833A9">
            <w:pPr>
              <w:tabs>
                <w:tab w:val="left" w:pos="-1440"/>
              </w:tabs>
              <w:jc w:val="both"/>
              <w:rPr>
                <w:rFonts w:cs="Arial"/>
                <w:bCs/>
                <w:szCs w:val="24"/>
              </w:rPr>
            </w:pPr>
            <w:r w:rsidRPr="000F31EA">
              <w:rPr>
                <w:rFonts w:cs="Arial"/>
                <w:bCs/>
                <w:szCs w:val="24"/>
              </w:rPr>
              <w:t>Statutory entitlement is:</w:t>
            </w:r>
          </w:p>
          <w:p w14:paraId="06DA6CD6" w14:textId="77777777" w:rsidR="00B91274" w:rsidRPr="000F31EA" w:rsidRDefault="00B91274" w:rsidP="002833A9">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1D0B1286" w14:textId="77777777" w:rsidR="00B91274" w:rsidRDefault="00B91274" w:rsidP="002833A9">
            <w:pPr>
              <w:jc w:val="both"/>
              <w:rPr>
                <w:szCs w:val="24"/>
              </w:rPr>
            </w:pPr>
          </w:p>
          <w:p w14:paraId="048DFB87" w14:textId="77777777" w:rsidR="00720E50" w:rsidRPr="000F31EA" w:rsidRDefault="00720E50" w:rsidP="002833A9">
            <w:pPr>
              <w:jc w:val="both"/>
              <w:rPr>
                <w:szCs w:val="24"/>
              </w:rPr>
            </w:pPr>
          </w:p>
        </w:tc>
      </w:tr>
      <w:tr w:rsidR="00B91274" w:rsidRPr="000F31EA" w14:paraId="6835D0BE" w14:textId="77777777" w:rsidTr="002833A9">
        <w:trPr>
          <w:trHeight w:val="238"/>
        </w:trPr>
        <w:tc>
          <w:tcPr>
            <w:tcW w:w="9642" w:type="dxa"/>
            <w:gridSpan w:val="2"/>
            <w:shd w:val="clear" w:color="auto" w:fill="auto"/>
          </w:tcPr>
          <w:p w14:paraId="041A6A28" w14:textId="77777777" w:rsidR="00B91274" w:rsidRPr="000F31EA" w:rsidRDefault="00B91274" w:rsidP="002833A9">
            <w:pPr>
              <w:rPr>
                <w:rFonts w:cs="Arial"/>
                <w:b/>
                <w:szCs w:val="24"/>
              </w:rPr>
            </w:pPr>
            <w:r w:rsidRPr="000F31EA">
              <w:rPr>
                <w:rFonts w:cs="Arial"/>
                <w:b/>
                <w:szCs w:val="24"/>
              </w:rPr>
              <w:lastRenderedPageBreak/>
              <w:t>PROFESSIONAL REGISTRATION</w:t>
            </w:r>
            <w:r w:rsidRPr="000F31EA">
              <w:rPr>
                <w:rFonts w:cs="Arial"/>
                <w:b/>
                <w:szCs w:val="24"/>
              </w:rPr>
              <w:tab/>
            </w:r>
          </w:p>
          <w:p w14:paraId="0467324A" w14:textId="77777777" w:rsidR="00B91274" w:rsidRPr="000F31EA" w:rsidRDefault="00B91274" w:rsidP="002833A9">
            <w:pPr>
              <w:rPr>
                <w:rFonts w:cs="Arial"/>
                <w:szCs w:val="24"/>
              </w:rPr>
            </w:pPr>
          </w:p>
          <w:p w14:paraId="0600E560" w14:textId="77777777" w:rsidR="00B91274" w:rsidRPr="000F31EA" w:rsidRDefault="00B91274" w:rsidP="002833A9">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6B6C58F5" w14:textId="77777777" w:rsidR="00B91274" w:rsidRPr="000F31EA" w:rsidRDefault="00B91274" w:rsidP="002833A9">
            <w:pPr>
              <w:rPr>
                <w:rFonts w:cs="Arial"/>
                <w:szCs w:val="24"/>
              </w:rPr>
            </w:pPr>
          </w:p>
          <w:p w14:paraId="369D9AFA" w14:textId="77777777" w:rsidR="00B91274" w:rsidRPr="000F31EA" w:rsidRDefault="00B91274" w:rsidP="002833A9">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574F38EB" w14:textId="77777777" w:rsidR="00B91274" w:rsidRPr="000F31EA" w:rsidRDefault="00B91274" w:rsidP="002833A9">
            <w:pPr>
              <w:jc w:val="both"/>
              <w:rPr>
                <w:b/>
                <w:szCs w:val="24"/>
                <w:highlight w:val="yellow"/>
              </w:rPr>
            </w:pPr>
          </w:p>
          <w:p w14:paraId="15476FE2" w14:textId="77777777" w:rsidR="00B91274" w:rsidRPr="00B91274" w:rsidRDefault="00B91274" w:rsidP="002833A9">
            <w:pPr>
              <w:jc w:val="both"/>
              <w:rPr>
                <w:szCs w:val="24"/>
              </w:rPr>
            </w:pPr>
            <w:r w:rsidRPr="00B91274">
              <w:rPr>
                <w:b/>
                <w:szCs w:val="24"/>
              </w:rPr>
              <w:t>REHABILITATION OF OFFENDERS ACT 1974</w:t>
            </w:r>
          </w:p>
          <w:p w14:paraId="709BE2C7" w14:textId="77777777" w:rsidR="00B91274" w:rsidRPr="00B91274" w:rsidRDefault="00B91274" w:rsidP="002833A9">
            <w:pPr>
              <w:jc w:val="both"/>
              <w:rPr>
                <w:szCs w:val="24"/>
              </w:rPr>
            </w:pPr>
          </w:p>
          <w:p w14:paraId="2757D68B" w14:textId="77777777" w:rsidR="00B91274" w:rsidRPr="00B91274" w:rsidRDefault="00B91274" w:rsidP="002833A9">
            <w:pPr>
              <w:jc w:val="both"/>
              <w:rPr>
                <w:szCs w:val="24"/>
              </w:rPr>
            </w:pPr>
            <w:r w:rsidRPr="00B91274">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FCE5BD9" w14:textId="77777777" w:rsidR="00B91274" w:rsidRPr="00B91274" w:rsidRDefault="00B91274" w:rsidP="002833A9">
            <w:pPr>
              <w:tabs>
                <w:tab w:val="left" w:pos="-1440"/>
              </w:tabs>
              <w:jc w:val="both"/>
              <w:rPr>
                <w:b/>
                <w:szCs w:val="24"/>
              </w:rPr>
            </w:pPr>
          </w:p>
          <w:p w14:paraId="5AA68D5D" w14:textId="77777777" w:rsidR="00B91274" w:rsidRPr="00B91274" w:rsidRDefault="00B91274" w:rsidP="002833A9">
            <w:pPr>
              <w:jc w:val="both"/>
              <w:rPr>
                <w:b/>
                <w:szCs w:val="24"/>
              </w:rPr>
            </w:pPr>
            <w:r w:rsidRPr="00B91274">
              <w:rPr>
                <w:b/>
                <w:szCs w:val="24"/>
              </w:rPr>
              <w:t>DBS CHECK (Formerly CRB)</w:t>
            </w:r>
          </w:p>
          <w:p w14:paraId="428A1A9A" w14:textId="77777777" w:rsidR="00B91274" w:rsidRPr="00B91274" w:rsidRDefault="00B91274" w:rsidP="002833A9">
            <w:pPr>
              <w:jc w:val="both"/>
              <w:rPr>
                <w:szCs w:val="24"/>
              </w:rPr>
            </w:pPr>
          </w:p>
          <w:p w14:paraId="472B5C6A" w14:textId="77777777" w:rsidR="00B91274" w:rsidRPr="00B91274" w:rsidRDefault="00B91274" w:rsidP="002833A9">
            <w:pPr>
              <w:jc w:val="both"/>
              <w:rPr>
                <w:szCs w:val="24"/>
              </w:rPr>
            </w:pPr>
            <w:r w:rsidRPr="00B91274">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5851982" w14:textId="77777777" w:rsidR="00B91274" w:rsidRPr="00B91274" w:rsidRDefault="00B91274" w:rsidP="002833A9">
            <w:pPr>
              <w:jc w:val="both"/>
              <w:rPr>
                <w:szCs w:val="24"/>
              </w:rPr>
            </w:pPr>
          </w:p>
          <w:p w14:paraId="3E30899C" w14:textId="77777777" w:rsidR="00B91274" w:rsidRPr="00B91274" w:rsidRDefault="00B91274" w:rsidP="002833A9">
            <w:pPr>
              <w:jc w:val="both"/>
              <w:rPr>
                <w:szCs w:val="24"/>
              </w:rPr>
            </w:pPr>
            <w:r w:rsidRPr="00B91274">
              <w:rPr>
                <w:szCs w:val="24"/>
              </w:rPr>
              <w:t>The Trust is compliant with the Disclosure &amp; Barring Service ‘Code of Practice’, a copy of which is available on request.</w:t>
            </w:r>
          </w:p>
          <w:p w14:paraId="671C0966" w14:textId="77777777" w:rsidR="00B91274" w:rsidRPr="00B91274" w:rsidRDefault="00B91274" w:rsidP="002833A9">
            <w:pPr>
              <w:jc w:val="both"/>
              <w:rPr>
                <w:szCs w:val="24"/>
              </w:rPr>
            </w:pPr>
          </w:p>
          <w:p w14:paraId="39A18531" w14:textId="77777777" w:rsidR="00B91274" w:rsidRPr="000F31EA" w:rsidRDefault="00B91274" w:rsidP="002833A9">
            <w:pPr>
              <w:jc w:val="both"/>
              <w:rPr>
                <w:szCs w:val="24"/>
              </w:rPr>
            </w:pPr>
            <w:r w:rsidRPr="00B91274">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047F7B4D" w14:textId="77777777" w:rsidR="00B91274" w:rsidRPr="000F31EA" w:rsidRDefault="00B91274" w:rsidP="002833A9">
            <w:pPr>
              <w:jc w:val="both"/>
              <w:rPr>
                <w:szCs w:val="24"/>
                <w:highlight w:val="yellow"/>
              </w:rPr>
            </w:pPr>
          </w:p>
          <w:p w14:paraId="29A9EBED" w14:textId="77777777" w:rsidR="00B91274" w:rsidRPr="000F31EA" w:rsidRDefault="00B91274" w:rsidP="002833A9">
            <w:pPr>
              <w:jc w:val="both"/>
              <w:rPr>
                <w:rFonts w:cs="Arial"/>
                <w:b/>
                <w:szCs w:val="24"/>
              </w:rPr>
            </w:pPr>
            <w:r w:rsidRPr="000F31EA">
              <w:rPr>
                <w:rFonts w:cs="Arial"/>
                <w:b/>
                <w:szCs w:val="24"/>
              </w:rPr>
              <w:t>SECTION 11 COMPLIANCE</w:t>
            </w:r>
          </w:p>
          <w:p w14:paraId="76CCAA5A" w14:textId="77777777" w:rsidR="00B91274" w:rsidRPr="000F31EA" w:rsidRDefault="00B91274" w:rsidP="002833A9">
            <w:pPr>
              <w:jc w:val="both"/>
              <w:rPr>
                <w:rFonts w:cs="Arial"/>
                <w:b/>
                <w:szCs w:val="24"/>
                <w:u w:val="single"/>
              </w:rPr>
            </w:pPr>
          </w:p>
          <w:p w14:paraId="24B034EF" w14:textId="77777777" w:rsidR="00B91274" w:rsidRPr="000F31EA" w:rsidRDefault="00B91274" w:rsidP="002833A9">
            <w:pPr>
              <w:jc w:val="both"/>
              <w:rPr>
                <w:rFonts w:cs="Arial"/>
                <w:b/>
                <w:szCs w:val="24"/>
              </w:rPr>
            </w:pPr>
            <w:r w:rsidRPr="000F31EA">
              <w:rPr>
                <w:rFonts w:cs="Arial"/>
                <w:b/>
                <w:szCs w:val="24"/>
              </w:rPr>
              <w:t>Safeguarding Children and Vulnerable Adults</w:t>
            </w:r>
          </w:p>
          <w:p w14:paraId="16EB8094" w14:textId="77777777" w:rsidR="00B91274" w:rsidRPr="000F31EA" w:rsidRDefault="00B91274" w:rsidP="002833A9">
            <w:pPr>
              <w:jc w:val="both"/>
              <w:rPr>
                <w:rFonts w:cs="Arial"/>
                <w:szCs w:val="24"/>
              </w:rPr>
            </w:pPr>
            <w:r w:rsidRPr="000F31EA">
              <w:rPr>
                <w:rFonts w:cs="Arial"/>
                <w:szCs w:val="24"/>
              </w:rPr>
              <w:t xml:space="preserve">All employees are required to act in such a way that at all times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63B079BE" w14:textId="77777777" w:rsidR="00B91274" w:rsidRPr="000F31EA" w:rsidRDefault="00B91274" w:rsidP="002833A9">
            <w:pPr>
              <w:jc w:val="both"/>
              <w:rPr>
                <w:rFonts w:cs="Arial"/>
                <w:b/>
                <w:szCs w:val="24"/>
                <w:u w:val="single"/>
              </w:rPr>
            </w:pPr>
          </w:p>
          <w:p w14:paraId="592C041D" w14:textId="01D187C8" w:rsidR="00B91274" w:rsidRPr="000F31EA" w:rsidRDefault="00B91274" w:rsidP="002833A9">
            <w:pPr>
              <w:jc w:val="both"/>
              <w:rPr>
                <w:rFonts w:cs="Arial"/>
                <w:b/>
                <w:szCs w:val="24"/>
              </w:rPr>
            </w:pPr>
            <w:r w:rsidRPr="000F31EA">
              <w:rPr>
                <w:rFonts w:cs="Arial"/>
                <w:b/>
                <w:szCs w:val="24"/>
              </w:rPr>
              <w:t>ORGANISATIONAL AND STATUTORY REQUIREMENTS</w:t>
            </w:r>
          </w:p>
          <w:p w14:paraId="08A6BE0E" w14:textId="77777777" w:rsidR="00B91274" w:rsidRPr="000F31EA" w:rsidRDefault="00B91274" w:rsidP="002833A9">
            <w:pPr>
              <w:jc w:val="both"/>
              <w:rPr>
                <w:rFonts w:cs="Arial"/>
                <w:szCs w:val="24"/>
              </w:rPr>
            </w:pPr>
          </w:p>
          <w:p w14:paraId="7FD5D9AD" w14:textId="77777777" w:rsidR="00B91274" w:rsidRPr="000F31EA" w:rsidRDefault="00B91274" w:rsidP="002833A9">
            <w:pPr>
              <w:jc w:val="both"/>
              <w:rPr>
                <w:rFonts w:cs="Arial"/>
                <w:b/>
                <w:szCs w:val="24"/>
                <w:u w:val="single"/>
              </w:rPr>
            </w:pPr>
            <w:r w:rsidRPr="000F31EA">
              <w:rPr>
                <w:rFonts w:cs="Arial"/>
                <w:szCs w:val="24"/>
              </w:rPr>
              <w:lastRenderedPageBreak/>
              <w:t>All employees should understand that it is their personal responsibility to comply with all organisational and statutory requirements, e.g. Health and Safety; Equal Treatment and Diversity; Confidentiality; Infection Prevention and Control.</w:t>
            </w:r>
          </w:p>
          <w:p w14:paraId="4A0CC3B3" w14:textId="77777777" w:rsidR="00B91274" w:rsidRPr="000F31EA" w:rsidRDefault="00B91274" w:rsidP="002833A9">
            <w:pPr>
              <w:jc w:val="both"/>
              <w:rPr>
                <w:b/>
                <w:szCs w:val="24"/>
                <w:u w:val="single"/>
              </w:rPr>
            </w:pPr>
          </w:p>
          <w:p w14:paraId="66BC7B9F" w14:textId="77777777" w:rsidR="00B91274" w:rsidRPr="000F31EA" w:rsidRDefault="00B91274" w:rsidP="002833A9">
            <w:pPr>
              <w:pStyle w:val="Default"/>
              <w:rPr>
                <w:b/>
                <w:bCs/>
              </w:rPr>
            </w:pPr>
            <w:r w:rsidRPr="000F31EA">
              <w:rPr>
                <w:b/>
                <w:bCs/>
              </w:rPr>
              <w:t xml:space="preserve">MENTAL CAPACITY ACT (MCA 2005 CODE OF PRACTICE) </w:t>
            </w:r>
          </w:p>
          <w:p w14:paraId="67DF7B8B" w14:textId="77777777" w:rsidR="00B91274" w:rsidRPr="000F31EA" w:rsidRDefault="00B91274" w:rsidP="002833A9">
            <w:pPr>
              <w:pStyle w:val="Default"/>
              <w:rPr>
                <w:sz w:val="23"/>
                <w:szCs w:val="23"/>
              </w:rPr>
            </w:pPr>
          </w:p>
          <w:p w14:paraId="03937C36" w14:textId="77777777" w:rsidR="00B91274" w:rsidRPr="000F31EA" w:rsidRDefault="00B91274" w:rsidP="002833A9">
            <w:pPr>
              <w:pStyle w:val="Default"/>
              <w:rPr>
                <w:color w:val="auto"/>
              </w:rPr>
            </w:pPr>
            <w:r w:rsidRPr="000F31EA">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C10C8A2" w14:textId="77777777" w:rsidR="00B91274" w:rsidRPr="000F31EA" w:rsidRDefault="00B91274" w:rsidP="002833A9">
            <w:pPr>
              <w:pStyle w:val="Default"/>
              <w:rPr>
                <w:color w:val="auto"/>
              </w:rPr>
            </w:pPr>
          </w:p>
          <w:p w14:paraId="3AEDBE5A" w14:textId="77777777" w:rsidR="00B91274" w:rsidRPr="000F31EA" w:rsidRDefault="00B91274" w:rsidP="002833A9">
            <w:pPr>
              <w:pStyle w:val="Default"/>
              <w:rPr>
                <w:color w:val="auto"/>
              </w:rPr>
            </w:pPr>
            <w:r w:rsidRPr="000F31EA">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4DAC51D2" w14:textId="77777777" w:rsidR="00B91274" w:rsidRPr="000F31EA" w:rsidRDefault="00B91274" w:rsidP="002833A9">
            <w:pPr>
              <w:pStyle w:val="Default"/>
              <w:rPr>
                <w:color w:val="auto"/>
              </w:rPr>
            </w:pPr>
          </w:p>
          <w:p w14:paraId="66CBB7EF" w14:textId="77777777" w:rsidR="00B91274" w:rsidRPr="000F31EA" w:rsidRDefault="00B91274" w:rsidP="002833A9">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305C3314" w14:textId="77777777" w:rsidR="00B91274" w:rsidRPr="000F31EA" w:rsidRDefault="00B91274" w:rsidP="002833A9">
            <w:pPr>
              <w:jc w:val="both"/>
              <w:rPr>
                <w:b/>
                <w:szCs w:val="24"/>
                <w:u w:val="single"/>
              </w:rPr>
            </w:pPr>
          </w:p>
          <w:p w14:paraId="5C204547" w14:textId="77777777" w:rsidR="00B91274" w:rsidRPr="000F31EA" w:rsidRDefault="00B91274" w:rsidP="002833A9">
            <w:pPr>
              <w:jc w:val="both"/>
              <w:rPr>
                <w:b/>
                <w:szCs w:val="24"/>
              </w:rPr>
            </w:pPr>
            <w:r w:rsidRPr="000F31EA">
              <w:rPr>
                <w:b/>
                <w:szCs w:val="24"/>
              </w:rPr>
              <w:t>NOTE</w:t>
            </w:r>
          </w:p>
          <w:p w14:paraId="5D0EABC7" w14:textId="77777777" w:rsidR="00B91274" w:rsidRPr="000F31EA" w:rsidRDefault="00B91274" w:rsidP="002833A9">
            <w:pPr>
              <w:jc w:val="both"/>
              <w:rPr>
                <w:b/>
                <w:szCs w:val="24"/>
              </w:rPr>
            </w:pPr>
          </w:p>
          <w:p w14:paraId="16E0DC38" w14:textId="77777777" w:rsidR="00B91274" w:rsidRPr="000F31EA" w:rsidRDefault="00B91274" w:rsidP="002833A9">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B6D0B89" w14:textId="77777777" w:rsidR="00B91274" w:rsidRPr="000F31EA" w:rsidRDefault="00B91274" w:rsidP="002833A9">
            <w:pPr>
              <w:jc w:val="both"/>
              <w:rPr>
                <w:szCs w:val="24"/>
              </w:rPr>
            </w:pPr>
          </w:p>
          <w:p w14:paraId="316073A4" w14:textId="77777777" w:rsidR="00B91274" w:rsidRPr="000F31EA" w:rsidRDefault="00B91274" w:rsidP="002833A9">
            <w:pPr>
              <w:jc w:val="both"/>
              <w:rPr>
                <w:b/>
                <w:szCs w:val="24"/>
              </w:rPr>
            </w:pPr>
            <w:r w:rsidRPr="000F31EA">
              <w:rPr>
                <w:b/>
                <w:szCs w:val="24"/>
              </w:rPr>
              <w:t>JOB SHARE</w:t>
            </w:r>
          </w:p>
          <w:p w14:paraId="5C41317E" w14:textId="77777777" w:rsidR="00B91274" w:rsidRPr="000F31EA" w:rsidRDefault="00B91274" w:rsidP="002833A9">
            <w:pPr>
              <w:jc w:val="both"/>
              <w:rPr>
                <w:szCs w:val="24"/>
              </w:rPr>
            </w:pPr>
          </w:p>
          <w:p w14:paraId="4C14A396" w14:textId="77777777" w:rsidR="00B91274" w:rsidRPr="000F31EA" w:rsidRDefault="00B91274" w:rsidP="002833A9">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4ED49226" w14:textId="77777777" w:rsidR="00B91274" w:rsidRPr="000F31EA" w:rsidRDefault="00B91274" w:rsidP="002833A9">
            <w:pPr>
              <w:jc w:val="both"/>
              <w:rPr>
                <w:rFonts w:cs="Arial"/>
                <w:b/>
                <w:szCs w:val="24"/>
                <w:u w:val="single"/>
              </w:rPr>
            </w:pPr>
          </w:p>
          <w:p w14:paraId="4BF7A1C8" w14:textId="77777777" w:rsidR="00B91274" w:rsidRPr="000F31EA" w:rsidRDefault="00B91274" w:rsidP="002833A9">
            <w:pPr>
              <w:jc w:val="both"/>
              <w:rPr>
                <w:rFonts w:cs="Arial"/>
                <w:b/>
                <w:szCs w:val="24"/>
              </w:rPr>
            </w:pPr>
            <w:r w:rsidRPr="000F31EA">
              <w:rPr>
                <w:rFonts w:cs="Arial"/>
                <w:b/>
                <w:szCs w:val="24"/>
              </w:rPr>
              <w:t>SMOKING</w:t>
            </w:r>
          </w:p>
          <w:p w14:paraId="760657A9" w14:textId="77777777" w:rsidR="00B91274" w:rsidRPr="000F31EA" w:rsidRDefault="00B91274" w:rsidP="002833A9">
            <w:pPr>
              <w:jc w:val="both"/>
              <w:rPr>
                <w:rFonts w:cs="Arial"/>
                <w:szCs w:val="24"/>
              </w:rPr>
            </w:pPr>
          </w:p>
          <w:p w14:paraId="75DCA00C" w14:textId="77777777" w:rsidR="00B91274" w:rsidRDefault="00B91274" w:rsidP="002833A9">
            <w:pPr>
              <w:jc w:val="both"/>
              <w:rPr>
                <w:rFonts w:cs="Arial"/>
                <w:szCs w:val="24"/>
              </w:rPr>
            </w:pPr>
            <w:r w:rsidRPr="000F31EA">
              <w:rPr>
                <w:rFonts w:cs="Arial"/>
                <w:szCs w:val="24"/>
              </w:rPr>
              <w:t>The Trust operates a no smoking policy and is smoke free.</w:t>
            </w:r>
          </w:p>
          <w:p w14:paraId="6C5DDEB6" w14:textId="77777777" w:rsidR="00720E50" w:rsidRPr="000F31EA" w:rsidRDefault="00720E50" w:rsidP="002833A9">
            <w:pPr>
              <w:jc w:val="both"/>
              <w:rPr>
                <w:rFonts w:cs="Arial"/>
                <w:szCs w:val="24"/>
              </w:rPr>
            </w:pPr>
          </w:p>
        </w:tc>
      </w:tr>
    </w:tbl>
    <w:p w14:paraId="10D6B30A" w14:textId="77777777" w:rsidR="00B91274" w:rsidRDefault="00B91274"/>
    <w:p w14:paraId="46F7676F" w14:textId="77777777" w:rsidR="00B91274" w:rsidRDefault="00B91274"/>
    <w:p w14:paraId="0B3A41ED" w14:textId="77777777" w:rsidR="00B91274" w:rsidRDefault="00B91274"/>
    <w:p w14:paraId="78E096A9" w14:textId="77777777" w:rsidR="00B91274" w:rsidRDefault="00B91274"/>
    <w:p w14:paraId="49F146D8" w14:textId="77777777" w:rsidR="00B91274" w:rsidRDefault="00B91274"/>
    <w:p w14:paraId="186A2817" w14:textId="77777777" w:rsidR="00B91274" w:rsidRDefault="00B91274"/>
    <w:p w14:paraId="3C77475D" w14:textId="77777777" w:rsidR="00B91274" w:rsidRDefault="00B91274"/>
    <w:p w14:paraId="70FB21F5" w14:textId="77777777" w:rsidR="00B91274" w:rsidRDefault="00B91274"/>
    <w:p w14:paraId="15EFA86D" w14:textId="77777777" w:rsidR="00B91274" w:rsidRDefault="00B91274"/>
    <w:p w14:paraId="4310E3FD" w14:textId="77777777" w:rsidR="00B91274" w:rsidRDefault="00B91274"/>
    <w:p w14:paraId="04205582" w14:textId="77777777" w:rsidR="00B91274" w:rsidRDefault="00B91274"/>
    <w:p w14:paraId="465FA093" w14:textId="77777777" w:rsidR="00B91274" w:rsidRDefault="00B91274"/>
    <w:p w14:paraId="61369858" w14:textId="77777777" w:rsidR="00B91274" w:rsidRDefault="00B91274"/>
    <w:p w14:paraId="5F174550" w14:textId="77777777" w:rsidR="00B91274" w:rsidRDefault="00B91274"/>
    <w:p w14:paraId="770105A3" w14:textId="77777777" w:rsidR="00B91274" w:rsidRDefault="00B91274"/>
    <w:p w14:paraId="6EFFFC08" w14:textId="77777777" w:rsidR="00B91274" w:rsidRDefault="00B9127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FA76DE" w:rsidRPr="00720E50" w14:paraId="5AF1578D" w14:textId="77777777" w:rsidTr="003C1209">
        <w:trPr>
          <w:trHeight w:val="567"/>
          <w:jc w:val="center"/>
        </w:trPr>
        <w:tc>
          <w:tcPr>
            <w:tcW w:w="9828" w:type="dxa"/>
            <w:gridSpan w:val="2"/>
            <w:vAlign w:val="center"/>
          </w:tcPr>
          <w:p w14:paraId="00FF3DC5" w14:textId="77777777" w:rsidR="00FA76DE" w:rsidRPr="00720E50" w:rsidRDefault="00FA76DE" w:rsidP="003C1209">
            <w:pPr>
              <w:jc w:val="center"/>
              <w:rPr>
                <w:rFonts w:cs="Arial"/>
                <w:b/>
                <w:sz w:val="20"/>
              </w:rPr>
            </w:pPr>
            <w:r w:rsidRPr="00720E50">
              <w:rPr>
                <w:rFonts w:cs="Arial"/>
                <w:b/>
                <w:sz w:val="20"/>
              </w:rPr>
              <w:t>Effort Factor Information</w:t>
            </w:r>
          </w:p>
        </w:tc>
      </w:tr>
      <w:tr w:rsidR="00FA76DE" w:rsidRPr="00720E50" w14:paraId="5B1E2A69" w14:textId="77777777" w:rsidTr="003C1209">
        <w:trPr>
          <w:jc w:val="center"/>
        </w:trPr>
        <w:tc>
          <w:tcPr>
            <w:tcW w:w="4644" w:type="dxa"/>
            <w:tcMar>
              <w:top w:w="85" w:type="dxa"/>
              <w:bottom w:w="85" w:type="dxa"/>
            </w:tcMar>
          </w:tcPr>
          <w:p w14:paraId="77B8A3C6" w14:textId="77777777" w:rsidR="00FA76DE" w:rsidRPr="00720E50" w:rsidRDefault="00FA76DE" w:rsidP="003C1209">
            <w:pPr>
              <w:rPr>
                <w:rFonts w:cs="Arial"/>
                <w:b/>
                <w:sz w:val="20"/>
              </w:rPr>
            </w:pPr>
            <w:r w:rsidRPr="00720E50">
              <w:rPr>
                <w:rFonts w:cs="Arial"/>
                <w:b/>
                <w:sz w:val="20"/>
              </w:rPr>
              <w:t>PHYSICAL EFFORT</w:t>
            </w:r>
          </w:p>
          <w:p w14:paraId="016FC949" w14:textId="77777777" w:rsidR="00FA76DE" w:rsidRPr="00720E50" w:rsidRDefault="00FA76DE" w:rsidP="003C1209">
            <w:pPr>
              <w:rPr>
                <w:rFonts w:cs="Arial"/>
                <w:sz w:val="20"/>
              </w:rPr>
            </w:pPr>
            <w:r w:rsidRPr="00720E50">
              <w:rPr>
                <w:rFonts w:cs="Arial"/>
                <w:sz w:val="20"/>
              </w:rPr>
              <w:t>What physical skills needed in the role require, speed, accuracy, dexterity and or manipulation of objects (includes both clinical and non-clinical posts)?  Please provide specific examples.</w:t>
            </w:r>
          </w:p>
          <w:p w14:paraId="3889ADCB" w14:textId="77777777" w:rsidR="00FA76DE" w:rsidRPr="00720E50" w:rsidRDefault="00FA76DE" w:rsidP="003C1209">
            <w:pPr>
              <w:rPr>
                <w:rFonts w:cs="Arial"/>
                <w:sz w:val="20"/>
              </w:rPr>
            </w:pPr>
            <w:r w:rsidRPr="00720E50">
              <w:rPr>
                <w:rFonts w:cs="Arial"/>
                <w:sz w:val="20"/>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14DD0809" w14:textId="77777777" w:rsidR="0009440B" w:rsidRPr="00720E50" w:rsidRDefault="0009440B" w:rsidP="0009440B">
            <w:pPr>
              <w:pStyle w:val="Header"/>
              <w:rPr>
                <w:rFonts w:cs="Arial"/>
                <w:sz w:val="20"/>
              </w:rPr>
            </w:pPr>
            <w:r w:rsidRPr="00720E50">
              <w:rPr>
                <w:rFonts w:cs="Arial"/>
                <w:sz w:val="20"/>
              </w:rPr>
              <w:t>A combination of sitting, standing and walking with some requirement for physical effort</w:t>
            </w:r>
          </w:p>
          <w:p w14:paraId="7E8A048D" w14:textId="77777777" w:rsidR="0009440B" w:rsidRPr="00720E50" w:rsidRDefault="0009440B" w:rsidP="0009440B">
            <w:pPr>
              <w:pStyle w:val="Header"/>
              <w:rPr>
                <w:rFonts w:cs="Arial"/>
                <w:color w:val="000000"/>
                <w:sz w:val="20"/>
                <w:lang w:eastAsia="en-GB"/>
              </w:rPr>
            </w:pPr>
          </w:p>
          <w:p w14:paraId="0FDD99C6" w14:textId="77777777" w:rsidR="0009440B" w:rsidRPr="00720E50" w:rsidRDefault="0009440B" w:rsidP="0009440B">
            <w:pPr>
              <w:pStyle w:val="Header"/>
              <w:rPr>
                <w:rFonts w:cs="Arial"/>
                <w:sz w:val="20"/>
              </w:rPr>
            </w:pPr>
            <w:r w:rsidRPr="00720E50">
              <w:rPr>
                <w:rFonts w:cs="Arial"/>
                <w:color w:val="000000"/>
                <w:sz w:val="20"/>
                <w:lang w:eastAsia="en-GB"/>
              </w:rPr>
              <w:t>A level of physical activity required in the safe movement and installation of Computer equipment and associated peripherals</w:t>
            </w:r>
          </w:p>
          <w:p w14:paraId="436100D8" w14:textId="77777777" w:rsidR="0009440B" w:rsidRPr="00720E50" w:rsidRDefault="0009440B" w:rsidP="0009440B">
            <w:pPr>
              <w:pStyle w:val="Header"/>
              <w:rPr>
                <w:rFonts w:cs="Arial"/>
                <w:sz w:val="20"/>
              </w:rPr>
            </w:pPr>
          </w:p>
          <w:p w14:paraId="7B6A35FB" w14:textId="77777777" w:rsidR="0009440B" w:rsidRPr="00720E50" w:rsidRDefault="0009440B" w:rsidP="0009440B">
            <w:pPr>
              <w:pStyle w:val="Header"/>
              <w:rPr>
                <w:rFonts w:cs="Arial"/>
                <w:sz w:val="20"/>
              </w:rPr>
            </w:pPr>
            <w:r w:rsidRPr="00720E50">
              <w:rPr>
                <w:rFonts w:cs="Arial"/>
                <w:sz w:val="20"/>
              </w:rPr>
              <w:t xml:space="preserve">High level of accuracy and manipulation of several information systems, able to process this information and identify errors or </w:t>
            </w:r>
            <w:proofErr w:type="gramStart"/>
            <w:r w:rsidRPr="00720E50">
              <w:rPr>
                <w:rFonts w:cs="Arial"/>
                <w:sz w:val="20"/>
              </w:rPr>
              <w:t>mis-configuration</w:t>
            </w:r>
            <w:proofErr w:type="gramEnd"/>
            <w:r w:rsidRPr="00720E50">
              <w:rPr>
                <w:rFonts w:cs="Arial"/>
                <w:sz w:val="20"/>
              </w:rPr>
              <w:t xml:space="preserve"> resulting in problems.</w:t>
            </w:r>
          </w:p>
          <w:p w14:paraId="34A5E462" w14:textId="77777777" w:rsidR="0009440B" w:rsidRPr="00720E50" w:rsidRDefault="0009440B" w:rsidP="0009440B">
            <w:pPr>
              <w:pStyle w:val="Header"/>
              <w:rPr>
                <w:rFonts w:cs="Arial"/>
                <w:sz w:val="20"/>
              </w:rPr>
            </w:pPr>
          </w:p>
          <w:p w14:paraId="5B37435D" w14:textId="77777777" w:rsidR="0009440B" w:rsidRPr="00720E50" w:rsidRDefault="0009440B" w:rsidP="0009440B">
            <w:pPr>
              <w:pStyle w:val="Header"/>
              <w:rPr>
                <w:rFonts w:cs="Arial"/>
                <w:sz w:val="20"/>
              </w:rPr>
            </w:pPr>
            <w:r w:rsidRPr="00720E50">
              <w:rPr>
                <w:rFonts w:cs="Arial"/>
                <w:sz w:val="20"/>
              </w:rPr>
              <w:t>Occasional lifting of equipment such as servers not usually exceeding 20Kg</w:t>
            </w:r>
          </w:p>
          <w:p w14:paraId="722036BA" w14:textId="77777777" w:rsidR="0009440B" w:rsidRPr="00720E50" w:rsidRDefault="0009440B" w:rsidP="0009440B">
            <w:pPr>
              <w:pStyle w:val="Header"/>
              <w:rPr>
                <w:rFonts w:cs="Arial"/>
                <w:sz w:val="20"/>
              </w:rPr>
            </w:pPr>
          </w:p>
          <w:p w14:paraId="58E065A5" w14:textId="77777777" w:rsidR="0009440B" w:rsidRPr="00720E50" w:rsidRDefault="0009440B" w:rsidP="0009440B">
            <w:pPr>
              <w:autoSpaceDE w:val="0"/>
              <w:autoSpaceDN w:val="0"/>
              <w:adjustRightInd w:val="0"/>
              <w:rPr>
                <w:rFonts w:cs="Arial"/>
                <w:color w:val="000000"/>
                <w:sz w:val="20"/>
                <w:lang w:eastAsia="en-GB"/>
              </w:rPr>
            </w:pPr>
            <w:r w:rsidRPr="00720E50">
              <w:rPr>
                <w:rFonts w:cs="Arial"/>
                <w:color w:val="000000"/>
                <w:sz w:val="20"/>
                <w:lang w:eastAsia="en-GB"/>
              </w:rPr>
              <w:t xml:space="preserve">Required to spend long periods sitting at a PC </w:t>
            </w:r>
          </w:p>
          <w:p w14:paraId="33A85052" w14:textId="77777777" w:rsidR="00FA76DE" w:rsidRPr="00720E50" w:rsidRDefault="00FA76DE" w:rsidP="003C1209">
            <w:pPr>
              <w:pStyle w:val="Header"/>
              <w:rPr>
                <w:rFonts w:cs="Arial"/>
                <w:sz w:val="20"/>
              </w:rPr>
            </w:pPr>
          </w:p>
        </w:tc>
      </w:tr>
      <w:tr w:rsidR="00FA76DE" w:rsidRPr="00720E50" w14:paraId="1EF63EE3" w14:textId="77777777" w:rsidTr="003C1209">
        <w:trPr>
          <w:jc w:val="center"/>
        </w:trPr>
        <w:tc>
          <w:tcPr>
            <w:tcW w:w="4644" w:type="dxa"/>
            <w:tcMar>
              <w:top w:w="85" w:type="dxa"/>
              <w:bottom w:w="85" w:type="dxa"/>
            </w:tcMar>
          </w:tcPr>
          <w:p w14:paraId="2F4DE912" w14:textId="77777777" w:rsidR="00FA76DE" w:rsidRPr="00720E50" w:rsidRDefault="00FA76DE" w:rsidP="003C1209">
            <w:pPr>
              <w:rPr>
                <w:rFonts w:cs="Arial"/>
                <w:b/>
                <w:sz w:val="20"/>
              </w:rPr>
            </w:pPr>
            <w:r w:rsidRPr="00720E50">
              <w:rPr>
                <w:rFonts w:cs="Arial"/>
                <w:b/>
                <w:sz w:val="20"/>
              </w:rPr>
              <w:t>MENTAL EFFORT</w:t>
            </w:r>
          </w:p>
          <w:p w14:paraId="5AF312BB" w14:textId="77777777" w:rsidR="00FA76DE" w:rsidRPr="00720E50" w:rsidRDefault="00FA76DE" w:rsidP="003C1209">
            <w:pPr>
              <w:rPr>
                <w:rFonts w:cs="Arial"/>
                <w:sz w:val="20"/>
              </w:rPr>
            </w:pPr>
            <w:r w:rsidRPr="00720E50">
              <w:rPr>
                <w:rFonts w:cs="Arial"/>
                <w:sz w:val="20"/>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3A227CCE" w14:textId="77777777" w:rsidR="00FA76DE" w:rsidRPr="00720E50" w:rsidRDefault="00FA76DE" w:rsidP="003C1209">
            <w:pPr>
              <w:rPr>
                <w:rFonts w:cs="Arial"/>
                <w:sz w:val="20"/>
              </w:rPr>
            </w:pPr>
            <w:r w:rsidRPr="00720E50">
              <w:rPr>
                <w:rFonts w:cs="Arial"/>
                <w:sz w:val="20"/>
              </w:rPr>
              <w:t>Is the post holder required to drive a vehicle?  If so please specify duration and frequency.</w:t>
            </w:r>
          </w:p>
        </w:tc>
        <w:tc>
          <w:tcPr>
            <w:tcW w:w="5184" w:type="dxa"/>
            <w:tcMar>
              <w:top w:w="85" w:type="dxa"/>
              <w:bottom w:w="85" w:type="dxa"/>
            </w:tcMar>
          </w:tcPr>
          <w:p w14:paraId="581AC1C0" w14:textId="77777777" w:rsidR="0009440B" w:rsidRPr="00720E50" w:rsidRDefault="0009440B" w:rsidP="0009440B">
            <w:pPr>
              <w:pStyle w:val="Header"/>
              <w:rPr>
                <w:sz w:val="20"/>
              </w:rPr>
            </w:pPr>
            <w:r w:rsidRPr="00720E50">
              <w:rPr>
                <w:sz w:val="20"/>
              </w:rPr>
              <w:t>Required to concentrate for long periods on calls that can be complex, require significant patience.</w:t>
            </w:r>
          </w:p>
          <w:p w14:paraId="1587D791" w14:textId="77777777" w:rsidR="0009440B" w:rsidRPr="00720E50" w:rsidRDefault="0009440B" w:rsidP="0009440B">
            <w:pPr>
              <w:pStyle w:val="Header"/>
              <w:rPr>
                <w:rFonts w:cs="Arial"/>
                <w:sz w:val="20"/>
              </w:rPr>
            </w:pPr>
          </w:p>
          <w:p w14:paraId="17658FF9" w14:textId="77777777" w:rsidR="0009440B" w:rsidRPr="00720E50" w:rsidRDefault="0009440B" w:rsidP="0009440B">
            <w:pPr>
              <w:pStyle w:val="Header"/>
              <w:rPr>
                <w:rFonts w:cs="Arial"/>
                <w:sz w:val="20"/>
              </w:rPr>
            </w:pPr>
            <w:r w:rsidRPr="00720E50">
              <w:rPr>
                <w:rFonts w:cs="Arial"/>
                <w:sz w:val="20"/>
              </w:rPr>
              <w:t xml:space="preserve">The employee is required to spend up to 1 hour at a time each day editing or creating documents.  </w:t>
            </w:r>
          </w:p>
          <w:p w14:paraId="2E510313" w14:textId="77777777" w:rsidR="0009440B" w:rsidRPr="00720E50" w:rsidRDefault="0009440B" w:rsidP="0009440B">
            <w:pPr>
              <w:pStyle w:val="Header"/>
              <w:rPr>
                <w:rFonts w:cs="Arial"/>
                <w:sz w:val="20"/>
              </w:rPr>
            </w:pPr>
          </w:p>
          <w:p w14:paraId="74EFAB8B" w14:textId="77777777" w:rsidR="0009440B" w:rsidRPr="00720E50" w:rsidRDefault="0009440B" w:rsidP="0009440B">
            <w:pPr>
              <w:pStyle w:val="Header"/>
              <w:rPr>
                <w:rFonts w:cs="Arial"/>
                <w:sz w:val="20"/>
              </w:rPr>
            </w:pPr>
            <w:r w:rsidRPr="00720E50">
              <w:rPr>
                <w:rFonts w:cs="Arial"/>
                <w:sz w:val="20"/>
              </w:rPr>
              <w:t>There is a requirement to ensure accuracy in checking wording and meaning.</w:t>
            </w:r>
          </w:p>
          <w:p w14:paraId="2994E3D1" w14:textId="77777777" w:rsidR="0009440B" w:rsidRPr="00720E50" w:rsidRDefault="0009440B" w:rsidP="0009440B">
            <w:pPr>
              <w:pStyle w:val="Header"/>
              <w:rPr>
                <w:rFonts w:cs="Arial"/>
                <w:sz w:val="20"/>
              </w:rPr>
            </w:pPr>
          </w:p>
          <w:p w14:paraId="4FF48731" w14:textId="77777777" w:rsidR="0009440B" w:rsidRPr="00720E50" w:rsidRDefault="0009440B" w:rsidP="0009440B">
            <w:pPr>
              <w:rPr>
                <w:rFonts w:cs="Arial"/>
                <w:sz w:val="20"/>
              </w:rPr>
            </w:pPr>
            <w:r w:rsidRPr="00720E50">
              <w:rPr>
                <w:rFonts w:cs="Arial"/>
                <w:sz w:val="20"/>
              </w:rPr>
              <w:t>There is a frequent requirement for concentration where the work pattern is unpredictable i.e. checking documents, dealing with interruptions to deal with service issues.</w:t>
            </w:r>
          </w:p>
          <w:p w14:paraId="72F33A77" w14:textId="77777777" w:rsidR="0009440B" w:rsidRPr="00720E50" w:rsidRDefault="0009440B" w:rsidP="0009440B">
            <w:pPr>
              <w:rPr>
                <w:rFonts w:cs="Arial"/>
                <w:sz w:val="20"/>
              </w:rPr>
            </w:pPr>
          </w:p>
          <w:p w14:paraId="7816D4FF" w14:textId="77777777" w:rsidR="00FA76DE" w:rsidRPr="00720E50" w:rsidRDefault="0009440B" w:rsidP="003C1209">
            <w:pPr>
              <w:pStyle w:val="Header"/>
              <w:rPr>
                <w:rFonts w:cs="Arial"/>
                <w:sz w:val="20"/>
              </w:rPr>
            </w:pPr>
            <w:r w:rsidRPr="00720E50">
              <w:rPr>
                <w:rFonts w:cs="Arial"/>
                <w:sz w:val="20"/>
              </w:rPr>
              <w:t>Yes. The post requires frequent periods of driving across Leeds and beyond the boundary of Leeds for service provision</w:t>
            </w:r>
          </w:p>
        </w:tc>
      </w:tr>
      <w:tr w:rsidR="00FA76DE" w:rsidRPr="00720E50" w14:paraId="0EA10C58" w14:textId="77777777" w:rsidTr="003C1209">
        <w:trPr>
          <w:jc w:val="center"/>
        </w:trPr>
        <w:tc>
          <w:tcPr>
            <w:tcW w:w="4644" w:type="dxa"/>
            <w:tcMar>
              <w:top w:w="85" w:type="dxa"/>
              <w:bottom w:w="85" w:type="dxa"/>
            </w:tcMar>
          </w:tcPr>
          <w:p w14:paraId="67D754DE" w14:textId="77777777" w:rsidR="00FA76DE" w:rsidRPr="00720E50" w:rsidRDefault="00FA76DE" w:rsidP="003C1209">
            <w:pPr>
              <w:rPr>
                <w:rFonts w:cs="Arial"/>
                <w:b/>
                <w:sz w:val="20"/>
              </w:rPr>
            </w:pPr>
            <w:r w:rsidRPr="00720E50">
              <w:rPr>
                <w:rFonts w:cs="Arial"/>
                <w:b/>
                <w:sz w:val="20"/>
              </w:rPr>
              <w:t>EMOTIONAL EFFORT</w:t>
            </w:r>
          </w:p>
          <w:p w14:paraId="4ADFB0A6" w14:textId="77777777" w:rsidR="00FA76DE" w:rsidRPr="00720E50" w:rsidRDefault="00FA76DE" w:rsidP="003C1209">
            <w:pPr>
              <w:rPr>
                <w:rFonts w:cs="Arial"/>
                <w:sz w:val="20"/>
              </w:rPr>
            </w:pPr>
            <w:r w:rsidRPr="00720E50">
              <w:rPr>
                <w:rFonts w:cs="Arial"/>
                <w:sz w:val="20"/>
              </w:rPr>
              <w:t>Does any part of the job require any emotional effort?  What elements of the role expose the employee to emotional effort?</w:t>
            </w:r>
          </w:p>
          <w:p w14:paraId="0288AEA5" w14:textId="77777777" w:rsidR="00FA76DE" w:rsidRPr="00720E50" w:rsidRDefault="00FA76DE" w:rsidP="003C1209">
            <w:pPr>
              <w:rPr>
                <w:rFonts w:cs="Arial"/>
                <w:sz w:val="20"/>
              </w:rPr>
            </w:pPr>
            <w:r w:rsidRPr="00720E50">
              <w:rPr>
                <w:rFonts w:cs="Arial"/>
                <w:sz w:val="20"/>
              </w:rPr>
              <w:t>How often does this happen?  Please provide specific examples.  E.g. exposure to child protection issues</w:t>
            </w:r>
          </w:p>
        </w:tc>
        <w:tc>
          <w:tcPr>
            <w:tcW w:w="5184" w:type="dxa"/>
            <w:tcMar>
              <w:top w:w="85" w:type="dxa"/>
              <w:bottom w:w="85" w:type="dxa"/>
            </w:tcMar>
          </w:tcPr>
          <w:p w14:paraId="50A0975A" w14:textId="77777777" w:rsidR="0009440B" w:rsidRPr="00720E50" w:rsidRDefault="0009440B" w:rsidP="0009440B">
            <w:pPr>
              <w:pStyle w:val="Header"/>
              <w:rPr>
                <w:rFonts w:cs="Arial"/>
                <w:sz w:val="20"/>
              </w:rPr>
            </w:pPr>
            <w:r w:rsidRPr="00720E50">
              <w:rPr>
                <w:rFonts w:cs="Arial"/>
                <w:sz w:val="20"/>
              </w:rPr>
              <w:t>This post requires the employee to manage the work and performance of other members of staff.  There may be a requirement to give feedback with regards to minor work performance issues.</w:t>
            </w:r>
          </w:p>
          <w:p w14:paraId="3BDB465E" w14:textId="77777777" w:rsidR="0009440B" w:rsidRPr="00720E50" w:rsidRDefault="0009440B" w:rsidP="0009440B">
            <w:pPr>
              <w:pStyle w:val="Header"/>
              <w:rPr>
                <w:rFonts w:cs="Arial"/>
                <w:sz w:val="20"/>
              </w:rPr>
            </w:pPr>
          </w:p>
          <w:p w14:paraId="6627597D" w14:textId="77777777" w:rsidR="00FA76DE" w:rsidRPr="00720E50" w:rsidRDefault="0009440B" w:rsidP="00BB470C">
            <w:pPr>
              <w:pStyle w:val="Header"/>
              <w:rPr>
                <w:rFonts w:cs="Arial"/>
                <w:sz w:val="20"/>
              </w:rPr>
            </w:pPr>
            <w:r w:rsidRPr="00720E50">
              <w:rPr>
                <w:sz w:val="20"/>
              </w:rPr>
              <w:t>Nature of the role requires frequent staff / customer liaison, which at times in the course of ensuring compliance to agreed procedures, may be of a challenging and / or emotional nature</w:t>
            </w:r>
          </w:p>
        </w:tc>
      </w:tr>
      <w:tr w:rsidR="00FA76DE" w:rsidRPr="00720E50" w14:paraId="7E4C5C89" w14:textId="77777777" w:rsidTr="003C1209">
        <w:trPr>
          <w:jc w:val="center"/>
        </w:trPr>
        <w:tc>
          <w:tcPr>
            <w:tcW w:w="4644" w:type="dxa"/>
            <w:tcMar>
              <w:top w:w="85" w:type="dxa"/>
              <w:bottom w:w="85" w:type="dxa"/>
            </w:tcMar>
          </w:tcPr>
          <w:p w14:paraId="53635014" w14:textId="77777777" w:rsidR="00FA76DE" w:rsidRPr="00720E50" w:rsidRDefault="00FA76DE" w:rsidP="003C1209">
            <w:pPr>
              <w:rPr>
                <w:rFonts w:cs="Arial"/>
                <w:b/>
                <w:sz w:val="20"/>
              </w:rPr>
            </w:pPr>
            <w:r w:rsidRPr="00720E50">
              <w:rPr>
                <w:rFonts w:cs="Arial"/>
                <w:b/>
                <w:sz w:val="20"/>
              </w:rPr>
              <w:t>WORKING CONDITIONS</w:t>
            </w:r>
          </w:p>
          <w:p w14:paraId="2403ED61" w14:textId="77777777" w:rsidR="00FA76DE" w:rsidRPr="00720E50" w:rsidRDefault="00FA76DE" w:rsidP="003C1209">
            <w:pPr>
              <w:rPr>
                <w:rFonts w:cs="Arial"/>
                <w:sz w:val="20"/>
              </w:rPr>
            </w:pPr>
            <w:r w:rsidRPr="00720E50">
              <w:rPr>
                <w:rFonts w:cs="Arial"/>
                <w:sz w:val="20"/>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45B65B1C" w14:textId="77777777" w:rsidR="0009440B" w:rsidRPr="00720E50" w:rsidRDefault="0009440B" w:rsidP="0009440B">
            <w:pPr>
              <w:rPr>
                <w:rFonts w:cs="Arial"/>
                <w:sz w:val="20"/>
              </w:rPr>
            </w:pPr>
            <w:r w:rsidRPr="00720E50">
              <w:rPr>
                <w:rFonts w:cs="Arial"/>
                <w:sz w:val="20"/>
              </w:rPr>
              <w:t>The employee is exposed to normal office-working conditions.</w:t>
            </w:r>
          </w:p>
          <w:p w14:paraId="7FD215D6" w14:textId="77777777" w:rsidR="0009440B" w:rsidRPr="00720E50" w:rsidRDefault="0009440B" w:rsidP="0009440B">
            <w:pPr>
              <w:rPr>
                <w:rFonts w:cs="Arial"/>
                <w:sz w:val="20"/>
              </w:rPr>
            </w:pPr>
          </w:p>
          <w:p w14:paraId="399CBCB0" w14:textId="77777777" w:rsidR="0009440B" w:rsidRPr="00720E50" w:rsidRDefault="0009440B" w:rsidP="0009440B">
            <w:pPr>
              <w:rPr>
                <w:rFonts w:cs="Arial"/>
                <w:sz w:val="20"/>
              </w:rPr>
            </w:pPr>
            <w:r w:rsidRPr="00720E50">
              <w:rPr>
                <w:rFonts w:cs="Arial"/>
                <w:sz w:val="20"/>
              </w:rPr>
              <w:t>Whilst most of the work of the employee is based around the computer there are some tasks that do not require VDU input.</w:t>
            </w:r>
          </w:p>
          <w:p w14:paraId="4CFF6ED9" w14:textId="77777777" w:rsidR="00FA76DE" w:rsidRPr="00720E50" w:rsidRDefault="00FA76DE" w:rsidP="003C1209">
            <w:pPr>
              <w:rPr>
                <w:rFonts w:cs="Arial"/>
                <w:sz w:val="20"/>
              </w:rPr>
            </w:pPr>
          </w:p>
        </w:tc>
      </w:tr>
    </w:tbl>
    <w:p w14:paraId="0EEAF80F" w14:textId="77777777" w:rsidR="00CB719C" w:rsidRDefault="00CB719C" w:rsidP="00720E50">
      <w:pPr>
        <w:rPr>
          <w:rFonts w:cs="Arial"/>
          <w:b/>
          <w:bCs/>
        </w:rPr>
      </w:pPr>
    </w:p>
    <w:p w14:paraId="608EE737" w14:textId="77777777" w:rsidR="00CB719C" w:rsidRDefault="00CB719C" w:rsidP="00E0204B">
      <w:pPr>
        <w:jc w:val="center"/>
        <w:rPr>
          <w:rFonts w:cs="Arial"/>
          <w:b/>
          <w:bCs/>
        </w:rPr>
      </w:pPr>
    </w:p>
    <w:p w14:paraId="7909058D" w14:textId="77777777" w:rsidR="00815C13" w:rsidRPr="00815C13" w:rsidRDefault="00815C13" w:rsidP="00815C13">
      <w:pPr>
        <w:rPr>
          <w:rFonts w:cs="Arial"/>
          <w:b/>
          <w:bCs/>
        </w:rPr>
      </w:pPr>
      <w:r w:rsidRPr="00815C13">
        <w:rPr>
          <w:rFonts w:cs="Arial"/>
          <w:b/>
          <w:bCs/>
        </w:rPr>
        <w:t>LEEDS COMMUNITY HEALTHCARE NHS TRUST</w:t>
      </w:r>
    </w:p>
    <w:p w14:paraId="18429271" w14:textId="6A26FDBD" w:rsidR="00CB719C" w:rsidRDefault="00815C13" w:rsidP="00815C13">
      <w:pPr>
        <w:rPr>
          <w:rFonts w:cs="Arial"/>
          <w:b/>
          <w:bCs/>
        </w:rPr>
      </w:pPr>
      <w:r w:rsidRPr="00815C13">
        <w:rPr>
          <w:rFonts w:cs="Arial"/>
          <w:b/>
          <w:bCs/>
        </w:rPr>
        <w:t>PERSON SPECIFICATION</w:t>
      </w:r>
      <w:r w:rsidR="00676418">
        <w:rPr>
          <w:rFonts w:cs="Arial"/>
          <w:b/>
          <w:bCs/>
        </w:rPr>
        <w:t xml:space="preserve">: </w:t>
      </w:r>
      <w:r w:rsidR="00676418" w:rsidRPr="00676418">
        <w:rPr>
          <w:rFonts w:cs="Arial"/>
          <w:b/>
          <w:bCs/>
        </w:rPr>
        <w:t>IT Support Engineer</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4593"/>
        <w:gridCol w:w="2293"/>
        <w:gridCol w:w="1843"/>
      </w:tblGrid>
      <w:tr w:rsidR="00720E50" w:rsidRPr="000E55DC" w14:paraId="6A8F64E8" w14:textId="77777777" w:rsidTr="001B0477">
        <w:trPr>
          <w:trHeight w:val="576"/>
          <w:jc w:val="center"/>
        </w:trPr>
        <w:tc>
          <w:tcPr>
            <w:tcW w:w="2323" w:type="dxa"/>
            <w:shd w:val="clear" w:color="auto" w:fill="D9D9D9"/>
            <w:tcMar>
              <w:top w:w="57" w:type="dxa"/>
              <w:bottom w:w="57" w:type="dxa"/>
            </w:tcMar>
            <w:vAlign w:val="center"/>
          </w:tcPr>
          <w:p w14:paraId="375B77CC" w14:textId="77777777" w:rsidR="00720E50" w:rsidRPr="000E55DC" w:rsidRDefault="00720E50" w:rsidP="001B0477">
            <w:pPr>
              <w:jc w:val="center"/>
              <w:rPr>
                <w:rFonts w:cs="Arial"/>
                <w:b/>
                <w:bCs/>
              </w:rPr>
            </w:pPr>
            <w:r w:rsidRPr="000E55DC">
              <w:rPr>
                <w:rFonts w:cs="Arial"/>
                <w:b/>
                <w:bCs/>
              </w:rPr>
              <w:t>Attributes</w:t>
            </w:r>
          </w:p>
        </w:tc>
        <w:tc>
          <w:tcPr>
            <w:tcW w:w="4593" w:type="dxa"/>
            <w:shd w:val="clear" w:color="auto" w:fill="D9D9D9"/>
            <w:tcMar>
              <w:top w:w="57" w:type="dxa"/>
              <w:bottom w:w="57" w:type="dxa"/>
            </w:tcMar>
            <w:vAlign w:val="center"/>
          </w:tcPr>
          <w:p w14:paraId="4B0FA081" w14:textId="77777777" w:rsidR="00720E50" w:rsidRPr="000E55DC" w:rsidRDefault="00720E50" w:rsidP="001B0477">
            <w:pPr>
              <w:jc w:val="center"/>
              <w:rPr>
                <w:rFonts w:cs="Arial"/>
                <w:b/>
                <w:bCs/>
              </w:rPr>
            </w:pPr>
            <w:r w:rsidRPr="000E55DC">
              <w:rPr>
                <w:rFonts w:cs="Arial"/>
                <w:b/>
                <w:bCs/>
              </w:rPr>
              <w:t>Essential</w:t>
            </w:r>
          </w:p>
        </w:tc>
        <w:tc>
          <w:tcPr>
            <w:tcW w:w="2293" w:type="dxa"/>
            <w:shd w:val="clear" w:color="auto" w:fill="D9D9D9"/>
            <w:tcMar>
              <w:top w:w="57" w:type="dxa"/>
              <w:bottom w:w="57" w:type="dxa"/>
            </w:tcMar>
            <w:vAlign w:val="center"/>
          </w:tcPr>
          <w:p w14:paraId="318D5513" w14:textId="77777777" w:rsidR="00720E50" w:rsidRPr="000E55DC" w:rsidRDefault="00720E50" w:rsidP="001B0477">
            <w:pPr>
              <w:jc w:val="center"/>
              <w:rPr>
                <w:rFonts w:cs="Arial"/>
                <w:b/>
                <w:bCs/>
              </w:rPr>
            </w:pPr>
            <w:r w:rsidRPr="000E55DC">
              <w:rPr>
                <w:rFonts w:cs="Arial"/>
                <w:b/>
                <w:bCs/>
              </w:rPr>
              <w:t>Desirable</w:t>
            </w:r>
          </w:p>
        </w:tc>
        <w:tc>
          <w:tcPr>
            <w:tcW w:w="1843" w:type="dxa"/>
            <w:shd w:val="clear" w:color="auto" w:fill="D9D9D9"/>
            <w:tcMar>
              <w:top w:w="57" w:type="dxa"/>
              <w:bottom w:w="57" w:type="dxa"/>
            </w:tcMar>
            <w:vAlign w:val="center"/>
          </w:tcPr>
          <w:p w14:paraId="16057613" w14:textId="77777777" w:rsidR="00720E50" w:rsidRPr="000E55DC" w:rsidRDefault="00720E50" w:rsidP="001B0477">
            <w:pPr>
              <w:jc w:val="center"/>
              <w:rPr>
                <w:rFonts w:cs="Arial"/>
                <w:b/>
                <w:bCs/>
              </w:rPr>
            </w:pPr>
            <w:r w:rsidRPr="000E55DC">
              <w:rPr>
                <w:rFonts w:cs="Arial"/>
                <w:b/>
                <w:bCs/>
              </w:rPr>
              <w:t>How identified?</w:t>
            </w:r>
          </w:p>
        </w:tc>
      </w:tr>
      <w:tr w:rsidR="00720E50" w:rsidRPr="000E55DC" w14:paraId="50CAE14E" w14:textId="77777777" w:rsidTr="001B0477">
        <w:trPr>
          <w:jc w:val="center"/>
        </w:trPr>
        <w:tc>
          <w:tcPr>
            <w:tcW w:w="2323" w:type="dxa"/>
            <w:tcMar>
              <w:top w:w="57" w:type="dxa"/>
              <w:bottom w:w="57" w:type="dxa"/>
            </w:tcMar>
          </w:tcPr>
          <w:p w14:paraId="1A1F065B" w14:textId="77777777" w:rsidR="00720E50" w:rsidRPr="000E55DC" w:rsidRDefault="00720E50" w:rsidP="001B0477">
            <w:pPr>
              <w:rPr>
                <w:rFonts w:cs="Arial"/>
                <w:b/>
              </w:rPr>
            </w:pPr>
            <w:r w:rsidRPr="000E55DC">
              <w:rPr>
                <w:rFonts w:cs="Arial"/>
                <w:b/>
              </w:rPr>
              <w:t>QUALIFICATIONS</w:t>
            </w:r>
          </w:p>
          <w:p w14:paraId="33437E04" w14:textId="77777777" w:rsidR="00720E50" w:rsidRPr="000E55DC" w:rsidRDefault="00720E50" w:rsidP="001B0477">
            <w:pPr>
              <w:rPr>
                <w:rFonts w:cs="Arial"/>
                <w:b/>
              </w:rPr>
            </w:pPr>
            <w:r w:rsidRPr="000E55DC">
              <w:rPr>
                <w:rFonts w:cs="Arial"/>
                <w:b/>
              </w:rPr>
              <w:t>&amp; TRAINING</w:t>
            </w:r>
          </w:p>
        </w:tc>
        <w:tc>
          <w:tcPr>
            <w:tcW w:w="4593" w:type="dxa"/>
            <w:tcMar>
              <w:top w:w="57" w:type="dxa"/>
              <w:bottom w:w="57" w:type="dxa"/>
            </w:tcMar>
          </w:tcPr>
          <w:p w14:paraId="03F9C4F5" w14:textId="77777777" w:rsidR="00720E50" w:rsidRPr="000E55DC" w:rsidRDefault="00720E50" w:rsidP="001B0477">
            <w:pPr>
              <w:autoSpaceDE w:val="0"/>
              <w:autoSpaceDN w:val="0"/>
              <w:adjustRightInd w:val="0"/>
              <w:rPr>
                <w:rFonts w:cs="Arial"/>
                <w:szCs w:val="24"/>
                <w:lang w:eastAsia="en-GB"/>
              </w:rPr>
            </w:pPr>
            <w:r w:rsidRPr="000E55DC">
              <w:rPr>
                <w:rFonts w:cs="Arial"/>
                <w:szCs w:val="24"/>
                <w:lang w:eastAsia="en-GB"/>
              </w:rPr>
              <w:t>Degree or equivalent or relevant technical experience 2 years minimum</w:t>
            </w:r>
          </w:p>
          <w:p w14:paraId="200598A3" w14:textId="77777777" w:rsidR="00720E50" w:rsidRPr="000E55DC" w:rsidRDefault="00720E50" w:rsidP="001B0477">
            <w:pPr>
              <w:autoSpaceDE w:val="0"/>
              <w:autoSpaceDN w:val="0"/>
              <w:adjustRightInd w:val="0"/>
              <w:rPr>
                <w:rFonts w:cs="Arial"/>
                <w:b/>
                <w:szCs w:val="24"/>
                <w:lang w:eastAsia="en-GB"/>
              </w:rPr>
            </w:pPr>
            <w:r w:rsidRPr="000E55DC">
              <w:rPr>
                <w:rFonts w:cs="Arial"/>
                <w:b/>
                <w:szCs w:val="24"/>
                <w:lang w:eastAsia="en-GB"/>
              </w:rPr>
              <w:t>OR</w:t>
            </w:r>
          </w:p>
          <w:p w14:paraId="11BD7072" w14:textId="77777777" w:rsidR="00720E50" w:rsidRPr="000E55DC" w:rsidRDefault="00720E50" w:rsidP="001B0477">
            <w:pPr>
              <w:autoSpaceDE w:val="0"/>
              <w:autoSpaceDN w:val="0"/>
              <w:adjustRightInd w:val="0"/>
              <w:rPr>
                <w:rFonts w:cs="Arial"/>
                <w:szCs w:val="24"/>
                <w:lang w:eastAsia="en-GB"/>
              </w:rPr>
            </w:pPr>
            <w:r w:rsidRPr="000E55DC">
              <w:rPr>
                <w:rFonts w:cs="Arial"/>
                <w:szCs w:val="24"/>
                <w:lang w:eastAsia="en-GB"/>
              </w:rPr>
              <w:t>Microsoft MCSE or other professional certification or equivalent proven experience.</w:t>
            </w:r>
          </w:p>
          <w:p w14:paraId="2B8F86FA" w14:textId="77777777" w:rsidR="00720E50" w:rsidRPr="000E55DC" w:rsidRDefault="00720E50" w:rsidP="001B0477">
            <w:pPr>
              <w:autoSpaceDE w:val="0"/>
              <w:autoSpaceDN w:val="0"/>
              <w:adjustRightInd w:val="0"/>
              <w:jc w:val="both"/>
              <w:rPr>
                <w:rFonts w:cs="Arial"/>
                <w:b/>
                <w:szCs w:val="24"/>
                <w:lang w:eastAsia="en-GB"/>
              </w:rPr>
            </w:pPr>
            <w:r w:rsidRPr="000E55DC">
              <w:rPr>
                <w:rFonts w:cs="Arial"/>
                <w:b/>
                <w:szCs w:val="24"/>
                <w:lang w:eastAsia="en-GB"/>
              </w:rPr>
              <w:t>OR</w:t>
            </w:r>
          </w:p>
          <w:p w14:paraId="3C39FC30" w14:textId="77777777" w:rsidR="00720E50" w:rsidRPr="000E55DC" w:rsidRDefault="00720E50" w:rsidP="001B0477">
            <w:pPr>
              <w:autoSpaceDE w:val="0"/>
              <w:autoSpaceDN w:val="0"/>
              <w:adjustRightInd w:val="0"/>
              <w:jc w:val="both"/>
              <w:rPr>
                <w:rFonts w:cs="Arial"/>
                <w:szCs w:val="24"/>
                <w:lang w:eastAsia="en-GB"/>
              </w:rPr>
            </w:pPr>
            <w:r w:rsidRPr="000E55DC">
              <w:rPr>
                <w:rFonts w:cs="Arial"/>
                <w:szCs w:val="24"/>
                <w:lang w:eastAsia="en-GB"/>
              </w:rPr>
              <w:t>Significant Knowledge in the following areas: Windows operating systems, networks, email systems, hardware and software.</w:t>
            </w:r>
          </w:p>
          <w:p w14:paraId="178C8F56" w14:textId="77777777" w:rsidR="00720E50" w:rsidRPr="000E55DC" w:rsidRDefault="00720E50" w:rsidP="001B0477">
            <w:pPr>
              <w:autoSpaceDE w:val="0"/>
              <w:autoSpaceDN w:val="0"/>
              <w:adjustRightInd w:val="0"/>
              <w:jc w:val="both"/>
              <w:rPr>
                <w:rFonts w:cs="Arial"/>
                <w:szCs w:val="24"/>
                <w:lang w:eastAsia="en-GB"/>
              </w:rPr>
            </w:pPr>
          </w:p>
          <w:p w14:paraId="06639E2D" w14:textId="77777777" w:rsidR="00720E50" w:rsidRPr="000E55DC" w:rsidRDefault="00720E50" w:rsidP="001B0477">
            <w:pPr>
              <w:autoSpaceDE w:val="0"/>
              <w:autoSpaceDN w:val="0"/>
              <w:adjustRightInd w:val="0"/>
              <w:jc w:val="both"/>
              <w:rPr>
                <w:rFonts w:cs="Arial"/>
                <w:color w:val="000000"/>
                <w:szCs w:val="24"/>
              </w:rPr>
            </w:pPr>
            <w:r w:rsidRPr="000E55DC">
              <w:rPr>
                <w:rFonts w:cs="Arial"/>
                <w:szCs w:val="24"/>
              </w:rPr>
              <w:t>Driving Licence and access to a car for work purposes</w:t>
            </w:r>
          </w:p>
        </w:tc>
        <w:tc>
          <w:tcPr>
            <w:tcW w:w="2293" w:type="dxa"/>
            <w:tcMar>
              <w:top w:w="57" w:type="dxa"/>
              <w:bottom w:w="57" w:type="dxa"/>
            </w:tcMar>
          </w:tcPr>
          <w:p w14:paraId="4807727E" w14:textId="77777777" w:rsidR="00720E50" w:rsidRPr="000E55DC" w:rsidRDefault="00720E50" w:rsidP="001B0477">
            <w:pPr>
              <w:rPr>
                <w:rFonts w:cs="Arial"/>
                <w:b/>
                <w:szCs w:val="24"/>
              </w:rPr>
            </w:pPr>
            <w:r w:rsidRPr="000E55DC">
              <w:rPr>
                <w:rFonts w:cs="Arial"/>
                <w:szCs w:val="24"/>
                <w:lang w:eastAsia="en-GB"/>
              </w:rPr>
              <w:t>ITIL (Information Technology Infrastructure</w:t>
            </w:r>
            <w:r>
              <w:rPr>
                <w:rFonts w:cs="Arial"/>
                <w:szCs w:val="24"/>
                <w:lang w:eastAsia="en-GB"/>
              </w:rPr>
              <w:t xml:space="preserve"> </w:t>
            </w:r>
            <w:r w:rsidRPr="000E55DC">
              <w:rPr>
                <w:rFonts w:cs="Arial"/>
                <w:szCs w:val="24"/>
                <w:lang w:eastAsia="en-GB"/>
              </w:rPr>
              <w:t>Library) qualifications or experience, or similar service management standards.</w:t>
            </w:r>
          </w:p>
          <w:p w14:paraId="60C0338C" w14:textId="77777777" w:rsidR="00720E50" w:rsidRPr="000E55DC" w:rsidRDefault="00720E50" w:rsidP="001B0477">
            <w:pPr>
              <w:rPr>
                <w:rFonts w:cs="Arial"/>
                <w:szCs w:val="24"/>
              </w:rPr>
            </w:pPr>
          </w:p>
          <w:p w14:paraId="488671A7" w14:textId="77777777" w:rsidR="00720E50" w:rsidRPr="000E55DC" w:rsidRDefault="00720E50" w:rsidP="001B0477">
            <w:pPr>
              <w:rPr>
                <w:szCs w:val="24"/>
              </w:rPr>
            </w:pPr>
            <w:r w:rsidRPr="000E55DC">
              <w:rPr>
                <w:rFonts w:cs="Arial"/>
                <w:szCs w:val="24"/>
                <w:lang w:eastAsia="en-GB"/>
              </w:rPr>
              <w:t>Formal Customer Service Training.</w:t>
            </w:r>
          </w:p>
          <w:p w14:paraId="68C2EDCE" w14:textId="77777777" w:rsidR="00720E50" w:rsidRPr="000E55DC" w:rsidRDefault="00720E50" w:rsidP="001B0477">
            <w:pPr>
              <w:rPr>
                <w:rFonts w:cs="Arial"/>
              </w:rPr>
            </w:pPr>
          </w:p>
        </w:tc>
        <w:tc>
          <w:tcPr>
            <w:tcW w:w="1843" w:type="dxa"/>
            <w:tcMar>
              <w:top w:w="57" w:type="dxa"/>
              <w:bottom w:w="57" w:type="dxa"/>
            </w:tcMar>
          </w:tcPr>
          <w:p w14:paraId="1929E562" w14:textId="77777777" w:rsidR="00720E50" w:rsidRPr="000E55DC" w:rsidRDefault="00720E50" w:rsidP="001B0477">
            <w:pPr>
              <w:rPr>
                <w:rFonts w:cs="Arial"/>
              </w:rPr>
            </w:pPr>
            <w:r w:rsidRPr="000E55DC">
              <w:rPr>
                <w:rFonts w:cs="Arial"/>
              </w:rPr>
              <w:t>Application Form</w:t>
            </w:r>
          </w:p>
          <w:p w14:paraId="7751A981" w14:textId="77777777" w:rsidR="00720E50" w:rsidRPr="000E55DC" w:rsidRDefault="00720E50" w:rsidP="001B0477">
            <w:pPr>
              <w:rPr>
                <w:rFonts w:cs="Arial"/>
              </w:rPr>
            </w:pPr>
            <w:r w:rsidRPr="000E55DC">
              <w:rPr>
                <w:rFonts w:cs="Arial"/>
              </w:rPr>
              <w:t>Interview</w:t>
            </w:r>
          </w:p>
          <w:p w14:paraId="12E0AFF4" w14:textId="77777777" w:rsidR="00720E50" w:rsidRPr="000E55DC" w:rsidRDefault="00720E50" w:rsidP="001B0477">
            <w:pPr>
              <w:rPr>
                <w:rFonts w:cs="Arial"/>
                <w:b/>
                <w:bCs/>
              </w:rPr>
            </w:pPr>
          </w:p>
        </w:tc>
      </w:tr>
    </w:tbl>
    <w:p w14:paraId="24461DA2" w14:textId="77777777" w:rsidR="00720E50" w:rsidRDefault="00720E50" w:rsidP="00302AA0"/>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4559"/>
        <w:gridCol w:w="2337"/>
        <w:gridCol w:w="1833"/>
      </w:tblGrid>
      <w:tr w:rsidR="00720E50" w:rsidRPr="000E55DC" w14:paraId="7F453CAA" w14:textId="77777777" w:rsidTr="001B0477">
        <w:trPr>
          <w:trHeight w:val="854"/>
          <w:jc w:val="center"/>
        </w:trPr>
        <w:tc>
          <w:tcPr>
            <w:tcW w:w="2323" w:type="dxa"/>
            <w:tcMar>
              <w:top w:w="57" w:type="dxa"/>
              <w:bottom w:w="57" w:type="dxa"/>
            </w:tcMar>
          </w:tcPr>
          <w:p w14:paraId="635C66C9" w14:textId="77777777" w:rsidR="00720E50" w:rsidRPr="000E55DC" w:rsidRDefault="00720E50" w:rsidP="001B0477">
            <w:pPr>
              <w:rPr>
                <w:rFonts w:cs="Arial"/>
                <w:b/>
                <w:bCs/>
              </w:rPr>
            </w:pPr>
            <w:r w:rsidRPr="000E55DC">
              <w:rPr>
                <w:rFonts w:cs="Arial"/>
                <w:b/>
              </w:rPr>
              <w:t>EXPERIENCE</w:t>
            </w:r>
          </w:p>
          <w:p w14:paraId="6AE02AAC" w14:textId="77777777" w:rsidR="00720E50" w:rsidRPr="000E55DC" w:rsidRDefault="00720E50" w:rsidP="001B0477">
            <w:pPr>
              <w:rPr>
                <w:rFonts w:cs="Arial"/>
                <w:b/>
              </w:rPr>
            </w:pPr>
          </w:p>
        </w:tc>
        <w:tc>
          <w:tcPr>
            <w:tcW w:w="4593" w:type="dxa"/>
            <w:tcMar>
              <w:top w:w="57" w:type="dxa"/>
              <w:bottom w:w="57" w:type="dxa"/>
            </w:tcMar>
          </w:tcPr>
          <w:p w14:paraId="76681358" w14:textId="77777777" w:rsidR="00720E50" w:rsidRPr="009815C3" w:rsidRDefault="00720E50" w:rsidP="001B0477">
            <w:pPr>
              <w:rPr>
                <w:rFonts w:cs="Arial"/>
              </w:rPr>
            </w:pPr>
            <w:r w:rsidRPr="009815C3">
              <w:rPr>
                <w:rFonts w:cs="Arial"/>
              </w:rPr>
              <w:t>Experience of diagnosing faulty equipment, PC's and peripherals and be able to use specialised diagnostic software together with the ability to problem solve/repair.</w:t>
            </w:r>
          </w:p>
          <w:p w14:paraId="11BAFED3" w14:textId="77777777" w:rsidR="00720E50" w:rsidRPr="009815C3" w:rsidRDefault="00720E50" w:rsidP="001B0477">
            <w:pPr>
              <w:rPr>
                <w:rFonts w:cs="Arial"/>
              </w:rPr>
            </w:pPr>
          </w:p>
          <w:p w14:paraId="4DCE8ED6" w14:textId="77777777" w:rsidR="00720E50" w:rsidRDefault="00720E50" w:rsidP="001B0477">
            <w:pPr>
              <w:rPr>
                <w:rFonts w:cs="Arial"/>
              </w:rPr>
            </w:pPr>
            <w:r w:rsidRPr="009815C3">
              <w:rPr>
                <w:rFonts w:cs="Arial"/>
              </w:rPr>
              <w:t>Proven Experience of connecting PC’s and peripherals to networks</w:t>
            </w:r>
          </w:p>
          <w:p w14:paraId="084A8BB3" w14:textId="77777777" w:rsidR="00720E50" w:rsidRDefault="00720E50" w:rsidP="001B0477">
            <w:pPr>
              <w:rPr>
                <w:rFonts w:cs="Arial"/>
              </w:rPr>
            </w:pPr>
          </w:p>
          <w:p w14:paraId="2EDE1158" w14:textId="77777777" w:rsidR="00720E50" w:rsidRPr="009815C3" w:rsidRDefault="00720E50" w:rsidP="001B0477">
            <w:pPr>
              <w:rPr>
                <w:rFonts w:cs="Arial"/>
              </w:rPr>
            </w:pPr>
            <w:r w:rsidRPr="009815C3">
              <w:rPr>
                <w:rFonts w:cs="Arial"/>
              </w:rPr>
              <w:t>Experience of Switches/Routers TCP/IP</w:t>
            </w:r>
          </w:p>
          <w:p w14:paraId="184C231B" w14:textId="77777777" w:rsidR="00720E50" w:rsidRPr="009815C3" w:rsidRDefault="00720E50" w:rsidP="001B0477">
            <w:pPr>
              <w:rPr>
                <w:rFonts w:cs="Arial"/>
              </w:rPr>
            </w:pPr>
          </w:p>
          <w:p w14:paraId="3BEB76E2" w14:textId="77777777" w:rsidR="00720E50" w:rsidRPr="009815C3" w:rsidRDefault="00720E50" w:rsidP="001B0477">
            <w:pPr>
              <w:rPr>
                <w:rFonts w:cs="Arial"/>
              </w:rPr>
            </w:pPr>
            <w:r w:rsidRPr="009815C3">
              <w:rPr>
                <w:rFonts w:cs="Arial"/>
              </w:rPr>
              <w:t>Experience of Windows 2</w:t>
            </w:r>
            <w:r>
              <w:rPr>
                <w:rFonts w:cs="Arial"/>
              </w:rPr>
              <w:t>016</w:t>
            </w:r>
            <w:r w:rsidRPr="009815C3">
              <w:rPr>
                <w:rFonts w:cs="Arial"/>
              </w:rPr>
              <w:t>/2019 Server</w:t>
            </w:r>
            <w:r>
              <w:rPr>
                <w:rFonts w:cs="Arial"/>
              </w:rPr>
              <w:t xml:space="preserve"> or later</w:t>
            </w:r>
          </w:p>
          <w:p w14:paraId="533C9F28" w14:textId="77777777" w:rsidR="00720E50" w:rsidRPr="009815C3" w:rsidRDefault="00720E50" w:rsidP="001B0477">
            <w:pPr>
              <w:rPr>
                <w:rFonts w:cs="Arial"/>
              </w:rPr>
            </w:pPr>
          </w:p>
          <w:p w14:paraId="57B2A050" w14:textId="77777777" w:rsidR="00720E50" w:rsidRPr="009815C3" w:rsidRDefault="00720E50" w:rsidP="001B0477">
            <w:pPr>
              <w:rPr>
                <w:rFonts w:cs="Arial"/>
              </w:rPr>
            </w:pPr>
            <w:r w:rsidRPr="009815C3">
              <w:rPr>
                <w:rFonts w:cs="Arial"/>
              </w:rPr>
              <w:t>Experience of using Microsoft Windows and Office (all versions) to be able to fully support end Users.</w:t>
            </w:r>
          </w:p>
          <w:p w14:paraId="7ABD14A5" w14:textId="77777777" w:rsidR="00720E50" w:rsidRPr="009815C3" w:rsidRDefault="00720E50" w:rsidP="001B0477">
            <w:pPr>
              <w:rPr>
                <w:rFonts w:cs="Arial"/>
              </w:rPr>
            </w:pPr>
          </w:p>
          <w:p w14:paraId="42CDFA3F" w14:textId="77777777" w:rsidR="00720E50" w:rsidRPr="009815C3" w:rsidRDefault="00720E50" w:rsidP="001B0477">
            <w:pPr>
              <w:rPr>
                <w:rFonts w:cs="Arial"/>
              </w:rPr>
            </w:pPr>
            <w:r w:rsidRPr="009815C3">
              <w:rPr>
                <w:rFonts w:cs="Arial"/>
              </w:rPr>
              <w:t>Experience of installing, configuring, and maintaining software and hardware deployments</w:t>
            </w:r>
          </w:p>
          <w:p w14:paraId="730629E9" w14:textId="77777777" w:rsidR="00720E50" w:rsidRPr="009815C3" w:rsidRDefault="00720E50" w:rsidP="001B0477">
            <w:pPr>
              <w:rPr>
                <w:rFonts w:cs="Arial"/>
              </w:rPr>
            </w:pPr>
          </w:p>
          <w:p w14:paraId="4E82C67B" w14:textId="77777777" w:rsidR="00720E50" w:rsidRPr="009815C3" w:rsidRDefault="00720E50" w:rsidP="001B0477">
            <w:pPr>
              <w:rPr>
                <w:rFonts w:cs="Arial"/>
              </w:rPr>
            </w:pPr>
            <w:r w:rsidRPr="009815C3">
              <w:rPr>
                <w:rFonts w:cs="Arial"/>
              </w:rPr>
              <w:t>Experience of Windows 10</w:t>
            </w:r>
            <w:r>
              <w:rPr>
                <w:rFonts w:cs="Arial"/>
              </w:rPr>
              <w:t>/11</w:t>
            </w:r>
            <w:r w:rsidRPr="009815C3">
              <w:rPr>
                <w:rFonts w:cs="Arial"/>
              </w:rPr>
              <w:t xml:space="preserve"> Client</w:t>
            </w:r>
          </w:p>
          <w:p w14:paraId="0A0539D3" w14:textId="77777777" w:rsidR="00720E50" w:rsidRPr="009815C3" w:rsidRDefault="00720E50" w:rsidP="001B0477">
            <w:pPr>
              <w:rPr>
                <w:rFonts w:cs="Arial"/>
              </w:rPr>
            </w:pPr>
          </w:p>
          <w:p w14:paraId="0587FEAA" w14:textId="77777777" w:rsidR="00720E50" w:rsidRPr="009815C3" w:rsidRDefault="00720E50" w:rsidP="001B0477">
            <w:pPr>
              <w:rPr>
                <w:rFonts w:cs="Arial"/>
              </w:rPr>
            </w:pPr>
            <w:r w:rsidRPr="009815C3">
              <w:rPr>
                <w:rFonts w:cs="Arial"/>
              </w:rPr>
              <w:t>Experience of Active Directory Services (including Group Policy and Desktop Deployment)</w:t>
            </w:r>
          </w:p>
          <w:p w14:paraId="4D417D46" w14:textId="77777777" w:rsidR="00720E50" w:rsidRPr="009815C3" w:rsidRDefault="00720E50" w:rsidP="001B0477">
            <w:pPr>
              <w:rPr>
                <w:rFonts w:cs="Arial"/>
              </w:rPr>
            </w:pPr>
          </w:p>
          <w:p w14:paraId="646FC523" w14:textId="77777777" w:rsidR="00720E50" w:rsidRPr="009815C3" w:rsidRDefault="00720E50" w:rsidP="001B0477">
            <w:pPr>
              <w:rPr>
                <w:rFonts w:cs="Arial"/>
              </w:rPr>
            </w:pPr>
            <w:r w:rsidRPr="009815C3">
              <w:rPr>
                <w:rFonts w:cs="Arial"/>
              </w:rPr>
              <w:lastRenderedPageBreak/>
              <w:t>Must have experience of creating documentation to agreed standards</w:t>
            </w:r>
          </w:p>
          <w:p w14:paraId="2EEAC055" w14:textId="77777777" w:rsidR="00720E50" w:rsidRPr="009815C3" w:rsidRDefault="00720E50" w:rsidP="001B0477">
            <w:pPr>
              <w:rPr>
                <w:rFonts w:cs="Arial"/>
              </w:rPr>
            </w:pPr>
          </w:p>
          <w:p w14:paraId="7EE156F0" w14:textId="77777777" w:rsidR="00720E50" w:rsidRPr="009815C3" w:rsidRDefault="00720E50" w:rsidP="001B0477">
            <w:pPr>
              <w:rPr>
                <w:rFonts w:cs="Arial"/>
              </w:rPr>
            </w:pPr>
            <w:r w:rsidRPr="009815C3">
              <w:rPr>
                <w:rFonts w:cs="Arial"/>
              </w:rPr>
              <w:t>Good analytical skills</w:t>
            </w:r>
          </w:p>
          <w:p w14:paraId="25D14221" w14:textId="77777777" w:rsidR="00720E50" w:rsidRPr="009815C3" w:rsidRDefault="00720E50" w:rsidP="001B0477">
            <w:pPr>
              <w:rPr>
                <w:rFonts w:cs="Arial"/>
              </w:rPr>
            </w:pPr>
          </w:p>
          <w:p w14:paraId="67E2B916" w14:textId="77777777" w:rsidR="00720E50" w:rsidRPr="000E55DC" w:rsidRDefault="00720E50" w:rsidP="001B0477">
            <w:pPr>
              <w:rPr>
                <w:rFonts w:cs="Arial"/>
              </w:rPr>
            </w:pPr>
            <w:r w:rsidRPr="009815C3">
              <w:rPr>
                <w:rFonts w:cs="Arial"/>
              </w:rPr>
              <w:t>Presentation / facilitation skills</w:t>
            </w:r>
          </w:p>
          <w:p w14:paraId="7FE37DAB" w14:textId="77777777" w:rsidR="00720E50" w:rsidRPr="000E55DC" w:rsidRDefault="00720E50" w:rsidP="001B0477">
            <w:pPr>
              <w:jc w:val="center"/>
              <w:rPr>
                <w:rFonts w:cs="Arial"/>
              </w:rPr>
            </w:pPr>
          </w:p>
        </w:tc>
        <w:tc>
          <w:tcPr>
            <w:tcW w:w="2293" w:type="dxa"/>
            <w:tcMar>
              <w:top w:w="57" w:type="dxa"/>
              <w:bottom w:w="57" w:type="dxa"/>
            </w:tcMar>
          </w:tcPr>
          <w:p w14:paraId="55377658" w14:textId="77777777" w:rsidR="00720E50" w:rsidRPr="000E55DC" w:rsidRDefault="00720E50" w:rsidP="001B0477">
            <w:pPr>
              <w:rPr>
                <w:rFonts w:cs="Arial"/>
              </w:rPr>
            </w:pPr>
            <w:r w:rsidRPr="009815C3">
              <w:rPr>
                <w:rFonts w:cs="Arial"/>
              </w:rPr>
              <w:lastRenderedPageBreak/>
              <w:t>Understanding of the NHS and of clinical and operational processes</w:t>
            </w:r>
          </w:p>
          <w:p w14:paraId="4BC3F7EB" w14:textId="77777777" w:rsidR="00720E50" w:rsidRPr="000E55DC" w:rsidRDefault="00720E50" w:rsidP="001B0477">
            <w:pPr>
              <w:rPr>
                <w:rFonts w:cs="Arial"/>
              </w:rPr>
            </w:pPr>
          </w:p>
          <w:p w14:paraId="380AC611" w14:textId="77777777" w:rsidR="00720E50" w:rsidRPr="000E55DC" w:rsidRDefault="00720E50" w:rsidP="001B0477">
            <w:pPr>
              <w:rPr>
                <w:rFonts w:cs="Arial"/>
                <w:szCs w:val="24"/>
              </w:rPr>
            </w:pPr>
            <w:r w:rsidRPr="000E55DC">
              <w:rPr>
                <w:rFonts w:cs="Arial"/>
                <w:szCs w:val="24"/>
              </w:rPr>
              <w:t>Significant experience in an IT desktop support role.</w:t>
            </w:r>
          </w:p>
          <w:p w14:paraId="105D4FE6" w14:textId="77777777" w:rsidR="00720E50" w:rsidRPr="000E55DC" w:rsidRDefault="00720E50" w:rsidP="001B0477">
            <w:pPr>
              <w:rPr>
                <w:rFonts w:cs="Arial"/>
              </w:rPr>
            </w:pPr>
          </w:p>
        </w:tc>
        <w:tc>
          <w:tcPr>
            <w:tcW w:w="1843" w:type="dxa"/>
            <w:tcMar>
              <w:top w:w="57" w:type="dxa"/>
              <w:bottom w:w="57" w:type="dxa"/>
            </w:tcMar>
          </w:tcPr>
          <w:p w14:paraId="66CED63C" w14:textId="77777777" w:rsidR="00720E50" w:rsidRPr="000E55DC" w:rsidRDefault="00720E50" w:rsidP="001B0477">
            <w:pPr>
              <w:rPr>
                <w:rFonts w:cs="Arial"/>
                <w:szCs w:val="24"/>
              </w:rPr>
            </w:pPr>
            <w:r w:rsidRPr="000E55DC">
              <w:rPr>
                <w:rFonts w:cs="Arial"/>
                <w:szCs w:val="24"/>
              </w:rPr>
              <w:t>Application Form</w:t>
            </w:r>
          </w:p>
          <w:p w14:paraId="27FDB808" w14:textId="77777777" w:rsidR="00720E50" w:rsidRPr="000E55DC" w:rsidRDefault="00720E50" w:rsidP="001B0477">
            <w:pPr>
              <w:rPr>
                <w:rFonts w:cs="Arial"/>
                <w:szCs w:val="24"/>
              </w:rPr>
            </w:pPr>
            <w:r w:rsidRPr="000E55DC">
              <w:rPr>
                <w:rFonts w:cs="Arial"/>
                <w:szCs w:val="24"/>
              </w:rPr>
              <w:t>Interview</w:t>
            </w:r>
          </w:p>
          <w:p w14:paraId="4B89C487" w14:textId="77777777" w:rsidR="00720E50" w:rsidRPr="000E55DC" w:rsidRDefault="00720E50" w:rsidP="001B0477">
            <w:pPr>
              <w:rPr>
                <w:rFonts w:cs="Arial"/>
                <w:szCs w:val="24"/>
              </w:rPr>
            </w:pPr>
          </w:p>
        </w:tc>
      </w:tr>
      <w:tr w:rsidR="00720E50" w:rsidRPr="000E55DC" w14:paraId="271E2B89" w14:textId="77777777" w:rsidTr="001B0477">
        <w:trPr>
          <w:trHeight w:val="864"/>
          <w:jc w:val="center"/>
        </w:trPr>
        <w:tc>
          <w:tcPr>
            <w:tcW w:w="2323" w:type="dxa"/>
            <w:tcMar>
              <w:top w:w="57" w:type="dxa"/>
              <w:bottom w:w="57" w:type="dxa"/>
            </w:tcMar>
          </w:tcPr>
          <w:p w14:paraId="1E354CDB" w14:textId="77777777" w:rsidR="00720E50" w:rsidRPr="000E55DC" w:rsidRDefault="00720E50" w:rsidP="001B0477">
            <w:pPr>
              <w:rPr>
                <w:rFonts w:cs="Arial"/>
                <w:b/>
              </w:rPr>
            </w:pPr>
            <w:r w:rsidRPr="000E55DC">
              <w:rPr>
                <w:rFonts w:cs="Arial"/>
                <w:b/>
              </w:rPr>
              <w:t>KNOWLEDGE &amp; UNDERSTANDING</w:t>
            </w:r>
          </w:p>
        </w:tc>
        <w:tc>
          <w:tcPr>
            <w:tcW w:w="4593" w:type="dxa"/>
            <w:tcMar>
              <w:top w:w="57" w:type="dxa"/>
              <w:bottom w:w="57" w:type="dxa"/>
            </w:tcMar>
          </w:tcPr>
          <w:p w14:paraId="7DD23436" w14:textId="77777777" w:rsidR="00720E50" w:rsidRPr="000E55DC" w:rsidRDefault="00720E50" w:rsidP="001B0477">
            <w:pPr>
              <w:rPr>
                <w:rFonts w:cs="Arial"/>
                <w:szCs w:val="24"/>
              </w:rPr>
            </w:pPr>
            <w:r w:rsidRPr="000E55DC">
              <w:rPr>
                <w:rFonts w:cs="Arial"/>
                <w:szCs w:val="24"/>
              </w:rPr>
              <w:t>Comprehensive understanding and ability to troubleshoot all Microsoft Office Products and Desktop operating systems/applications.(Install &amp; Configure)</w:t>
            </w:r>
          </w:p>
          <w:p w14:paraId="042A06D7" w14:textId="77777777" w:rsidR="00720E50" w:rsidRPr="000E55DC" w:rsidRDefault="00720E50" w:rsidP="001B0477">
            <w:pPr>
              <w:numPr>
                <w:ilvl w:val="0"/>
                <w:numId w:val="38"/>
              </w:numPr>
              <w:contextualSpacing/>
              <w:rPr>
                <w:rFonts w:cs="Arial"/>
                <w:szCs w:val="24"/>
              </w:rPr>
            </w:pPr>
            <w:r w:rsidRPr="000E55DC">
              <w:rPr>
                <w:rFonts w:cs="Arial"/>
                <w:szCs w:val="24"/>
              </w:rPr>
              <w:t>Windows 10</w:t>
            </w:r>
            <w:r>
              <w:rPr>
                <w:rFonts w:cs="Arial"/>
                <w:szCs w:val="24"/>
              </w:rPr>
              <w:t xml:space="preserve"> &amp; later</w:t>
            </w:r>
          </w:p>
          <w:p w14:paraId="5B550619" w14:textId="77777777" w:rsidR="00720E50" w:rsidRPr="000E55DC" w:rsidRDefault="00720E50" w:rsidP="001B0477">
            <w:pPr>
              <w:numPr>
                <w:ilvl w:val="0"/>
                <w:numId w:val="38"/>
              </w:numPr>
              <w:contextualSpacing/>
              <w:rPr>
                <w:rFonts w:cs="Arial"/>
                <w:szCs w:val="24"/>
              </w:rPr>
            </w:pPr>
            <w:r w:rsidRPr="000E55DC">
              <w:rPr>
                <w:rFonts w:cs="Arial"/>
                <w:szCs w:val="24"/>
              </w:rPr>
              <w:t xml:space="preserve">MS Office </w:t>
            </w:r>
            <w:r>
              <w:rPr>
                <w:rFonts w:cs="Arial"/>
                <w:szCs w:val="24"/>
              </w:rPr>
              <w:t xml:space="preserve">365 /2019 </w:t>
            </w:r>
            <w:r w:rsidRPr="000E55DC">
              <w:rPr>
                <w:rFonts w:cs="Arial"/>
                <w:szCs w:val="24"/>
              </w:rPr>
              <w:t>Later</w:t>
            </w:r>
          </w:p>
          <w:p w14:paraId="67D7DC6C" w14:textId="77777777" w:rsidR="00720E50" w:rsidRPr="000E55DC" w:rsidRDefault="00720E50" w:rsidP="001B0477">
            <w:pPr>
              <w:numPr>
                <w:ilvl w:val="0"/>
                <w:numId w:val="38"/>
              </w:numPr>
              <w:contextualSpacing/>
              <w:rPr>
                <w:rFonts w:cs="Arial"/>
                <w:szCs w:val="24"/>
              </w:rPr>
            </w:pPr>
            <w:r w:rsidRPr="000E55DC">
              <w:rPr>
                <w:rFonts w:cs="Arial"/>
                <w:bCs/>
              </w:rPr>
              <w:t>Active Directory</w:t>
            </w:r>
          </w:p>
          <w:p w14:paraId="5F30184A" w14:textId="77777777" w:rsidR="00720E50" w:rsidRPr="000E55DC" w:rsidRDefault="00720E50" w:rsidP="001B0477">
            <w:pPr>
              <w:numPr>
                <w:ilvl w:val="0"/>
                <w:numId w:val="38"/>
              </w:numPr>
              <w:contextualSpacing/>
              <w:rPr>
                <w:rFonts w:cs="Arial"/>
                <w:szCs w:val="24"/>
              </w:rPr>
            </w:pPr>
            <w:r w:rsidRPr="000E55DC">
              <w:rPr>
                <w:rFonts w:cs="Arial"/>
                <w:szCs w:val="24"/>
              </w:rPr>
              <w:t>Comprehensive knowledge of network printing across different hardware platforms.</w:t>
            </w:r>
          </w:p>
          <w:p w14:paraId="5320AECA" w14:textId="77777777" w:rsidR="00720E50" w:rsidRPr="000E55DC" w:rsidRDefault="00720E50" w:rsidP="001B0477">
            <w:pPr>
              <w:numPr>
                <w:ilvl w:val="0"/>
                <w:numId w:val="38"/>
              </w:numPr>
              <w:contextualSpacing/>
              <w:rPr>
                <w:rFonts w:cs="Arial"/>
                <w:sz w:val="20"/>
              </w:rPr>
            </w:pPr>
            <w:r w:rsidRPr="000E55DC">
              <w:rPr>
                <w:rFonts w:cs="Arial"/>
                <w:szCs w:val="24"/>
              </w:rPr>
              <w:t>Comprehensive knowledge and experience of antivirus products. Including installation and troubleshooting.</w:t>
            </w:r>
          </w:p>
          <w:p w14:paraId="27DE6868" w14:textId="77777777" w:rsidR="00720E50" w:rsidRPr="000E55DC" w:rsidRDefault="00720E50" w:rsidP="001B0477">
            <w:pPr>
              <w:numPr>
                <w:ilvl w:val="0"/>
                <w:numId w:val="38"/>
              </w:numPr>
              <w:contextualSpacing/>
              <w:rPr>
                <w:rFonts w:cs="Arial"/>
                <w:szCs w:val="24"/>
              </w:rPr>
            </w:pPr>
            <w:r w:rsidRPr="000E55DC">
              <w:rPr>
                <w:rFonts w:cs="Arial"/>
                <w:szCs w:val="24"/>
              </w:rPr>
              <w:t>In depth understanding of network technologies and their application to desktops, including IP, switches, routing, and the ability to troubleshoot complex desktop network and IP issues.</w:t>
            </w:r>
          </w:p>
          <w:p w14:paraId="1A581C46" w14:textId="77777777" w:rsidR="00720E50" w:rsidRPr="000E55DC" w:rsidRDefault="00720E50" w:rsidP="001B0477">
            <w:pPr>
              <w:numPr>
                <w:ilvl w:val="0"/>
                <w:numId w:val="38"/>
              </w:numPr>
              <w:contextualSpacing/>
            </w:pPr>
            <w:r w:rsidRPr="000E55DC">
              <w:rPr>
                <w:rFonts w:cs="Arial"/>
                <w:bCs/>
              </w:rPr>
              <w:t>ITIL processes.</w:t>
            </w:r>
          </w:p>
          <w:p w14:paraId="41416FA3" w14:textId="77777777" w:rsidR="00720E50" w:rsidRPr="000E55DC" w:rsidRDefault="00720E50" w:rsidP="001B0477">
            <w:pPr>
              <w:numPr>
                <w:ilvl w:val="0"/>
                <w:numId w:val="35"/>
              </w:numPr>
              <w:rPr>
                <w:rFonts w:cs="Arial"/>
                <w:bCs/>
              </w:rPr>
            </w:pPr>
            <w:r w:rsidRPr="000E55DC">
              <w:rPr>
                <w:rFonts w:cs="Arial"/>
                <w:bCs/>
              </w:rPr>
              <w:t>Understanding of the Internet and the TCP/IP protocol.</w:t>
            </w:r>
          </w:p>
          <w:p w14:paraId="0664A1A0" w14:textId="77777777" w:rsidR="00720E50" w:rsidRPr="000E55DC" w:rsidRDefault="00720E50" w:rsidP="001B0477">
            <w:pPr>
              <w:numPr>
                <w:ilvl w:val="0"/>
                <w:numId w:val="35"/>
              </w:numPr>
              <w:rPr>
                <w:rFonts w:cs="Arial"/>
                <w:bCs/>
              </w:rPr>
            </w:pPr>
            <w:r w:rsidRPr="000E55DC">
              <w:rPr>
                <w:rFonts w:cs="Arial"/>
                <w:bCs/>
              </w:rPr>
              <w:t>Understanding of server’s role in the network.</w:t>
            </w:r>
          </w:p>
          <w:p w14:paraId="5D992FB2" w14:textId="77777777" w:rsidR="00720E50" w:rsidRPr="000E55DC" w:rsidRDefault="00720E50" w:rsidP="001B0477">
            <w:pPr>
              <w:numPr>
                <w:ilvl w:val="0"/>
                <w:numId w:val="35"/>
              </w:numPr>
              <w:rPr>
                <w:rFonts w:cs="Arial"/>
                <w:bCs/>
                <w:szCs w:val="24"/>
              </w:rPr>
            </w:pPr>
            <w:r w:rsidRPr="000E55DC">
              <w:rPr>
                <w:rFonts w:cs="Arial"/>
                <w:bCs/>
              </w:rPr>
              <w:t>Understanding of passwords and</w:t>
            </w:r>
            <w:r w:rsidRPr="000E55DC">
              <w:rPr>
                <w:rFonts w:cs="Arial"/>
                <w:bCs/>
                <w:szCs w:val="24"/>
              </w:rPr>
              <w:t xml:space="preserve"> permissions on user accounts.</w:t>
            </w:r>
          </w:p>
          <w:p w14:paraId="58C79ED2" w14:textId="77777777" w:rsidR="00720E50" w:rsidRPr="000E55DC" w:rsidRDefault="00720E50" w:rsidP="001B0477">
            <w:pPr>
              <w:numPr>
                <w:ilvl w:val="0"/>
                <w:numId w:val="35"/>
              </w:numPr>
              <w:rPr>
                <w:rFonts w:cs="Arial"/>
                <w:bCs/>
                <w:szCs w:val="24"/>
              </w:rPr>
            </w:pPr>
            <w:r w:rsidRPr="000E55DC">
              <w:rPr>
                <w:rFonts w:cs="Arial"/>
                <w:bCs/>
                <w:szCs w:val="24"/>
              </w:rPr>
              <w:t>To update skills as required attending and completing courses to the required level.</w:t>
            </w:r>
          </w:p>
          <w:p w14:paraId="7D24D259" w14:textId="77777777" w:rsidR="00720E50" w:rsidRPr="000E55DC" w:rsidRDefault="00720E50" w:rsidP="001B0477">
            <w:pPr>
              <w:numPr>
                <w:ilvl w:val="0"/>
                <w:numId w:val="35"/>
              </w:numPr>
              <w:rPr>
                <w:rFonts w:cs="Arial"/>
                <w:bCs/>
                <w:szCs w:val="24"/>
              </w:rPr>
            </w:pPr>
            <w:r w:rsidRPr="000E55DC">
              <w:rPr>
                <w:rFonts w:cs="Arial"/>
                <w:szCs w:val="24"/>
              </w:rPr>
              <w:t>Knowledge of practical, analytical, statistical and numerical skills</w:t>
            </w:r>
          </w:p>
          <w:p w14:paraId="08A6AE66" w14:textId="77777777" w:rsidR="00720E50" w:rsidRPr="000E55DC" w:rsidRDefault="00720E50" w:rsidP="001B0477"/>
        </w:tc>
        <w:tc>
          <w:tcPr>
            <w:tcW w:w="2293" w:type="dxa"/>
            <w:tcMar>
              <w:top w:w="57" w:type="dxa"/>
              <w:bottom w:w="57" w:type="dxa"/>
            </w:tcMar>
          </w:tcPr>
          <w:p w14:paraId="7D7D4183" w14:textId="77777777" w:rsidR="00720E50" w:rsidRPr="000E55DC" w:rsidRDefault="00720E50" w:rsidP="001B0477">
            <w:pPr>
              <w:numPr>
                <w:ilvl w:val="0"/>
                <w:numId w:val="35"/>
              </w:numPr>
              <w:rPr>
                <w:rFonts w:cs="Arial"/>
                <w:bCs/>
              </w:rPr>
            </w:pPr>
            <w:r w:rsidRPr="000E55DC">
              <w:rPr>
                <w:rFonts w:cs="Arial"/>
                <w:bCs/>
              </w:rPr>
              <w:t xml:space="preserve">Operation of </w:t>
            </w:r>
            <w:r>
              <w:rPr>
                <w:rFonts w:cs="Arial"/>
                <w:bCs/>
              </w:rPr>
              <w:t>ITSM Solutions</w:t>
            </w:r>
          </w:p>
          <w:p w14:paraId="49474336" w14:textId="77777777" w:rsidR="00720E50" w:rsidRPr="00B11D6E" w:rsidRDefault="00720E50" w:rsidP="001B0477">
            <w:pPr>
              <w:numPr>
                <w:ilvl w:val="0"/>
                <w:numId w:val="35"/>
              </w:numPr>
              <w:contextualSpacing/>
            </w:pPr>
            <w:r w:rsidRPr="009815C3">
              <w:rPr>
                <w:rFonts w:cs="Arial"/>
                <w:szCs w:val="24"/>
              </w:rPr>
              <w:t>Windows Server 2016 &amp; later  (Install &amp; Configure)</w:t>
            </w:r>
          </w:p>
          <w:p w14:paraId="4DEA5BF0" w14:textId="77777777" w:rsidR="00720E50" w:rsidRDefault="00720E50" w:rsidP="001B0477">
            <w:pPr>
              <w:numPr>
                <w:ilvl w:val="0"/>
                <w:numId w:val="35"/>
              </w:numPr>
              <w:contextualSpacing/>
            </w:pPr>
            <w:r w:rsidRPr="009815C3">
              <w:t xml:space="preserve">Change management Experience </w:t>
            </w:r>
          </w:p>
          <w:p w14:paraId="32D5E08D" w14:textId="77777777" w:rsidR="00720E50" w:rsidRDefault="00720E50" w:rsidP="001B0477">
            <w:pPr>
              <w:numPr>
                <w:ilvl w:val="0"/>
                <w:numId w:val="35"/>
              </w:numPr>
              <w:contextualSpacing/>
            </w:pPr>
            <w:r w:rsidRPr="009815C3">
              <w:t xml:space="preserve">Must understand the requirements of Data Protection Act and be aware of the requirements of Information Governance, Clinical Governance and Caldicott. </w:t>
            </w:r>
          </w:p>
          <w:p w14:paraId="52145D4F" w14:textId="77777777" w:rsidR="00720E50" w:rsidRPr="000E55DC" w:rsidRDefault="00720E50" w:rsidP="001B0477">
            <w:pPr>
              <w:numPr>
                <w:ilvl w:val="0"/>
                <w:numId w:val="35"/>
              </w:numPr>
              <w:contextualSpacing/>
              <w:rPr>
                <w:rFonts w:cs="Arial"/>
                <w:szCs w:val="24"/>
              </w:rPr>
            </w:pPr>
          </w:p>
          <w:p w14:paraId="724C829A" w14:textId="77777777" w:rsidR="00720E50" w:rsidRPr="000E55DC" w:rsidRDefault="00720E50" w:rsidP="001B0477">
            <w:pPr>
              <w:ind w:left="720"/>
              <w:rPr>
                <w:rFonts w:cs="Arial"/>
                <w:bCs/>
              </w:rPr>
            </w:pPr>
          </w:p>
          <w:p w14:paraId="7C3B4527" w14:textId="77777777" w:rsidR="00720E50" w:rsidRPr="000E55DC" w:rsidRDefault="00720E50" w:rsidP="001B0477">
            <w:pPr>
              <w:rPr>
                <w:rFonts w:cs="Arial"/>
              </w:rPr>
            </w:pPr>
          </w:p>
        </w:tc>
        <w:tc>
          <w:tcPr>
            <w:tcW w:w="1843" w:type="dxa"/>
            <w:tcMar>
              <w:top w:w="57" w:type="dxa"/>
              <w:bottom w:w="57" w:type="dxa"/>
            </w:tcMar>
          </w:tcPr>
          <w:p w14:paraId="08D8E913" w14:textId="77777777" w:rsidR="00720E50" w:rsidRPr="000E55DC" w:rsidRDefault="00720E50" w:rsidP="001B0477">
            <w:pPr>
              <w:rPr>
                <w:rFonts w:cs="Arial"/>
                <w:szCs w:val="24"/>
              </w:rPr>
            </w:pPr>
            <w:r w:rsidRPr="000E55DC">
              <w:rPr>
                <w:rFonts w:cs="Arial"/>
                <w:szCs w:val="24"/>
              </w:rPr>
              <w:t>Application Form</w:t>
            </w:r>
          </w:p>
          <w:p w14:paraId="047233C8" w14:textId="77777777" w:rsidR="00720E50" w:rsidRPr="000E55DC" w:rsidRDefault="00720E50" w:rsidP="001B0477">
            <w:pPr>
              <w:rPr>
                <w:rFonts w:cs="Arial"/>
                <w:szCs w:val="24"/>
              </w:rPr>
            </w:pPr>
            <w:r w:rsidRPr="000E55DC">
              <w:rPr>
                <w:rFonts w:cs="Arial"/>
                <w:szCs w:val="24"/>
              </w:rPr>
              <w:t>Interview</w:t>
            </w:r>
          </w:p>
          <w:p w14:paraId="2C3923C6" w14:textId="77777777" w:rsidR="00720E50" w:rsidRPr="000E55DC" w:rsidRDefault="00720E50" w:rsidP="001B0477">
            <w:pPr>
              <w:rPr>
                <w:rFonts w:cs="Arial"/>
                <w:szCs w:val="24"/>
              </w:rPr>
            </w:pPr>
          </w:p>
        </w:tc>
      </w:tr>
      <w:tr w:rsidR="00720E50" w:rsidRPr="000E55DC" w14:paraId="184213D6" w14:textId="77777777" w:rsidTr="001B0477">
        <w:trPr>
          <w:jc w:val="center"/>
        </w:trPr>
        <w:tc>
          <w:tcPr>
            <w:tcW w:w="2323" w:type="dxa"/>
            <w:tcMar>
              <w:top w:w="57" w:type="dxa"/>
              <w:bottom w:w="57" w:type="dxa"/>
            </w:tcMar>
          </w:tcPr>
          <w:p w14:paraId="4B7900FC" w14:textId="77777777" w:rsidR="00720E50" w:rsidRPr="000E55DC" w:rsidRDefault="00720E50" w:rsidP="001B0477">
            <w:pPr>
              <w:rPr>
                <w:rFonts w:cs="Arial"/>
                <w:b/>
              </w:rPr>
            </w:pPr>
            <w:r w:rsidRPr="000E55DC">
              <w:rPr>
                <w:rFonts w:cs="Arial"/>
                <w:b/>
              </w:rPr>
              <w:t>PRACTICAL &amp; INTELLECTUAL SKILLS</w:t>
            </w:r>
          </w:p>
        </w:tc>
        <w:tc>
          <w:tcPr>
            <w:tcW w:w="4593" w:type="dxa"/>
            <w:tcMar>
              <w:top w:w="57" w:type="dxa"/>
              <w:bottom w:w="57" w:type="dxa"/>
            </w:tcMar>
          </w:tcPr>
          <w:p w14:paraId="7C2791B2" w14:textId="77777777" w:rsidR="00720E50" w:rsidRPr="000E55DC" w:rsidRDefault="00720E50" w:rsidP="001B0477">
            <w:pPr>
              <w:rPr>
                <w:rFonts w:cs="Arial"/>
              </w:rPr>
            </w:pPr>
            <w:r w:rsidRPr="000E55DC">
              <w:rPr>
                <w:rFonts w:cs="Arial"/>
              </w:rPr>
              <w:t>Ability to train staff within specified areas</w:t>
            </w:r>
          </w:p>
          <w:p w14:paraId="150D44D1" w14:textId="77777777" w:rsidR="00720E50" w:rsidRPr="000E55DC" w:rsidRDefault="00720E50" w:rsidP="001B0477">
            <w:pPr>
              <w:rPr>
                <w:rFonts w:cs="Arial"/>
                <w:color w:val="000000"/>
                <w:szCs w:val="24"/>
              </w:rPr>
            </w:pPr>
          </w:p>
          <w:p w14:paraId="3915AFD0" w14:textId="77777777" w:rsidR="00720E50" w:rsidRPr="000E55DC" w:rsidRDefault="00720E50" w:rsidP="001B0477">
            <w:pPr>
              <w:rPr>
                <w:rFonts w:cs="Arial"/>
                <w:color w:val="000000"/>
                <w:szCs w:val="24"/>
              </w:rPr>
            </w:pPr>
            <w:r w:rsidRPr="000E55DC">
              <w:rPr>
                <w:rFonts w:cs="Arial"/>
                <w:color w:val="000000"/>
                <w:szCs w:val="24"/>
              </w:rPr>
              <w:t xml:space="preserve">Ability to analyse complex information requiring interpretation in order to meet </w:t>
            </w:r>
            <w:r w:rsidRPr="000E55DC">
              <w:rPr>
                <w:rFonts w:cs="Arial"/>
                <w:color w:val="000000"/>
                <w:szCs w:val="24"/>
              </w:rPr>
              <w:lastRenderedPageBreak/>
              <w:t>the service requirement e.g. Staff data on training, skills and competencies.</w:t>
            </w:r>
          </w:p>
          <w:p w14:paraId="100686A6" w14:textId="77777777" w:rsidR="00720E50" w:rsidRPr="000E55DC" w:rsidRDefault="00720E50" w:rsidP="001B0477">
            <w:pPr>
              <w:rPr>
                <w:rFonts w:cs="Arial"/>
                <w:color w:val="000000"/>
                <w:szCs w:val="24"/>
              </w:rPr>
            </w:pPr>
          </w:p>
          <w:p w14:paraId="656837BD" w14:textId="77777777" w:rsidR="00720E50" w:rsidRPr="000E55DC" w:rsidRDefault="00720E50" w:rsidP="001B0477">
            <w:pPr>
              <w:rPr>
                <w:rFonts w:cs="Arial"/>
                <w:szCs w:val="24"/>
              </w:rPr>
            </w:pPr>
            <w:r w:rsidRPr="000E55DC">
              <w:rPr>
                <w:rFonts w:cs="Arial"/>
                <w:szCs w:val="24"/>
              </w:rPr>
              <w:t>Effective interpersonal and communications skills with the ability to produce clear concise communications.</w:t>
            </w:r>
          </w:p>
          <w:p w14:paraId="6A2F38A8" w14:textId="77777777" w:rsidR="00720E50" w:rsidRPr="000E55DC" w:rsidRDefault="00720E50" w:rsidP="001B0477">
            <w:pPr>
              <w:rPr>
                <w:rFonts w:cs="Arial"/>
                <w:szCs w:val="24"/>
              </w:rPr>
            </w:pPr>
          </w:p>
          <w:p w14:paraId="309D6D8F" w14:textId="77777777" w:rsidR="00720E50" w:rsidRPr="000E55DC" w:rsidRDefault="00720E50" w:rsidP="001B0477">
            <w:pPr>
              <w:rPr>
                <w:rFonts w:cs="Arial"/>
                <w:szCs w:val="24"/>
              </w:rPr>
            </w:pPr>
            <w:r w:rsidRPr="000E55DC">
              <w:rPr>
                <w:rFonts w:cs="Arial"/>
                <w:szCs w:val="24"/>
              </w:rPr>
              <w:t xml:space="preserve">Ability to provide contentious information to staff groups and to communicate business sensitive information to internal staff. </w:t>
            </w:r>
          </w:p>
          <w:p w14:paraId="2280C956" w14:textId="77777777" w:rsidR="00720E50" w:rsidRPr="000E55DC" w:rsidRDefault="00720E50" w:rsidP="001B0477">
            <w:pPr>
              <w:rPr>
                <w:rFonts w:cs="Arial"/>
                <w:color w:val="000000"/>
                <w:szCs w:val="24"/>
              </w:rPr>
            </w:pPr>
          </w:p>
          <w:p w14:paraId="41B8BF89" w14:textId="77777777" w:rsidR="00720E50" w:rsidRPr="000E55DC" w:rsidRDefault="00720E50" w:rsidP="001B0477">
            <w:pPr>
              <w:rPr>
                <w:rFonts w:cs="Arial"/>
              </w:rPr>
            </w:pPr>
            <w:r w:rsidRPr="000E55DC">
              <w:rPr>
                <w:rFonts w:cs="Arial"/>
              </w:rPr>
              <w:t>Competent IT skills in order to collect and interpret data, present reports and compile simple presentations</w:t>
            </w:r>
          </w:p>
          <w:p w14:paraId="6798B5B2" w14:textId="77777777" w:rsidR="00720E50" w:rsidRPr="000E55DC" w:rsidRDefault="00720E50" w:rsidP="001B0477">
            <w:pPr>
              <w:rPr>
                <w:rFonts w:cs="Arial"/>
                <w:color w:val="000000"/>
                <w:szCs w:val="24"/>
              </w:rPr>
            </w:pPr>
          </w:p>
          <w:p w14:paraId="687F6014" w14:textId="77777777" w:rsidR="00720E50" w:rsidRPr="000E55DC" w:rsidRDefault="00720E50" w:rsidP="001B0477">
            <w:r w:rsidRPr="000E55DC">
              <w:rPr>
                <w:rFonts w:cs="Arial"/>
              </w:rPr>
              <w:t>Ability to work without direct supervision, prioritising work and acting on own initiative where appropriate;</w:t>
            </w:r>
            <w:r w:rsidRPr="000E55DC">
              <w:t xml:space="preserve"> pre-empting problems and working to solve them in an appropriate manner.</w:t>
            </w:r>
          </w:p>
          <w:p w14:paraId="7995C71D" w14:textId="77777777" w:rsidR="00720E50" w:rsidRPr="000E55DC" w:rsidRDefault="00720E50" w:rsidP="001B0477">
            <w:pPr>
              <w:rPr>
                <w:rFonts w:cs="Arial"/>
                <w:color w:val="000000"/>
                <w:szCs w:val="24"/>
              </w:rPr>
            </w:pPr>
          </w:p>
          <w:p w14:paraId="02049A4D" w14:textId="77777777" w:rsidR="00720E50" w:rsidRPr="000E55DC" w:rsidRDefault="00720E50" w:rsidP="001B0477">
            <w:pPr>
              <w:rPr>
                <w:rFonts w:cs="Arial"/>
                <w:szCs w:val="24"/>
              </w:rPr>
            </w:pPr>
            <w:r w:rsidRPr="000E55DC">
              <w:rPr>
                <w:rFonts w:cs="Arial"/>
                <w:szCs w:val="24"/>
              </w:rPr>
              <w:t xml:space="preserve">Demonstrates leadership in everyday practice </w:t>
            </w:r>
          </w:p>
          <w:p w14:paraId="05A02BB5" w14:textId="77777777" w:rsidR="00720E50" w:rsidRPr="000E55DC" w:rsidRDefault="00720E50" w:rsidP="001B0477">
            <w:pPr>
              <w:rPr>
                <w:rFonts w:cs="Arial"/>
                <w:szCs w:val="24"/>
              </w:rPr>
            </w:pPr>
          </w:p>
          <w:p w14:paraId="6CB966EA" w14:textId="77777777" w:rsidR="00720E50" w:rsidRPr="000E55DC" w:rsidRDefault="00720E50" w:rsidP="001B0477">
            <w:pPr>
              <w:rPr>
                <w:rFonts w:cs="Arial"/>
                <w:szCs w:val="24"/>
              </w:rPr>
            </w:pPr>
            <w:r w:rsidRPr="000E55DC">
              <w:rPr>
                <w:rFonts w:cs="Arial"/>
                <w:szCs w:val="24"/>
              </w:rPr>
              <w:t>Ability to operate to a variety of levels within the organisation and also external agencies</w:t>
            </w:r>
          </w:p>
          <w:p w14:paraId="1FAE1DA1" w14:textId="77777777" w:rsidR="00720E50" w:rsidRPr="000E55DC" w:rsidRDefault="00720E50" w:rsidP="001B0477">
            <w:pPr>
              <w:rPr>
                <w:rFonts w:cs="Arial"/>
                <w:szCs w:val="24"/>
              </w:rPr>
            </w:pPr>
          </w:p>
          <w:p w14:paraId="75B37324" w14:textId="77777777" w:rsidR="00720E50" w:rsidRPr="000E55DC" w:rsidRDefault="00720E50" w:rsidP="001B0477">
            <w:pPr>
              <w:rPr>
                <w:rFonts w:cs="Arial"/>
                <w:szCs w:val="24"/>
              </w:rPr>
            </w:pPr>
            <w:r w:rsidRPr="000E55DC">
              <w:rPr>
                <w:rFonts w:cs="Arial"/>
                <w:szCs w:val="24"/>
              </w:rPr>
              <w:t>Flexible approach to meet the conflicting demands of the job.</w:t>
            </w:r>
          </w:p>
          <w:p w14:paraId="00551B20" w14:textId="77777777" w:rsidR="00720E50" w:rsidRPr="000E55DC" w:rsidRDefault="00720E50" w:rsidP="001B0477">
            <w:pPr>
              <w:rPr>
                <w:rFonts w:cs="Arial"/>
                <w:szCs w:val="24"/>
              </w:rPr>
            </w:pPr>
          </w:p>
          <w:p w14:paraId="5BFE5598" w14:textId="77777777" w:rsidR="00720E50" w:rsidRPr="000E55DC" w:rsidRDefault="00720E50" w:rsidP="001B0477">
            <w:pPr>
              <w:rPr>
                <w:rFonts w:cs="Arial"/>
              </w:rPr>
            </w:pPr>
            <w:r w:rsidRPr="000E55DC">
              <w:rPr>
                <w:rFonts w:cs="Arial"/>
                <w:szCs w:val="24"/>
              </w:rPr>
              <w:t>Effective time management skills in order to meet deadlines</w:t>
            </w:r>
          </w:p>
        </w:tc>
        <w:tc>
          <w:tcPr>
            <w:tcW w:w="2293" w:type="dxa"/>
            <w:tcMar>
              <w:top w:w="57" w:type="dxa"/>
              <w:bottom w:w="57" w:type="dxa"/>
            </w:tcMar>
          </w:tcPr>
          <w:p w14:paraId="47268030" w14:textId="77777777" w:rsidR="00720E50" w:rsidRPr="000E55DC" w:rsidRDefault="00720E50" w:rsidP="001B0477">
            <w:pPr>
              <w:rPr>
                <w:rFonts w:cs="Arial"/>
              </w:rPr>
            </w:pPr>
          </w:p>
        </w:tc>
        <w:tc>
          <w:tcPr>
            <w:tcW w:w="1843" w:type="dxa"/>
            <w:tcMar>
              <w:top w:w="57" w:type="dxa"/>
              <w:bottom w:w="57" w:type="dxa"/>
            </w:tcMar>
          </w:tcPr>
          <w:p w14:paraId="2B107CBE" w14:textId="77777777" w:rsidR="00720E50" w:rsidRPr="000E55DC" w:rsidRDefault="00720E50" w:rsidP="001B0477">
            <w:pPr>
              <w:rPr>
                <w:rFonts w:cs="Arial"/>
                <w:szCs w:val="24"/>
              </w:rPr>
            </w:pPr>
            <w:r w:rsidRPr="000E55DC">
              <w:rPr>
                <w:rFonts w:cs="Arial"/>
                <w:szCs w:val="24"/>
              </w:rPr>
              <w:t>Application Form</w:t>
            </w:r>
          </w:p>
          <w:p w14:paraId="328E4D8E" w14:textId="77777777" w:rsidR="00720E50" w:rsidRPr="000E55DC" w:rsidRDefault="00720E50" w:rsidP="001B0477">
            <w:pPr>
              <w:rPr>
                <w:rFonts w:cs="Arial"/>
                <w:szCs w:val="24"/>
              </w:rPr>
            </w:pPr>
            <w:r w:rsidRPr="000E55DC">
              <w:rPr>
                <w:rFonts w:cs="Arial"/>
                <w:szCs w:val="24"/>
              </w:rPr>
              <w:t>Interview</w:t>
            </w:r>
          </w:p>
        </w:tc>
      </w:tr>
      <w:tr w:rsidR="00720E50" w:rsidRPr="000E55DC" w14:paraId="5A2FDB39" w14:textId="77777777" w:rsidTr="001B0477">
        <w:trPr>
          <w:jc w:val="center"/>
        </w:trPr>
        <w:tc>
          <w:tcPr>
            <w:tcW w:w="2323" w:type="dxa"/>
            <w:tcMar>
              <w:top w:w="57" w:type="dxa"/>
              <w:bottom w:w="57" w:type="dxa"/>
            </w:tcMar>
          </w:tcPr>
          <w:p w14:paraId="39FFA4A7" w14:textId="77777777" w:rsidR="00720E50" w:rsidRPr="000E55DC" w:rsidRDefault="00720E50" w:rsidP="001B0477">
            <w:pPr>
              <w:rPr>
                <w:rFonts w:cs="Arial"/>
                <w:b/>
              </w:rPr>
            </w:pPr>
            <w:r w:rsidRPr="000E55DC">
              <w:rPr>
                <w:rFonts w:cs="Arial"/>
                <w:b/>
                <w:bCs/>
              </w:rPr>
              <w:t>ATTITUDE &amp; BEHAVIOUR</w:t>
            </w:r>
          </w:p>
        </w:tc>
        <w:tc>
          <w:tcPr>
            <w:tcW w:w="4593" w:type="dxa"/>
            <w:tcMar>
              <w:top w:w="57" w:type="dxa"/>
              <w:bottom w:w="57" w:type="dxa"/>
            </w:tcMar>
          </w:tcPr>
          <w:p w14:paraId="1F5C5F14" w14:textId="77777777" w:rsidR="00720E50" w:rsidRPr="000E55DC" w:rsidRDefault="00720E50" w:rsidP="001B0477">
            <w:r w:rsidRPr="000E55DC">
              <w:t>Sensitive to the needs of others and has an awareness and responsiveness to other people’s feelings and needs</w:t>
            </w:r>
          </w:p>
          <w:p w14:paraId="35B855E3" w14:textId="77777777" w:rsidR="00720E50" w:rsidRPr="000E55DC" w:rsidRDefault="00720E50" w:rsidP="001B0477"/>
          <w:p w14:paraId="7BC3B436" w14:textId="77777777" w:rsidR="00720E50" w:rsidRPr="000E55DC" w:rsidRDefault="00720E50" w:rsidP="001B0477">
            <w:r w:rsidRPr="000E55DC">
              <w:t>Values differences; regards people as individuals and appreciates the value of diversity in the workplace</w:t>
            </w:r>
          </w:p>
          <w:p w14:paraId="1DE57827" w14:textId="77777777" w:rsidR="00720E50" w:rsidRPr="000E55DC" w:rsidRDefault="00720E50" w:rsidP="001B0477"/>
          <w:p w14:paraId="073F1F74" w14:textId="77777777" w:rsidR="00720E50" w:rsidRPr="000E55DC" w:rsidRDefault="00720E50" w:rsidP="001B0477">
            <w:r w:rsidRPr="000E55DC">
              <w:t>Able to work as part of a team, co-operating to work together and in conjunction with others and willing to help and assist wherever possible and appropriate.</w:t>
            </w:r>
          </w:p>
          <w:p w14:paraId="1BA649DC" w14:textId="77777777" w:rsidR="00720E50" w:rsidRPr="000E55DC" w:rsidRDefault="00720E50" w:rsidP="001B0477"/>
          <w:p w14:paraId="556C308C" w14:textId="77777777" w:rsidR="00720E50" w:rsidRPr="000E55DC" w:rsidRDefault="00720E50" w:rsidP="001B0477">
            <w:r w:rsidRPr="000E55DC">
              <w:t>Able to develop, establish and maintain positive relationships with others both internal and external to the organisation.</w:t>
            </w:r>
          </w:p>
          <w:p w14:paraId="328F4A78" w14:textId="77777777" w:rsidR="00720E50" w:rsidRPr="000E55DC" w:rsidRDefault="00720E50" w:rsidP="001B0477"/>
          <w:p w14:paraId="3E28AEBE" w14:textId="77777777" w:rsidR="00720E50" w:rsidRPr="000E55DC" w:rsidRDefault="00720E50" w:rsidP="001B0477">
            <w:pPr>
              <w:rPr>
                <w:rFonts w:cs="Arial"/>
              </w:rPr>
            </w:pPr>
            <w:r w:rsidRPr="000E55DC">
              <w:rPr>
                <w:rFonts w:cs="Arial"/>
              </w:rPr>
              <w:t>Able to work under pressure, dealing with peaks and troughs in workload.</w:t>
            </w:r>
          </w:p>
          <w:p w14:paraId="39C47E00" w14:textId="77777777" w:rsidR="00720E50" w:rsidRPr="000E55DC" w:rsidRDefault="00720E50" w:rsidP="001B0477">
            <w:pPr>
              <w:rPr>
                <w:rFonts w:cs="Arial"/>
              </w:rPr>
            </w:pPr>
          </w:p>
          <w:p w14:paraId="42228AB6" w14:textId="77777777" w:rsidR="00720E50" w:rsidRPr="000E55DC" w:rsidRDefault="00720E50" w:rsidP="001B0477">
            <w:pPr>
              <w:tabs>
                <w:tab w:val="num" w:pos="480"/>
              </w:tabs>
            </w:pPr>
            <w:r w:rsidRPr="000E55DC">
              <w:rPr>
                <w:rFonts w:cs="Arial"/>
              </w:rPr>
              <w:t>Positive attitude to dealing with change; f</w:t>
            </w:r>
            <w:r w:rsidRPr="000E55DC">
              <w:t>lexible and adaptable,  willing to change and accept change and to explore new ways of doing things and approaches</w:t>
            </w:r>
          </w:p>
          <w:p w14:paraId="4230313F" w14:textId="77777777" w:rsidR="00720E50" w:rsidRPr="000E55DC" w:rsidRDefault="00720E50" w:rsidP="001B0477">
            <w:pPr>
              <w:rPr>
                <w:rFonts w:cs="Arial"/>
              </w:rPr>
            </w:pPr>
          </w:p>
          <w:p w14:paraId="4DDE2284" w14:textId="77777777" w:rsidR="00720E50" w:rsidRPr="000E55DC" w:rsidRDefault="00720E50" w:rsidP="001B0477">
            <w:pPr>
              <w:rPr>
                <w:rFonts w:cs="Arial"/>
              </w:rPr>
            </w:pPr>
            <w:r w:rsidRPr="000E55DC">
              <w:rPr>
                <w:rFonts w:cs="Arial"/>
              </w:rPr>
              <w:t>Highly motivated and reliable</w:t>
            </w:r>
          </w:p>
          <w:p w14:paraId="5DDEF99E" w14:textId="77777777" w:rsidR="00720E50" w:rsidRPr="000E55DC" w:rsidRDefault="00720E50" w:rsidP="001B0477">
            <w:pPr>
              <w:tabs>
                <w:tab w:val="num" w:pos="480"/>
              </w:tabs>
            </w:pPr>
          </w:p>
          <w:p w14:paraId="4E1B102B" w14:textId="77777777" w:rsidR="00720E50" w:rsidRPr="000E55DC" w:rsidRDefault="00720E50" w:rsidP="001B0477">
            <w:pPr>
              <w:tabs>
                <w:tab w:val="num" w:pos="480"/>
              </w:tabs>
            </w:pPr>
            <w:r w:rsidRPr="000E55DC">
              <w:t>Has a strong degree of personal integrity; able to adhere to standards of conduct based on a sense of right and wrong and be dependable and reliable</w:t>
            </w:r>
          </w:p>
          <w:p w14:paraId="7F481F6E" w14:textId="77777777" w:rsidR="00720E50" w:rsidRPr="000E55DC" w:rsidRDefault="00720E50" w:rsidP="001B0477">
            <w:pPr>
              <w:tabs>
                <w:tab w:val="num" w:pos="480"/>
              </w:tabs>
            </w:pPr>
          </w:p>
          <w:p w14:paraId="0CEAA8B0" w14:textId="77777777" w:rsidR="00720E50" w:rsidRPr="000E55DC" w:rsidRDefault="00720E50" w:rsidP="001B0477">
            <w:pPr>
              <w:tabs>
                <w:tab w:val="num" w:pos="480"/>
              </w:tabs>
            </w:pPr>
            <w:r w:rsidRPr="000E55DC">
              <w:t>Demonstrates values consistent with those of the Trust.</w:t>
            </w:r>
          </w:p>
          <w:p w14:paraId="215626CE" w14:textId="77777777" w:rsidR="00720E50" w:rsidRPr="000E55DC" w:rsidRDefault="00720E50" w:rsidP="001B0477">
            <w:pPr>
              <w:tabs>
                <w:tab w:val="num" w:pos="480"/>
              </w:tabs>
            </w:pPr>
          </w:p>
          <w:p w14:paraId="011B6F87" w14:textId="77777777" w:rsidR="00720E50" w:rsidRPr="000E55DC" w:rsidRDefault="00720E50" w:rsidP="001B0477">
            <w:pPr>
              <w:tabs>
                <w:tab w:val="num" w:pos="480"/>
              </w:tabs>
            </w:pPr>
            <w:r w:rsidRPr="000E55DC">
              <w:t>Ability and willingness to adopt a flexible approach to work on the occasions it may be required.</w:t>
            </w:r>
          </w:p>
        </w:tc>
        <w:tc>
          <w:tcPr>
            <w:tcW w:w="2293" w:type="dxa"/>
            <w:tcMar>
              <w:top w:w="57" w:type="dxa"/>
              <w:bottom w:w="57" w:type="dxa"/>
            </w:tcMar>
          </w:tcPr>
          <w:p w14:paraId="1492347C" w14:textId="77777777" w:rsidR="00720E50" w:rsidRPr="000E55DC" w:rsidRDefault="00720E50" w:rsidP="001B0477">
            <w:pPr>
              <w:rPr>
                <w:rFonts w:cs="Arial"/>
                <w:b/>
                <w:bCs/>
              </w:rPr>
            </w:pPr>
          </w:p>
        </w:tc>
        <w:tc>
          <w:tcPr>
            <w:tcW w:w="1843" w:type="dxa"/>
            <w:tcMar>
              <w:top w:w="57" w:type="dxa"/>
              <w:bottom w:w="57" w:type="dxa"/>
            </w:tcMar>
          </w:tcPr>
          <w:p w14:paraId="47F4337E" w14:textId="77777777" w:rsidR="00720E50" w:rsidRPr="000E55DC" w:rsidRDefault="00720E50" w:rsidP="001B0477">
            <w:pPr>
              <w:rPr>
                <w:rFonts w:cs="Arial"/>
                <w:szCs w:val="24"/>
              </w:rPr>
            </w:pPr>
            <w:r w:rsidRPr="000E55DC">
              <w:rPr>
                <w:rFonts w:cs="Arial"/>
                <w:szCs w:val="24"/>
              </w:rPr>
              <w:t>Application Form</w:t>
            </w:r>
          </w:p>
          <w:p w14:paraId="7E6841D2" w14:textId="77777777" w:rsidR="00720E50" w:rsidRPr="000E55DC" w:rsidRDefault="00720E50" w:rsidP="001B0477">
            <w:pPr>
              <w:rPr>
                <w:rFonts w:cs="Arial"/>
                <w:szCs w:val="24"/>
              </w:rPr>
            </w:pPr>
            <w:r w:rsidRPr="000E55DC">
              <w:rPr>
                <w:rFonts w:cs="Arial"/>
                <w:szCs w:val="24"/>
              </w:rPr>
              <w:t>Interview</w:t>
            </w:r>
          </w:p>
          <w:p w14:paraId="00B2241B" w14:textId="77777777" w:rsidR="00720E50" w:rsidRPr="000E55DC" w:rsidRDefault="00720E50" w:rsidP="001B0477">
            <w:pPr>
              <w:rPr>
                <w:rFonts w:cs="Arial"/>
                <w:szCs w:val="24"/>
              </w:rPr>
            </w:pPr>
            <w:r w:rsidRPr="000E55DC">
              <w:rPr>
                <w:rFonts w:cs="Arial"/>
                <w:szCs w:val="24"/>
              </w:rPr>
              <w:t>References</w:t>
            </w:r>
          </w:p>
          <w:p w14:paraId="4D1FDB60" w14:textId="77777777" w:rsidR="00720E50" w:rsidRPr="000E55DC" w:rsidRDefault="00720E50" w:rsidP="001B0477">
            <w:pPr>
              <w:rPr>
                <w:rFonts w:cs="Arial"/>
                <w:szCs w:val="24"/>
              </w:rPr>
            </w:pPr>
          </w:p>
        </w:tc>
      </w:tr>
      <w:tr w:rsidR="00720E50" w:rsidRPr="000E55DC" w14:paraId="2BF20624" w14:textId="77777777" w:rsidTr="001B0477">
        <w:trPr>
          <w:jc w:val="center"/>
        </w:trPr>
        <w:tc>
          <w:tcPr>
            <w:tcW w:w="11052" w:type="dxa"/>
            <w:gridSpan w:val="4"/>
            <w:tcMar>
              <w:top w:w="57" w:type="dxa"/>
              <w:bottom w:w="57" w:type="dxa"/>
            </w:tcMar>
          </w:tcPr>
          <w:p w14:paraId="78FA0DD8" w14:textId="77777777" w:rsidR="00720E50" w:rsidRPr="000E55DC" w:rsidRDefault="00720E50" w:rsidP="001B0477">
            <w:pPr>
              <w:rPr>
                <w:rFonts w:cs="Arial"/>
              </w:rPr>
            </w:pPr>
            <w:r w:rsidRPr="000E55DC">
              <w:rPr>
                <w:rFonts w:cs="Arial"/>
              </w:rPr>
              <w:t xml:space="preserve">Car owner/driver to enable you to undertake the job (it is unlikely that public transport will meet this requirement).  Reasonable adjustments can be considered in accordance </w:t>
            </w:r>
            <w:proofErr w:type="gramStart"/>
            <w:r w:rsidRPr="000E55DC">
              <w:rPr>
                <w:rFonts w:cs="Arial"/>
              </w:rPr>
              <w:t>to</w:t>
            </w:r>
            <w:proofErr w:type="gramEnd"/>
            <w:r w:rsidRPr="000E55DC">
              <w:rPr>
                <w:rFonts w:cs="Arial"/>
              </w:rPr>
              <w:t xml:space="preserve"> the Equality Act.</w:t>
            </w:r>
          </w:p>
        </w:tc>
      </w:tr>
    </w:tbl>
    <w:p w14:paraId="55CDFFF2" w14:textId="2A755F19" w:rsidR="00720E50" w:rsidRPr="00720E50" w:rsidRDefault="00720E50" w:rsidP="00720E50"/>
    <w:sectPr w:rsidR="00720E50" w:rsidRPr="00720E50" w:rsidSect="00E0204B">
      <w:headerReference w:type="default" r:id="rId8"/>
      <w:pgSz w:w="11906" w:h="16838"/>
      <w:pgMar w:top="1418" w:right="1247" w:bottom="1440" w:left="1247"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0ECF" w14:textId="77777777" w:rsidR="00E543AA" w:rsidRDefault="00E543AA">
      <w:r>
        <w:separator/>
      </w:r>
    </w:p>
  </w:endnote>
  <w:endnote w:type="continuationSeparator" w:id="0">
    <w:p w14:paraId="01A681E7" w14:textId="77777777" w:rsidR="00E543AA" w:rsidRDefault="00E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F1D7" w14:textId="77777777" w:rsidR="00E543AA" w:rsidRDefault="00E543AA">
      <w:r>
        <w:separator/>
      </w:r>
    </w:p>
  </w:footnote>
  <w:footnote w:type="continuationSeparator" w:id="0">
    <w:p w14:paraId="14E90A97" w14:textId="77777777" w:rsidR="00E543AA" w:rsidRDefault="00E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2291" w14:textId="6E270948" w:rsidR="00B91274" w:rsidRDefault="00B91274">
    <w:pPr>
      <w:pStyle w:val="Header"/>
    </w:pPr>
    <w:r>
      <w:rPr>
        <w:noProof/>
      </w:rPr>
      <w:drawing>
        <wp:anchor distT="0" distB="0" distL="114300" distR="114300" simplePos="0" relativeHeight="251658240" behindDoc="1" locked="0" layoutInCell="1" allowOverlap="1" wp14:anchorId="54CEE05F" wp14:editId="3BAAE534">
          <wp:simplePos x="0" y="0"/>
          <wp:positionH relativeFrom="page">
            <wp:align>right</wp:align>
          </wp:positionH>
          <wp:positionV relativeFrom="paragraph">
            <wp:posOffset>-372141</wp:posOffset>
          </wp:positionV>
          <wp:extent cx="2057400" cy="1171575"/>
          <wp:effectExtent l="0" t="0" r="0" b="9525"/>
          <wp:wrapTight wrapText="bothSides">
            <wp:wrapPolygon edited="0">
              <wp:start x="0" y="0"/>
              <wp:lineTo x="0" y="21424"/>
              <wp:lineTo x="21400" y="21424"/>
              <wp:lineTo x="21400" y="0"/>
              <wp:lineTo x="0" y="0"/>
            </wp:wrapPolygon>
          </wp:wrapTight>
          <wp:docPr id="640285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961"/>
    <w:multiLevelType w:val="multilevel"/>
    <w:tmpl w:val="E28C99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C50FD5"/>
    <w:multiLevelType w:val="multilevel"/>
    <w:tmpl w:val="DDD4C2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5B7E2B"/>
    <w:multiLevelType w:val="multilevel"/>
    <w:tmpl w:val="61D839E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203F14"/>
    <w:multiLevelType w:val="multilevel"/>
    <w:tmpl w:val="7DC0B4A8"/>
    <w:lvl w:ilvl="0">
      <w:start w:val="1"/>
      <w:numFmt w:val="decimal"/>
      <w:lvlText w:val="5.%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0E26A4F"/>
    <w:multiLevelType w:val="multilevel"/>
    <w:tmpl w:val="3554464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D0292"/>
    <w:multiLevelType w:val="multilevel"/>
    <w:tmpl w:val="B030C59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CA33F8"/>
    <w:multiLevelType w:val="multilevel"/>
    <w:tmpl w:val="30383782"/>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BE7663"/>
    <w:multiLevelType w:val="hybridMultilevel"/>
    <w:tmpl w:val="FE0A4BF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613D4F"/>
    <w:multiLevelType w:val="hybridMultilevel"/>
    <w:tmpl w:val="0CF0AC9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FA289B96">
      <w:start w:val="5"/>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32530"/>
    <w:multiLevelType w:val="multilevel"/>
    <w:tmpl w:val="A2C84348"/>
    <w:lvl w:ilvl="0">
      <w:start w:val="1"/>
      <w:numFmt w:val="none"/>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B693A25"/>
    <w:multiLevelType w:val="multilevel"/>
    <w:tmpl w:val="B0FE9FE2"/>
    <w:lvl w:ilvl="0">
      <w:start w:val="1"/>
      <w:numFmt w:val="decimal"/>
      <w:lvlText w:val="4.%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BD45465"/>
    <w:multiLevelType w:val="multilevel"/>
    <w:tmpl w:val="E28C999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1FA237D"/>
    <w:multiLevelType w:val="multilevel"/>
    <w:tmpl w:val="E28C9990"/>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310306"/>
    <w:multiLevelType w:val="hybridMultilevel"/>
    <w:tmpl w:val="446A20B6"/>
    <w:lvl w:ilvl="0" w:tplc="04090005">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727CCB"/>
    <w:multiLevelType w:val="hybridMultilevel"/>
    <w:tmpl w:val="AAA286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926504B"/>
    <w:multiLevelType w:val="multilevel"/>
    <w:tmpl w:val="01A206C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887F17"/>
    <w:multiLevelType w:val="multilevel"/>
    <w:tmpl w:val="EF18F400"/>
    <w:lvl w:ilvl="0">
      <w:start w:val="1"/>
      <w:numFmt w:val="decimal"/>
      <w:lvlText w:val="3.%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30D45F38"/>
    <w:multiLevelType w:val="multilevel"/>
    <w:tmpl w:val="4F922C1C"/>
    <w:lvl w:ilvl="0">
      <w:start w:val="1"/>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EF08CF"/>
    <w:multiLevelType w:val="hybridMultilevel"/>
    <w:tmpl w:val="2F58D2D0"/>
    <w:lvl w:ilvl="0" w:tplc="08090001">
      <w:start w:val="1"/>
      <w:numFmt w:val="bullet"/>
      <w:lvlText w:val=""/>
      <w:lvlJc w:val="left"/>
      <w:pPr>
        <w:ind w:left="9700" w:hanging="360"/>
      </w:pPr>
      <w:rPr>
        <w:rFonts w:ascii="Symbol" w:hAnsi="Symbol" w:hint="default"/>
      </w:rPr>
    </w:lvl>
    <w:lvl w:ilvl="1" w:tplc="08090003" w:tentative="1">
      <w:start w:val="1"/>
      <w:numFmt w:val="bullet"/>
      <w:lvlText w:val="o"/>
      <w:lvlJc w:val="left"/>
      <w:pPr>
        <w:ind w:left="10420" w:hanging="360"/>
      </w:pPr>
      <w:rPr>
        <w:rFonts w:ascii="Courier New" w:hAnsi="Courier New" w:cs="Courier New" w:hint="default"/>
      </w:rPr>
    </w:lvl>
    <w:lvl w:ilvl="2" w:tplc="08090005" w:tentative="1">
      <w:start w:val="1"/>
      <w:numFmt w:val="bullet"/>
      <w:lvlText w:val=""/>
      <w:lvlJc w:val="left"/>
      <w:pPr>
        <w:ind w:left="11140" w:hanging="360"/>
      </w:pPr>
      <w:rPr>
        <w:rFonts w:ascii="Wingdings" w:hAnsi="Wingdings" w:hint="default"/>
      </w:rPr>
    </w:lvl>
    <w:lvl w:ilvl="3" w:tplc="08090001" w:tentative="1">
      <w:start w:val="1"/>
      <w:numFmt w:val="bullet"/>
      <w:lvlText w:val=""/>
      <w:lvlJc w:val="left"/>
      <w:pPr>
        <w:ind w:left="11860" w:hanging="360"/>
      </w:pPr>
      <w:rPr>
        <w:rFonts w:ascii="Symbol" w:hAnsi="Symbol" w:hint="default"/>
      </w:rPr>
    </w:lvl>
    <w:lvl w:ilvl="4" w:tplc="08090003" w:tentative="1">
      <w:start w:val="1"/>
      <w:numFmt w:val="bullet"/>
      <w:lvlText w:val="o"/>
      <w:lvlJc w:val="left"/>
      <w:pPr>
        <w:ind w:left="12580" w:hanging="360"/>
      </w:pPr>
      <w:rPr>
        <w:rFonts w:ascii="Courier New" w:hAnsi="Courier New" w:cs="Courier New" w:hint="default"/>
      </w:rPr>
    </w:lvl>
    <w:lvl w:ilvl="5" w:tplc="08090005" w:tentative="1">
      <w:start w:val="1"/>
      <w:numFmt w:val="bullet"/>
      <w:lvlText w:val=""/>
      <w:lvlJc w:val="left"/>
      <w:pPr>
        <w:ind w:left="13300" w:hanging="360"/>
      </w:pPr>
      <w:rPr>
        <w:rFonts w:ascii="Wingdings" w:hAnsi="Wingdings" w:hint="default"/>
      </w:rPr>
    </w:lvl>
    <w:lvl w:ilvl="6" w:tplc="08090001" w:tentative="1">
      <w:start w:val="1"/>
      <w:numFmt w:val="bullet"/>
      <w:lvlText w:val=""/>
      <w:lvlJc w:val="left"/>
      <w:pPr>
        <w:ind w:left="14020" w:hanging="360"/>
      </w:pPr>
      <w:rPr>
        <w:rFonts w:ascii="Symbol" w:hAnsi="Symbol" w:hint="default"/>
      </w:rPr>
    </w:lvl>
    <w:lvl w:ilvl="7" w:tplc="08090003" w:tentative="1">
      <w:start w:val="1"/>
      <w:numFmt w:val="bullet"/>
      <w:lvlText w:val="o"/>
      <w:lvlJc w:val="left"/>
      <w:pPr>
        <w:ind w:left="14740" w:hanging="360"/>
      </w:pPr>
      <w:rPr>
        <w:rFonts w:ascii="Courier New" w:hAnsi="Courier New" w:cs="Courier New" w:hint="default"/>
      </w:rPr>
    </w:lvl>
    <w:lvl w:ilvl="8" w:tplc="08090005" w:tentative="1">
      <w:start w:val="1"/>
      <w:numFmt w:val="bullet"/>
      <w:lvlText w:val=""/>
      <w:lvlJc w:val="left"/>
      <w:pPr>
        <w:ind w:left="15460" w:hanging="360"/>
      </w:pPr>
      <w:rPr>
        <w:rFonts w:ascii="Wingdings" w:hAnsi="Wingdings" w:hint="default"/>
      </w:rPr>
    </w:lvl>
  </w:abstractNum>
  <w:abstractNum w:abstractNumId="21" w15:restartNumberingAfterBreak="0">
    <w:nsid w:val="36B157D5"/>
    <w:multiLevelType w:val="multilevel"/>
    <w:tmpl w:val="64DCE6B0"/>
    <w:lvl w:ilvl="0">
      <w:start w:val="1"/>
      <w:numFmt w:val="decimal"/>
      <w:lvlText w:val="1.%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A1B4B6A"/>
    <w:multiLevelType w:val="multilevel"/>
    <w:tmpl w:val="BFE074A6"/>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3D506D54"/>
    <w:multiLevelType w:val="hybridMultilevel"/>
    <w:tmpl w:val="DD14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2DD5DB1"/>
    <w:multiLevelType w:val="multilevel"/>
    <w:tmpl w:val="F0860434"/>
    <w:lvl w:ilvl="0">
      <w:start w:val="1"/>
      <w:numFmt w:val="decimal"/>
      <w:lvlText w:val="2.%1."/>
      <w:lvlJc w:val="left"/>
      <w:pPr>
        <w:tabs>
          <w:tab w:val="num" w:pos="360"/>
        </w:tabs>
        <w:ind w:left="360" w:hanging="360"/>
      </w:pPr>
      <w:rPr>
        <w:rFonts w:hint="default"/>
      </w:rPr>
    </w:lvl>
    <w:lvl w:ilvl="1">
      <w:start w:val="3"/>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4750F22"/>
    <w:multiLevelType w:val="multilevel"/>
    <w:tmpl w:val="E28C99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4B769C4"/>
    <w:multiLevelType w:val="multilevel"/>
    <w:tmpl w:val="CF66067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47F11A8A"/>
    <w:multiLevelType w:val="hybridMultilevel"/>
    <w:tmpl w:val="84264F52"/>
    <w:lvl w:ilvl="0" w:tplc="61D6C270">
      <w:start w:val="1"/>
      <w:numFmt w:val="decimal"/>
      <w:lvlText w:val="%1."/>
      <w:lvlJc w:val="left"/>
      <w:pPr>
        <w:tabs>
          <w:tab w:val="num" w:pos="720"/>
        </w:tabs>
        <w:ind w:left="720" w:hanging="360"/>
      </w:pPr>
    </w:lvl>
    <w:lvl w:ilvl="1" w:tplc="D67CCCE2">
      <w:numFmt w:val="none"/>
      <w:lvlText w:val=""/>
      <w:lvlJc w:val="left"/>
      <w:pPr>
        <w:tabs>
          <w:tab w:val="num" w:pos="360"/>
        </w:tabs>
      </w:pPr>
    </w:lvl>
    <w:lvl w:ilvl="2" w:tplc="A1863F66">
      <w:numFmt w:val="none"/>
      <w:lvlText w:val=""/>
      <w:lvlJc w:val="left"/>
      <w:pPr>
        <w:tabs>
          <w:tab w:val="num" w:pos="360"/>
        </w:tabs>
      </w:pPr>
    </w:lvl>
    <w:lvl w:ilvl="3" w:tplc="7DC44388">
      <w:numFmt w:val="none"/>
      <w:lvlText w:val=""/>
      <w:lvlJc w:val="left"/>
      <w:pPr>
        <w:tabs>
          <w:tab w:val="num" w:pos="360"/>
        </w:tabs>
      </w:pPr>
    </w:lvl>
    <w:lvl w:ilvl="4" w:tplc="45D0BDCA">
      <w:numFmt w:val="none"/>
      <w:lvlText w:val=""/>
      <w:lvlJc w:val="left"/>
      <w:pPr>
        <w:tabs>
          <w:tab w:val="num" w:pos="360"/>
        </w:tabs>
      </w:pPr>
    </w:lvl>
    <w:lvl w:ilvl="5" w:tplc="91D0639E">
      <w:numFmt w:val="none"/>
      <w:lvlText w:val=""/>
      <w:lvlJc w:val="left"/>
      <w:pPr>
        <w:tabs>
          <w:tab w:val="num" w:pos="360"/>
        </w:tabs>
      </w:pPr>
    </w:lvl>
    <w:lvl w:ilvl="6" w:tplc="43DA69C4">
      <w:numFmt w:val="none"/>
      <w:lvlText w:val=""/>
      <w:lvlJc w:val="left"/>
      <w:pPr>
        <w:tabs>
          <w:tab w:val="num" w:pos="360"/>
        </w:tabs>
      </w:pPr>
    </w:lvl>
    <w:lvl w:ilvl="7" w:tplc="DD10546C">
      <w:numFmt w:val="none"/>
      <w:lvlText w:val=""/>
      <w:lvlJc w:val="left"/>
      <w:pPr>
        <w:tabs>
          <w:tab w:val="num" w:pos="360"/>
        </w:tabs>
      </w:pPr>
    </w:lvl>
    <w:lvl w:ilvl="8" w:tplc="2E7A4B8A">
      <w:numFmt w:val="none"/>
      <w:lvlText w:val=""/>
      <w:lvlJc w:val="left"/>
      <w:pPr>
        <w:tabs>
          <w:tab w:val="num" w:pos="360"/>
        </w:tabs>
      </w:pPr>
    </w:lvl>
  </w:abstractNum>
  <w:abstractNum w:abstractNumId="29" w15:restartNumberingAfterBreak="0">
    <w:nsid w:val="50662ED6"/>
    <w:multiLevelType w:val="multilevel"/>
    <w:tmpl w:val="E28C99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094154D"/>
    <w:multiLevelType w:val="multilevel"/>
    <w:tmpl w:val="B9BE4CD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2154101"/>
    <w:multiLevelType w:val="multilevel"/>
    <w:tmpl w:val="EB968420"/>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605056"/>
    <w:multiLevelType w:val="multilevel"/>
    <w:tmpl w:val="E4DC66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6B811B4"/>
    <w:multiLevelType w:val="multilevel"/>
    <w:tmpl w:val="DDD4C2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7494681"/>
    <w:multiLevelType w:val="multilevel"/>
    <w:tmpl w:val="FB7450EE"/>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EF1717"/>
    <w:multiLevelType w:val="hybridMultilevel"/>
    <w:tmpl w:val="FD4CD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F345F9"/>
    <w:multiLevelType w:val="multilevel"/>
    <w:tmpl w:val="529237A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44C0F6E"/>
    <w:multiLevelType w:val="hybridMultilevel"/>
    <w:tmpl w:val="60AA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F17734"/>
    <w:multiLevelType w:val="hybridMultilevel"/>
    <w:tmpl w:val="FED61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1002AA"/>
    <w:multiLevelType w:val="multilevel"/>
    <w:tmpl w:val="AE2C79A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7E153F7"/>
    <w:multiLevelType w:val="multilevel"/>
    <w:tmpl w:val="E28C9990"/>
    <w:lvl w:ilvl="0">
      <w:start w:val="1"/>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16cid:durableId="139272320">
    <w:abstractNumId w:val="18"/>
  </w:num>
  <w:num w:numId="2" w16cid:durableId="2022315509">
    <w:abstractNumId w:val="27"/>
  </w:num>
  <w:num w:numId="3" w16cid:durableId="84961565">
    <w:abstractNumId w:val="13"/>
  </w:num>
  <w:num w:numId="4" w16cid:durableId="1202942562">
    <w:abstractNumId w:val="40"/>
  </w:num>
  <w:num w:numId="5" w16cid:durableId="1562328008">
    <w:abstractNumId w:val="29"/>
  </w:num>
  <w:num w:numId="6" w16cid:durableId="708914393">
    <w:abstractNumId w:val="0"/>
  </w:num>
  <w:num w:numId="7" w16cid:durableId="1074738787">
    <w:abstractNumId w:val="12"/>
  </w:num>
  <w:num w:numId="8" w16cid:durableId="760679365">
    <w:abstractNumId w:val="36"/>
  </w:num>
  <w:num w:numId="9" w16cid:durableId="981694988">
    <w:abstractNumId w:val="7"/>
  </w:num>
  <w:num w:numId="10" w16cid:durableId="1965229947">
    <w:abstractNumId w:val="31"/>
  </w:num>
  <w:num w:numId="11" w16cid:durableId="514076529">
    <w:abstractNumId w:val="2"/>
  </w:num>
  <w:num w:numId="12" w16cid:durableId="991717518">
    <w:abstractNumId w:val="5"/>
  </w:num>
  <w:num w:numId="13" w16cid:durableId="1855799964">
    <w:abstractNumId w:val="34"/>
  </w:num>
  <w:num w:numId="14" w16cid:durableId="425537815">
    <w:abstractNumId w:val="26"/>
  </w:num>
  <w:num w:numId="15" w16cid:durableId="241452895">
    <w:abstractNumId w:val="6"/>
  </w:num>
  <w:num w:numId="16" w16cid:durableId="1318455222">
    <w:abstractNumId w:val="19"/>
  </w:num>
  <w:num w:numId="17" w16cid:durableId="2058162396">
    <w:abstractNumId w:val="32"/>
  </w:num>
  <w:num w:numId="18" w16cid:durableId="2010208687">
    <w:abstractNumId w:val="16"/>
  </w:num>
  <w:num w:numId="19" w16cid:durableId="1319648275">
    <w:abstractNumId w:val="28"/>
  </w:num>
  <w:num w:numId="20" w16cid:durableId="1605653882">
    <w:abstractNumId w:val="33"/>
  </w:num>
  <w:num w:numId="21" w16cid:durableId="1585841872">
    <w:abstractNumId w:val="1"/>
  </w:num>
  <w:num w:numId="22" w16cid:durableId="44456642">
    <w:abstractNumId w:val="8"/>
  </w:num>
  <w:num w:numId="23" w16cid:durableId="535587137">
    <w:abstractNumId w:val="39"/>
  </w:num>
  <w:num w:numId="24" w16cid:durableId="1006051322">
    <w:abstractNumId w:val="22"/>
  </w:num>
  <w:num w:numId="25" w16cid:durableId="1919290216">
    <w:abstractNumId w:val="30"/>
  </w:num>
  <w:num w:numId="26" w16cid:durableId="1240869187">
    <w:abstractNumId w:val="17"/>
  </w:num>
  <w:num w:numId="27" w16cid:durableId="629671969">
    <w:abstractNumId w:val="11"/>
  </w:num>
  <w:num w:numId="28" w16cid:durableId="2090542708">
    <w:abstractNumId w:val="3"/>
  </w:num>
  <w:num w:numId="29" w16cid:durableId="1905800811">
    <w:abstractNumId w:val="25"/>
  </w:num>
  <w:num w:numId="30" w16cid:durableId="1525439997">
    <w:abstractNumId w:val="10"/>
  </w:num>
  <w:num w:numId="31" w16cid:durableId="1912305144">
    <w:abstractNumId w:val="21"/>
  </w:num>
  <w:num w:numId="32" w16cid:durableId="166750042">
    <w:abstractNumId w:val="35"/>
  </w:num>
  <w:num w:numId="33" w16cid:durableId="1165435661">
    <w:abstractNumId w:val="15"/>
  </w:num>
  <w:num w:numId="34" w16cid:durableId="1616206386">
    <w:abstractNumId w:val="20"/>
  </w:num>
  <w:num w:numId="35" w16cid:durableId="111369458">
    <w:abstractNumId w:val="9"/>
  </w:num>
  <w:num w:numId="36" w16cid:durableId="2002149884">
    <w:abstractNumId w:val="14"/>
  </w:num>
  <w:num w:numId="37" w16cid:durableId="1155608460">
    <w:abstractNumId w:val="37"/>
  </w:num>
  <w:num w:numId="38" w16cid:durableId="1304504384">
    <w:abstractNumId w:val="23"/>
  </w:num>
  <w:num w:numId="39" w16cid:durableId="1281499286">
    <w:abstractNumId w:val="24"/>
  </w:num>
  <w:num w:numId="40" w16cid:durableId="2106077027">
    <w:abstractNumId w:val="4"/>
  </w:num>
  <w:num w:numId="41" w16cid:durableId="58284025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046DD"/>
    <w:rsid w:val="00010D52"/>
    <w:rsid w:val="00013F3A"/>
    <w:rsid w:val="000258F2"/>
    <w:rsid w:val="00035969"/>
    <w:rsid w:val="0004050B"/>
    <w:rsid w:val="000610F2"/>
    <w:rsid w:val="000629E4"/>
    <w:rsid w:val="00063182"/>
    <w:rsid w:val="00066783"/>
    <w:rsid w:val="00066A25"/>
    <w:rsid w:val="00073B14"/>
    <w:rsid w:val="00073E00"/>
    <w:rsid w:val="0009440B"/>
    <w:rsid w:val="000A2F3F"/>
    <w:rsid w:val="000A7272"/>
    <w:rsid w:val="000B2771"/>
    <w:rsid w:val="000C18AA"/>
    <w:rsid w:val="000C51A3"/>
    <w:rsid w:val="000D2399"/>
    <w:rsid w:val="000D3AA1"/>
    <w:rsid w:val="000E3CB2"/>
    <w:rsid w:val="000E4DAB"/>
    <w:rsid w:val="000F22CF"/>
    <w:rsid w:val="000F46FE"/>
    <w:rsid w:val="000F7BF5"/>
    <w:rsid w:val="00103B4E"/>
    <w:rsid w:val="00104D66"/>
    <w:rsid w:val="001062E8"/>
    <w:rsid w:val="00107211"/>
    <w:rsid w:val="00112C5C"/>
    <w:rsid w:val="00117205"/>
    <w:rsid w:val="00117CA8"/>
    <w:rsid w:val="00122B81"/>
    <w:rsid w:val="00123DA8"/>
    <w:rsid w:val="00130CBA"/>
    <w:rsid w:val="00144CBA"/>
    <w:rsid w:val="00145598"/>
    <w:rsid w:val="0014637B"/>
    <w:rsid w:val="00157987"/>
    <w:rsid w:val="001616FB"/>
    <w:rsid w:val="00165011"/>
    <w:rsid w:val="00171C09"/>
    <w:rsid w:val="001731D4"/>
    <w:rsid w:val="001769DB"/>
    <w:rsid w:val="001770A3"/>
    <w:rsid w:val="00184951"/>
    <w:rsid w:val="001871E4"/>
    <w:rsid w:val="00190101"/>
    <w:rsid w:val="001950C6"/>
    <w:rsid w:val="001A20F3"/>
    <w:rsid w:val="001A2887"/>
    <w:rsid w:val="001A3364"/>
    <w:rsid w:val="001C0119"/>
    <w:rsid w:val="001C0B2B"/>
    <w:rsid w:val="001C3212"/>
    <w:rsid w:val="001C3A62"/>
    <w:rsid w:val="001C6E2F"/>
    <w:rsid w:val="001D0FF4"/>
    <w:rsid w:val="001D2FF2"/>
    <w:rsid w:val="001D7C35"/>
    <w:rsid w:val="001F7582"/>
    <w:rsid w:val="00210A4A"/>
    <w:rsid w:val="00210E29"/>
    <w:rsid w:val="002125F8"/>
    <w:rsid w:val="00213BCD"/>
    <w:rsid w:val="00221358"/>
    <w:rsid w:val="00222587"/>
    <w:rsid w:val="002277A6"/>
    <w:rsid w:val="002325A7"/>
    <w:rsid w:val="00237051"/>
    <w:rsid w:val="00240C5C"/>
    <w:rsid w:val="00241247"/>
    <w:rsid w:val="00242D53"/>
    <w:rsid w:val="00244C5C"/>
    <w:rsid w:val="00252AB9"/>
    <w:rsid w:val="002550A0"/>
    <w:rsid w:val="00260797"/>
    <w:rsid w:val="00280C15"/>
    <w:rsid w:val="002851DA"/>
    <w:rsid w:val="002978C8"/>
    <w:rsid w:val="002A440C"/>
    <w:rsid w:val="002B3653"/>
    <w:rsid w:val="002B5491"/>
    <w:rsid w:val="002D1527"/>
    <w:rsid w:val="002D23F8"/>
    <w:rsid w:val="002D37FB"/>
    <w:rsid w:val="002D3822"/>
    <w:rsid w:val="002E6660"/>
    <w:rsid w:val="002F129E"/>
    <w:rsid w:val="002F75F2"/>
    <w:rsid w:val="002F7DF7"/>
    <w:rsid w:val="00302AA0"/>
    <w:rsid w:val="00317754"/>
    <w:rsid w:val="00327158"/>
    <w:rsid w:val="00341D94"/>
    <w:rsid w:val="003441C1"/>
    <w:rsid w:val="003464E4"/>
    <w:rsid w:val="00350E0F"/>
    <w:rsid w:val="00351CC5"/>
    <w:rsid w:val="003535D0"/>
    <w:rsid w:val="00363A60"/>
    <w:rsid w:val="0039494C"/>
    <w:rsid w:val="00395C77"/>
    <w:rsid w:val="00397369"/>
    <w:rsid w:val="003A046A"/>
    <w:rsid w:val="003A1A88"/>
    <w:rsid w:val="003A2A32"/>
    <w:rsid w:val="003B51CC"/>
    <w:rsid w:val="003C1209"/>
    <w:rsid w:val="003D39C6"/>
    <w:rsid w:val="003D5E64"/>
    <w:rsid w:val="003E006D"/>
    <w:rsid w:val="003E51F3"/>
    <w:rsid w:val="003E6080"/>
    <w:rsid w:val="004102DF"/>
    <w:rsid w:val="00410531"/>
    <w:rsid w:val="004122A3"/>
    <w:rsid w:val="00422155"/>
    <w:rsid w:val="004252EA"/>
    <w:rsid w:val="004322C4"/>
    <w:rsid w:val="004325E3"/>
    <w:rsid w:val="00437AE4"/>
    <w:rsid w:val="00452E5C"/>
    <w:rsid w:val="0045309D"/>
    <w:rsid w:val="00465F04"/>
    <w:rsid w:val="004750BD"/>
    <w:rsid w:val="00484239"/>
    <w:rsid w:val="004857EE"/>
    <w:rsid w:val="0048633F"/>
    <w:rsid w:val="004B4DDB"/>
    <w:rsid w:val="004B65FE"/>
    <w:rsid w:val="004D50D8"/>
    <w:rsid w:val="004E0C16"/>
    <w:rsid w:val="004E3218"/>
    <w:rsid w:val="004F1417"/>
    <w:rsid w:val="004F3AF5"/>
    <w:rsid w:val="004F4FDD"/>
    <w:rsid w:val="004F5F7F"/>
    <w:rsid w:val="00500A38"/>
    <w:rsid w:val="00504095"/>
    <w:rsid w:val="005057F1"/>
    <w:rsid w:val="00507813"/>
    <w:rsid w:val="00551287"/>
    <w:rsid w:val="00551708"/>
    <w:rsid w:val="0055319C"/>
    <w:rsid w:val="005905D2"/>
    <w:rsid w:val="00590730"/>
    <w:rsid w:val="00592E1A"/>
    <w:rsid w:val="005A3251"/>
    <w:rsid w:val="005B5105"/>
    <w:rsid w:val="005B54B4"/>
    <w:rsid w:val="005B555F"/>
    <w:rsid w:val="005C5D36"/>
    <w:rsid w:val="005C6BDD"/>
    <w:rsid w:val="005D14ED"/>
    <w:rsid w:val="005D373D"/>
    <w:rsid w:val="005D6A96"/>
    <w:rsid w:val="005E4D14"/>
    <w:rsid w:val="005E7448"/>
    <w:rsid w:val="00602945"/>
    <w:rsid w:val="0060459F"/>
    <w:rsid w:val="00611071"/>
    <w:rsid w:val="006164E8"/>
    <w:rsid w:val="00623ED9"/>
    <w:rsid w:val="00634F6E"/>
    <w:rsid w:val="006363BD"/>
    <w:rsid w:val="006412DF"/>
    <w:rsid w:val="0064196E"/>
    <w:rsid w:val="00647F33"/>
    <w:rsid w:val="00676418"/>
    <w:rsid w:val="00681E74"/>
    <w:rsid w:val="00686127"/>
    <w:rsid w:val="006905C0"/>
    <w:rsid w:val="00692761"/>
    <w:rsid w:val="006944D1"/>
    <w:rsid w:val="006A0705"/>
    <w:rsid w:val="006A47E8"/>
    <w:rsid w:val="006B6C83"/>
    <w:rsid w:val="006B770B"/>
    <w:rsid w:val="006C343A"/>
    <w:rsid w:val="006C40C6"/>
    <w:rsid w:val="006E56C8"/>
    <w:rsid w:val="006E5F3A"/>
    <w:rsid w:val="006F4C18"/>
    <w:rsid w:val="006F530C"/>
    <w:rsid w:val="00700CF6"/>
    <w:rsid w:val="007102EE"/>
    <w:rsid w:val="00714568"/>
    <w:rsid w:val="00720E50"/>
    <w:rsid w:val="00724A8E"/>
    <w:rsid w:val="00730375"/>
    <w:rsid w:val="00732FED"/>
    <w:rsid w:val="00734027"/>
    <w:rsid w:val="0075197E"/>
    <w:rsid w:val="00753D61"/>
    <w:rsid w:val="00755FE4"/>
    <w:rsid w:val="00756E05"/>
    <w:rsid w:val="00760A39"/>
    <w:rsid w:val="0076639A"/>
    <w:rsid w:val="00773FB8"/>
    <w:rsid w:val="00774BDF"/>
    <w:rsid w:val="00790B29"/>
    <w:rsid w:val="00791617"/>
    <w:rsid w:val="00792235"/>
    <w:rsid w:val="00795D83"/>
    <w:rsid w:val="007B3695"/>
    <w:rsid w:val="007B70FE"/>
    <w:rsid w:val="007C06A8"/>
    <w:rsid w:val="007C6CAE"/>
    <w:rsid w:val="007D3C61"/>
    <w:rsid w:val="007E621F"/>
    <w:rsid w:val="007F615D"/>
    <w:rsid w:val="00810EA4"/>
    <w:rsid w:val="00813DD5"/>
    <w:rsid w:val="00815C13"/>
    <w:rsid w:val="008168F6"/>
    <w:rsid w:val="00822BBF"/>
    <w:rsid w:val="00822F14"/>
    <w:rsid w:val="008427B5"/>
    <w:rsid w:val="0086148F"/>
    <w:rsid w:val="00872C17"/>
    <w:rsid w:val="00875D3B"/>
    <w:rsid w:val="00885A6C"/>
    <w:rsid w:val="00894A49"/>
    <w:rsid w:val="008A49A8"/>
    <w:rsid w:val="008A53FD"/>
    <w:rsid w:val="008A5502"/>
    <w:rsid w:val="008A6734"/>
    <w:rsid w:val="008C004B"/>
    <w:rsid w:val="008C2BEE"/>
    <w:rsid w:val="008C3117"/>
    <w:rsid w:val="008C394D"/>
    <w:rsid w:val="008C6B6B"/>
    <w:rsid w:val="008D234F"/>
    <w:rsid w:val="008D3BF1"/>
    <w:rsid w:val="008D427D"/>
    <w:rsid w:val="008D7EB3"/>
    <w:rsid w:val="008E2E6B"/>
    <w:rsid w:val="008E479A"/>
    <w:rsid w:val="008E4F29"/>
    <w:rsid w:val="008E54D2"/>
    <w:rsid w:val="008F0CAA"/>
    <w:rsid w:val="00914462"/>
    <w:rsid w:val="0093038C"/>
    <w:rsid w:val="00930C55"/>
    <w:rsid w:val="00936E63"/>
    <w:rsid w:val="00937859"/>
    <w:rsid w:val="00937A7D"/>
    <w:rsid w:val="0094197A"/>
    <w:rsid w:val="009419E6"/>
    <w:rsid w:val="009507CD"/>
    <w:rsid w:val="0095621D"/>
    <w:rsid w:val="00956587"/>
    <w:rsid w:val="00960D8F"/>
    <w:rsid w:val="00960E6B"/>
    <w:rsid w:val="00975C07"/>
    <w:rsid w:val="0098129B"/>
    <w:rsid w:val="009835D9"/>
    <w:rsid w:val="00990416"/>
    <w:rsid w:val="009B772D"/>
    <w:rsid w:val="009C7959"/>
    <w:rsid w:val="009C7BA2"/>
    <w:rsid w:val="009D4F4D"/>
    <w:rsid w:val="009D756C"/>
    <w:rsid w:val="009E46E7"/>
    <w:rsid w:val="009E5770"/>
    <w:rsid w:val="009E5849"/>
    <w:rsid w:val="009F4C9B"/>
    <w:rsid w:val="00A11824"/>
    <w:rsid w:val="00A2026D"/>
    <w:rsid w:val="00A32CE8"/>
    <w:rsid w:val="00A36653"/>
    <w:rsid w:val="00A50F8D"/>
    <w:rsid w:val="00A53E79"/>
    <w:rsid w:val="00A5620D"/>
    <w:rsid w:val="00A6594B"/>
    <w:rsid w:val="00A67FC3"/>
    <w:rsid w:val="00A71B95"/>
    <w:rsid w:val="00A7454E"/>
    <w:rsid w:val="00A849A2"/>
    <w:rsid w:val="00A858EB"/>
    <w:rsid w:val="00A8746B"/>
    <w:rsid w:val="00A908D2"/>
    <w:rsid w:val="00A919F7"/>
    <w:rsid w:val="00AC0D57"/>
    <w:rsid w:val="00AC3DC0"/>
    <w:rsid w:val="00AC7E70"/>
    <w:rsid w:val="00AD504F"/>
    <w:rsid w:val="00AE30AF"/>
    <w:rsid w:val="00AF0241"/>
    <w:rsid w:val="00AF53FF"/>
    <w:rsid w:val="00B00D37"/>
    <w:rsid w:val="00B07BEC"/>
    <w:rsid w:val="00B11743"/>
    <w:rsid w:val="00B120EE"/>
    <w:rsid w:val="00B13EE6"/>
    <w:rsid w:val="00B204E2"/>
    <w:rsid w:val="00B217AC"/>
    <w:rsid w:val="00B23DF1"/>
    <w:rsid w:val="00B300BC"/>
    <w:rsid w:val="00B44B1D"/>
    <w:rsid w:val="00B52816"/>
    <w:rsid w:val="00B55A5B"/>
    <w:rsid w:val="00B61320"/>
    <w:rsid w:val="00B6278B"/>
    <w:rsid w:val="00B715A7"/>
    <w:rsid w:val="00B73925"/>
    <w:rsid w:val="00B83D11"/>
    <w:rsid w:val="00B84BD3"/>
    <w:rsid w:val="00B91274"/>
    <w:rsid w:val="00B962A6"/>
    <w:rsid w:val="00BA1771"/>
    <w:rsid w:val="00BB1F1D"/>
    <w:rsid w:val="00BB470C"/>
    <w:rsid w:val="00BB4F9A"/>
    <w:rsid w:val="00BB68FB"/>
    <w:rsid w:val="00BC0FA0"/>
    <w:rsid w:val="00BC3377"/>
    <w:rsid w:val="00BC4C0C"/>
    <w:rsid w:val="00BC7E76"/>
    <w:rsid w:val="00BC7EEE"/>
    <w:rsid w:val="00BD19F2"/>
    <w:rsid w:val="00BE29CC"/>
    <w:rsid w:val="00BE7D76"/>
    <w:rsid w:val="00C0003A"/>
    <w:rsid w:val="00C0275D"/>
    <w:rsid w:val="00C04183"/>
    <w:rsid w:val="00C05A6A"/>
    <w:rsid w:val="00C12B54"/>
    <w:rsid w:val="00C22BED"/>
    <w:rsid w:val="00C3102F"/>
    <w:rsid w:val="00C407A8"/>
    <w:rsid w:val="00C46C78"/>
    <w:rsid w:val="00C47913"/>
    <w:rsid w:val="00C61519"/>
    <w:rsid w:val="00C70613"/>
    <w:rsid w:val="00C81545"/>
    <w:rsid w:val="00C87AD4"/>
    <w:rsid w:val="00CB2570"/>
    <w:rsid w:val="00CB5F18"/>
    <w:rsid w:val="00CB6C18"/>
    <w:rsid w:val="00CB719C"/>
    <w:rsid w:val="00CC4275"/>
    <w:rsid w:val="00CC762A"/>
    <w:rsid w:val="00CD238E"/>
    <w:rsid w:val="00CD38BA"/>
    <w:rsid w:val="00CF3E7A"/>
    <w:rsid w:val="00D00180"/>
    <w:rsid w:val="00D0120B"/>
    <w:rsid w:val="00D04CB5"/>
    <w:rsid w:val="00D07723"/>
    <w:rsid w:val="00D14156"/>
    <w:rsid w:val="00D159C6"/>
    <w:rsid w:val="00D3219A"/>
    <w:rsid w:val="00D3535A"/>
    <w:rsid w:val="00D36D0E"/>
    <w:rsid w:val="00D436D9"/>
    <w:rsid w:val="00D47FD4"/>
    <w:rsid w:val="00D70D4D"/>
    <w:rsid w:val="00D71EC9"/>
    <w:rsid w:val="00D75F65"/>
    <w:rsid w:val="00D8195F"/>
    <w:rsid w:val="00D978C0"/>
    <w:rsid w:val="00D97F4B"/>
    <w:rsid w:val="00DB53DB"/>
    <w:rsid w:val="00DB77A4"/>
    <w:rsid w:val="00DC10FE"/>
    <w:rsid w:val="00DC2F7C"/>
    <w:rsid w:val="00DC36C7"/>
    <w:rsid w:val="00DC401A"/>
    <w:rsid w:val="00DC4C4B"/>
    <w:rsid w:val="00DD09F5"/>
    <w:rsid w:val="00DD5FCF"/>
    <w:rsid w:val="00DD6955"/>
    <w:rsid w:val="00DE1330"/>
    <w:rsid w:val="00DE5E1A"/>
    <w:rsid w:val="00DF10ED"/>
    <w:rsid w:val="00DF46F1"/>
    <w:rsid w:val="00DF50AE"/>
    <w:rsid w:val="00DF566E"/>
    <w:rsid w:val="00DF6F94"/>
    <w:rsid w:val="00E0204B"/>
    <w:rsid w:val="00E14AFD"/>
    <w:rsid w:val="00E179AF"/>
    <w:rsid w:val="00E226AD"/>
    <w:rsid w:val="00E234C0"/>
    <w:rsid w:val="00E26E73"/>
    <w:rsid w:val="00E331C3"/>
    <w:rsid w:val="00E431F1"/>
    <w:rsid w:val="00E543AA"/>
    <w:rsid w:val="00E550EA"/>
    <w:rsid w:val="00E62618"/>
    <w:rsid w:val="00E6437C"/>
    <w:rsid w:val="00E644F8"/>
    <w:rsid w:val="00E77DFD"/>
    <w:rsid w:val="00E8299E"/>
    <w:rsid w:val="00E834BE"/>
    <w:rsid w:val="00E848AB"/>
    <w:rsid w:val="00E90152"/>
    <w:rsid w:val="00E91351"/>
    <w:rsid w:val="00E933C3"/>
    <w:rsid w:val="00E93921"/>
    <w:rsid w:val="00E95EA8"/>
    <w:rsid w:val="00ED17F5"/>
    <w:rsid w:val="00ED5A13"/>
    <w:rsid w:val="00ED5C55"/>
    <w:rsid w:val="00ED611D"/>
    <w:rsid w:val="00EF424D"/>
    <w:rsid w:val="00F007F6"/>
    <w:rsid w:val="00F20C37"/>
    <w:rsid w:val="00F23E3F"/>
    <w:rsid w:val="00F247A2"/>
    <w:rsid w:val="00F25475"/>
    <w:rsid w:val="00F3463F"/>
    <w:rsid w:val="00F4639C"/>
    <w:rsid w:val="00F54460"/>
    <w:rsid w:val="00F572C1"/>
    <w:rsid w:val="00F615B9"/>
    <w:rsid w:val="00F650BD"/>
    <w:rsid w:val="00F65EDD"/>
    <w:rsid w:val="00F80EF1"/>
    <w:rsid w:val="00F9270F"/>
    <w:rsid w:val="00F95B1F"/>
    <w:rsid w:val="00FA76DE"/>
    <w:rsid w:val="00FA7EEC"/>
    <w:rsid w:val="00FC2BCE"/>
    <w:rsid w:val="00FC42B1"/>
    <w:rsid w:val="00FC768B"/>
    <w:rsid w:val="00FE1AF5"/>
    <w:rsid w:val="00FE3A43"/>
    <w:rsid w:val="00FF062B"/>
    <w:rsid w:val="00FF32D0"/>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4DE7D18"/>
  <w15:chartTrackingRefBased/>
  <w15:docId w15:val="{063EA648-CD44-4795-8A4F-FCB22519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12C5C"/>
    <w:rPr>
      <w:sz w:val="16"/>
      <w:szCs w:val="16"/>
    </w:rPr>
  </w:style>
  <w:style w:type="paragraph" w:styleId="CommentText">
    <w:name w:val="annotation text"/>
    <w:basedOn w:val="Normal"/>
    <w:semiHidden/>
    <w:rsid w:val="00112C5C"/>
    <w:rPr>
      <w:sz w:val="20"/>
    </w:rPr>
  </w:style>
  <w:style w:type="paragraph" w:styleId="CommentSubject">
    <w:name w:val="annotation subject"/>
    <w:basedOn w:val="CommentText"/>
    <w:next w:val="CommentText"/>
    <w:semiHidden/>
    <w:rsid w:val="00112C5C"/>
    <w:rPr>
      <w:b/>
      <w:bCs/>
    </w:rPr>
  </w:style>
  <w:style w:type="character" w:customStyle="1" w:styleId="HeaderChar">
    <w:name w:val="Header Char"/>
    <w:link w:val="Header"/>
    <w:rsid w:val="0009440B"/>
    <w:rPr>
      <w:rFonts w:ascii="Arial" w:hAnsi="Arial"/>
      <w:sz w:val="24"/>
      <w:lang w:eastAsia="en-US"/>
    </w:rPr>
  </w:style>
  <w:style w:type="paragraph" w:styleId="Revision">
    <w:name w:val="Revision"/>
    <w:hidden/>
    <w:uiPriority w:val="99"/>
    <w:semiHidden/>
    <w:rsid w:val="00875D3B"/>
    <w:rPr>
      <w:rFonts w:ascii="Arial" w:hAnsi="Arial"/>
      <w:sz w:val="24"/>
      <w:lang w:eastAsia="en-US"/>
    </w:rPr>
  </w:style>
  <w:style w:type="paragraph" w:styleId="ListParagraph">
    <w:name w:val="List Paragraph"/>
    <w:basedOn w:val="Normal"/>
    <w:uiPriority w:val="34"/>
    <w:qFormat/>
    <w:rsid w:val="005D14ED"/>
    <w:pPr>
      <w:ind w:left="720"/>
      <w:contextualSpacing/>
    </w:pPr>
  </w:style>
  <w:style w:type="paragraph" w:customStyle="1" w:styleId="Default">
    <w:name w:val="Default"/>
    <w:rsid w:val="00B912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45D7-AF3C-44DF-8949-E3092358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3335</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subject/>
  <dc:creator>bansalr</dc:creator>
  <cp:keywords/>
  <cp:lastModifiedBy>SINGH, Gurpreet (LEEDS COMMUNITY HEALTHCARE NHS TRUST)</cp:lastModifiedBy>
  <cp:revision>4</cp:revision>
  <cp:lastPrinted>2013-11-20T12:30:00Z</cp:lastPrinted>
  <dcterms:created xsi:type="dcterms:W3CDTF">2025-05-22T13:29:00Z</dcterms:created>
  <dcterms:modified xsi:type="dcterms:W3CDTF">2025-05-22T13:32:00Z</dcterms:modified>
</cp:coreProperties>
</file>