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203C04" w14:textId="77777777" w:rsidR="00037F96" w:rsidRDefault="00F56111">
      <w:pPr>
        <w:spacing w:after="0" w:line="259" w:lineRule="auto"/>
        <w:ind w:left="0" w:right="58" w:firstLine="0"/>
      </w:pPr>
      <w:r>
        <w:rPr>
          <w:noProof/>
        </w:rPr>
        <w:drawing>
          <wp:anchor distT="0" distB="0" distL="114300" distR="114300" simplePos="0" relativeHeight="251658240" behindDoc="0" locked="0" layoutInCell="1" allowOverlap="0" wp14:anchorId="0DBFC913" wp14:editId="74133F60">
            <wp:simplePos x="0" y="0"/>
            <wp:positionH relativeFrom="column">
              <wp:posOffset>4356735</wp:posOffset>
            </wp:positionH>
            <wp:positionV relativeFrom="paragraph">
              <wp:posOffset>1905</wp:posOffset>
            </wp:positionV>
            <wp:extent cx="1828800" cy="1041400"/>
            <wp:effectExtent l="0" t="0" r="0" b="6350"/>
            <wp:wrapSquare wrapText="bothSides"/>
            <wp:docPr id="212" name="Picture 212"/>
            <wp:cNvGraphicFramePr/>
            <a:graphic xmlns:a="http://schemas.openxmlformats.org/drawingml/2006/main">
              <a:graphicData uri="http://schemas.openxmlformats.org/drawingml/2006/picture">
                <pic:pic xmlns:pic="http://schemas.openxmlformats.org/drawingml/2006/picture">
                  <pic:nvPicPr>
                    <pic:cNvPr id="212" name="Picture 212"/>
                    <pic:cNvPicPr/>
                  </pic:nvPicPr>
                  <pic:blipFill>
                    <a:blip r:embed="rId7"/>
                    <a:stretch>
                      <a:fillRect/>
                    </a:stretch>
                  </pic:blipFill>
                  <pic:spPr>
                    <a:xfrm>
                      <a:off x="0" y="0"/>
                      <a:ext cx="1828800" cy="10414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14:paraId="69AB31F4" w14:textId="77777777" w:rsidR="00037F96" w:rsidRDefault="00F56111">
      <w:pPr>
        <w:spacing w:after="0" w:line="259" w:lineRule="auto"/>
        <w:ind w:left="0" w:right="58" w:firstLine="0"/>
      </w:pPr>
      <w:r>
        <w:t xml:space="preserve"> </w:t>
      </w:r>
    </w:p>
    <w:p w14:paraId="67A848F0" w14:textId="77777777" w:rsidR="00037F96" w:rsidRDefault="00F56111">
      <w:pPr>
        <w:spacing w:after="0" w:line="259" w:lineRule="auto"/>
        <w:ind w:left="0" w:right="58" w:firstLine="0"/>
      </w:pPr>
      <w:r>
        <w:t xml:space="preserve"> </w:t>
      </w:r>
    </w:p>
    <w:p w14:paraId="3E02FD39" w14:textId="77777777" w:rsidR="00037F96" w:rsidRDefault="00F56111">
      <w:pPr>
        <w:spacing w:after="0" w:line="259" w:lineRule="auto"/>
        <w:ind w:left="0" w:right="58" w:firstLine="0"/>
      </w:pPr>
      <w:r>
        <w:t xml:space="preserve"> </w:t>
      </w:r>
    </w:p>
    <w:p w14:paraId="13B94BFA" w14:textId="77777777" w:rsidR="00037F96" w:rsidRDefault="00F56111">
      <w:pPr>
        <w:spacing w:after="0" w:line="259" w:lineRule="auto"/>
        <w:ind w:left="0" w:right="58" w:firstLine="0"/>
      </w:pPr>
      <w:r>
        <w:t xml:space="preserve"> </w:t>
      </w:r>
    </w:p>
    <w:p w14:paraId="46A4683F" w14:textId="77777777" w:rsidR="00037F96" w:rsidRDefault="00F56111">
      <w:pPr>
        <w:spacing w:after="0" w:line="259" w:lineRule="auto"/>
        <w:ind w:left="0" w:right="58" w:firstLine="0"/>
      </w:pPr>
      <w:r>
        <w:t xml:space="preserve"> </w:t>
      </w:r>
    </w:p>
    <w:p w14:paraId="32828B14" w14:textId="02CE531F" w:rsidR="00037F96" w:rsidRDefault="008529D2" w:rsidP="008529D2">
      <w:pPr>
        <w:spacing w:after="0" w:line="259" w:lineRule="auto"/>
        <w:ind w:left="2160" w:right="58" w:firstLine="0"/>
      </w:pPr>
      <w:r>
        <w:rPr>
          <w:b/>
        </w:rPr>
        <w:t xml:space="preserve"> </w:t>
      </w:r>
      <w:r w:rsidR="00F56111">
        <w:rPr>
          <w:b/>
        </w:rPr>
        <w:t xml:space="preserve">Leeds Community Healthcare NHS Trust </w:t>
      </w:r>
      <w:r w:rsidR="00F56111">
        <w:rPr>
          <w:b/>
        </w:rPr>
        <w:t xml:space="preserve"> </w:t>
      </w:r>
    </w:p>
    <w:p w14:paraId="551E473F" w14:textId="77777777" w:rsidR="00037F96" w:rsidRDefault="00F56111">
      <w:pPr>
        <w:spacing w:after="0" w:line="259" w:lineRule="auto"/>
        <w:ind w:left="0" w:right="3690" w:firstLine="0"/>
        <w:jc w:val="right"/>
      </w:pPr>
      <w:r>
        <w:rPr>
          <w:b/>
          <w:u w:val="single" w:color="000000"/>
        </w:rPr>
        <w:t>Detailed Job Description</w:t>
      </w:r>
      <w:r>
        <w:rPr>
          <w:b/>
        </w:rPr>
        <w:t xml:space="preserve"> </w:t>
      </w:r>
    </w:p>
    <w:p w14:paraId="05A01295" w14:textId="77777777" w:rsidR="00037F96" w:rsidRDefault="00F56111">
      <w:pPr>
        <w:spacing w:after="0" w:line="259" w:lineRule="auto"/>
        <w:ind w:left="0" w:right="0" w:firstLine="0"/>
      </w:pPr>
      <w:r>
        <w:t xml:space="preserve">   </w:t>
      </w:r>
    </w:p>
    <w:tbl>
      <w:tblPr>
        <w:tblStyle w:val="TableGrid"/>
        <w:tblW w:w="9654" w:type="dxa"/>
        <w:tblInd w:w="-125" w:type="dxa"/>
        <w:tblCellMar>
          <w:top w:w="80" w:type="dxa"/>
          <w:left w:w="96" w:type="dxa"/>
          <w:bottom w:w="0" w:type="dxa"/>
          <w:right w:w="58" w:type="dxa"/>
        </w:tblCellMar>
        <w:tblLook w:val="04A0" w:firstRow="1" w:lastRow="0" w:firstColumn="1" w:lastColumn="0" w:noHBand="0" w:noVBand="1"/>
      </w:tblPr>
      <w:tblGrid>
        <w:gridCol w:w="9654"/>
      </w:tblGrid>
      <w:tr w:rsidR="00037F96" w14:paraId="0DEF27DF" w14:textId="77777777">
        <w:trPr>
          <w:trHeight w:val="2684"/>
        </w:trPr>
        <w:tc>
          <w:tcPr>
            <w:tcW w:w="9654" w:type="dxa"/>
            <w:tcBorders>
              <w:top w:val="single" w:sz="4" w:space="0" w:color="000000"/>
              <w:left w:val="single" w:sz="4" w:space="0" w:color="000000"/>
              <w:bottom w:val="single" w:sz="8" w:space="0" w:color="000000"/>
              <w:right w:val="single" w:sz="4" w:space="0" w:color="000000"/>
            </w:tcBorders>
            <w:vAlign w:val="center"/>
          </w:tcPr>
          <w:p w14:paraId="68F597AC" w14:textId="77777777" w:rsidR="00037F96" w:rsidRDefault="00F56111">
            <w:pPr>
              <w:spacing w:after="0" w:line="259" w:lineRule="auto"/>
              <w:ind w:left="0" w:right="0" w:firstLine="0"/>
            </w:pPr>
            <w:r>
              <w:rPr>
                <w:b/>
              </w:rPr>
              <w:t>Post Details</w:t>
            </w:r>
            <w:r>
              <w:t xml:space="preserve"> </w:t>
            </w:r>
          </w:p>
          <w:p w14:paraId="30C88E82" w14:textId="77777777" w:rsidR="00037F96" w:rsidRDefault="00F56111">
            <w:pPr>
              <w:spacing w:after="0" w:line="259" w:lineRule="auto"/>
              <w:ind w:left="0" w:right="0" w:firstLine="0"/>
            </w:pPr>
            <w:r>
              <w:t xml:space="preserve"> </w:t>
            </w:r>
          </w:p>
          <w:p w14:paraId="190FCFB8" w14:textId="77777777" w:rsidR="00037F96" w:rsidRDefault="00F56111">
            <w:pPr>
              <w:tabs>
                <w:tab w:val="center" w:pos="5761"/>
              </w:tabs>
              <w:spacing w:after="0" w:line="259" w:lineRule="auto"/>
              <w:ind w:left="0" w:right="0" w:firstLine="0"/>
            </w:pPr>
            <w:r>
              <w:rPr>
                <w:b/>
              </w:rPr>
              <w:t xml:space="preserve">Post title:                            </w:t>
            </w:r>
            <w:r w:rsidRPr="005337F4">
              <w:rPr>
                <w:b/>
                <w:bCs/>
              </w:rPr>
              <w:t>Programme Manager</w:t>
            </w:r>
            <w:r>
              <w:rPr>
                <w:b/>
              </w:rPr>
              <w:t xml:space="preserve"> </w:t>
            </w:r>
            <w:r>
              <w:rPr>
                <w:b/>
              </w:rPr>
              <w:tab/>
            </w:r>
            <w:r>
              <w:t xml:space="preserve"> </w:t>
            </w:r>
          </w:p>
          <w:p w14:paraId="0EA08C0E" w14:textId="77777777" w:rsidR="00037F96" w:rsidRDefault="00F56111">
            <w:pPr>
              <w:spacing w:after="0" w:line="259" w:lineRule="auto"/>
              <w:ind w:left="0" w:right="0" w:firstLine="0"/>
            </w:pPr>
            <w:r>
              <w:t xml:space="preserve"> </w:t>
            </w:r>
          </w:p>
          <w:p w14:paraId="4029B021" w14:textId="77777777" w:rsidR="00037F96" w:rsidRDefault="00F56111">
            <w:pPr>
              <w:tabs>
                <w:tab w:val="center" w:pos="3115"/>
              </w:tabs>
              <w:spacing w:after="0" w:line="259" w:lineRule="auto"/>
              <w:ind w:left="0" w:right="0" w:firstLine="0"/>
            </w:pPr>
            <w:r>
              <w:rPr>
                <w:b/>
              </w:rPr>
              <w:t xml:space="preserve">Band: </w:t>
            </w:r>
            <w:r>
              <w:rPr>
                <w:b/>
              </w:rPr>
              <w:tab/>
            </w:r>
            <w:r>
              <w:t xml:space="preserve">8a </w:t>
            </w:r>
          </w:p>
          <w:p w14:paraId="1A56C0ED" w14:textId="77777777" w:rsidR="00037F96" w:rsidRDefault="00F56111">
            <w:pPr>
              <w:spacing w:after="0" w:line="259" w:lineRule="auto"/>
              <w:ind w:left="0" w:right="0" w:firstLine="0"/>
            </w:pPr>
            <w:r>
              <w:t xml:space="preserve"> </w:t>
            </w:r>
          </w:p>
          <w:p w14:paraId="0D33FCE6" w14:textId="77777777" w:rsidR="00037F96" w:rsidRDefault="00F56111">
            <w:pPr>
              <w:tabs>
                <w:tab w:val="center" w:pos="4234"/>
              </w:tabs>
              <w:spacing w:after="0" w:line="259" w:lineRule="auto"/>
              <w:ind w:left="0" w:right="0" w:firstLine="0"/>
            </w:pPr>
            <w:r>
              <w:rPr>
                <w:b/>
              </w:rPr>
              <w:t xml:space="preserve">Profession: </w:t>
            </w:r>
            <w:r>
              <w:rPr>
                <w:b/>
              </w:rPr>
              <w:tab/>
            </w:r>
            <w:r>
              <w:t xml:space="preserve">Administration Services   </w:t>
            </w:r>
          </w:p>
          <w:p w14:paraId="1E79AAE5" w14:textId="77777777" w:rsidR="00037F96" w:rsidRDefault="00F56111">
            <w:pPr>
              <w:spacing w:after="0" w:line="259" w:lineRule="auto"/>
              <w:ind w:left="0" w:right="0" w:firstLine="0"/>
            </w:pPr>
            <w:r>
              <w:t xml:space="preserve"> </w:t>
            </w:r>
          </w:p>
          <w:p w14:paraId="685C267C" w14:textId="77777777" w:rsidR="00037F96" w:rsidRDefault="00F56111">
            <w:pPr>
              <w:tabs>
                <w:tab w:val="center" w:pos="4194"/>
              </w:tabs>
              <w:spacing w:after="0" w:line="259" w:lineRule="auto"/>
              <w:ind w:left="0" w:right="0" w:firstLine="0"/>
              <w:rPr>
                <w:b/>
              </w:rPr>
            </w:pPr>
            <w:r>
              <w:rPr>
                <w:b/>
              </w:rPr>
              <w:t xml:space="preserve">Professional Group: </w:t>
            </w:r>
            <w:r>
              <w:rPr>
                <w:b/>
              </w:rPr>
              <w:tab/>
              <w:t xml:space="preserve"> </w:t>
            </w:r>
            <w:r>
              <w:t>Business Administration</w:t>
            </w:r>
            <w:r>
              <w:rPr>
                <w:b/>
              </w:rPr>
              <w:t xml:space="preserve">  </w:t>
            </w:r>
          </w:p>
          <w:p w14:paraId="3C9DD488" w14:textId="77777777" w:rsidR="00946768" w:rsidRDefault="00946768">
            <w:pPr>
              <w:tabs>
                <w:tab w:val="center" w:pos="4194"/>
              </w:tabs>
              <w:spacing w:after="0" w:line="259" w:lineRule="auto"/>
              <w:ind w:left="0" w:right="0" w:firstLine="0"/>
            </w:pPr>
          </w:p>
        </w:tc>
      </w:tr>
      <w:tr w:rsidR="00946768" w14:paraId="30D3DF7B" w14:textId="77777777" w:rsidTr="00946768">
        <w:trPr>
          <w:trHeight w:val="2320"/>
        </w:trPr>
        <w:tc>
          <w:tcPr>
            <w:tcW w:w="9654" w:type="dxa"/>
            <w:tcBorders>
              <w:top w:val="single" w:sz="4" w:space="0" w:color="000000"/>
              <w:left w:val="single" w:sz="4" w:space="0" w:color="000000"/>
              <w:bottom w:val="single" w:sz="8" w:space="0" w:color="000000"/>
              <w:right w:val="single" w:sz="4" w:space="0" w:color="000000"/>
            </w:tcBorders>
            <w:vAlign w:val="center"/>
          </w:tcPr>
          <w:p w14:paraId="6873BE52" w14:textId="77777777" w:rsidR="00946768" w:rsidRDefault="00946768" w:rsidP="00946768">
            <w:pPr>
              <w:spacing w:after="0" w:line="259" w:lineRule="auto"/>
              <w:ind w:left="0" w:right="0" w:firstLine="0"/>
            </w:pPr>
            <w:r>
              <w:rPr>
                <w:b/>
              </w:rPr>
              <w:t xml:space="preserve">Service Description: </w:t>
            </w:r>
          </w:p>
          <w:p w14:paraId="67B4A6E2" w14:textId="77777777" w:rsidR="00946768" w:rsidRDefault="00946768" w:rsidP="00946768">
            <w:pPr>
              <w:spacing w:after="0" w:line="259" w:lineRule="auto"/>
              <w:ind w:left="0" w:right="0" w:firstLine="0"/>
              <w:rPr>
                <w:b/>
              </w:rPr>
            </w:pPr>
          </w:p>
          <w:p w14:paraId="18732D81" w14:textId="77777777" w:rsidR="00946768" w:rsidRDefault="00946768" w:rsidP="00946768">
            <w:pPr>
              <w:spacing w:after="0" w:line="240" w:lineRule="auto"/>
              <w:ind w:left="29" w:right="65" w:firstLine="0"/>
              <w:jc w:val="both"/>
            </w:pPr>
            <w:r>
              <w:t xml:space="preserve">Our People Directorate is operating through a period of significant organisational and technological change. The Trust is preparing to join with another NHS organisation from 1 April 2027, whilst also implementing People Portal, a major replacement workforce system that will change a number of our core people processes and ways of working. </w:t>
            </w:r>
          </w:p>
          <w:p w14:paraId="15A57BF1" w14:textId="77777777" w:rsidR="00946768" w:rsidRDefault="00946768" w:rsidP="00946768">
            <w:pPr>
              <w:spacing w:after="0" w:line="259" w:lineRule="auto"/>
              <w:ind w:left="29" w:right="0" w:firstLine="0"/>
            </w:pPr>
            <w:r>
              <w:t xml:space="preserve"> </w:t>
            </w:r>
          </w:p>
          <w:p w14:paraId="08908A5F" w14:textId="77777777" w:rsidR="00946768" w:rsidRDefault="00946768" w:rsidP="00946768">
            <w:pPr>
              <w:spacing w:after="0" w:line="240" w:lineRule="auto"/>
              <w:ind w:left="29" w:right="73" w:firstLine="0"/>
              <w:jc w:val="both"/>
            </w:pPr>
            <w:r>
              <w:t xml:space="preserve">The Programme Manager will work across both organisations, providing dedicated programme leadership through this period of change. The initial focus will be the successful implementation of People Portal, whilst ensuring that the programme responds to and aligns with the wider organisational change and the requirements of the new organisation. </w:t>
            </w:r>
          </w:p>
          <w:p w14:paraId="2C190C5F" w14:textId="77777777" w:rsidR="00946768" w:rsidRDefault="00946768" w:rsidP="00946768">
            <w:pPr>
              <w:spacing w:after="0" w:line="259" w:lineRule="auto"/>
              <w:ind w:left="29" w:right="0" w:firstLine="0"/>
            </w:pPr>
            <w:r>
              <w:t xml:space="preserve"> </w:t>
            </w:r>
          </w:p>
          <w:p w14:paraId="57FC5248" w14:textId="77777777" w:rsidR="00946768" w:rsidRDefault="00946768" w:rsidP="00946768">
            <w:pPr>
              <w:spacing w:after="0" w:line="240" w:lineRule="auto"/>
              <w:ind w:left="29" w:right="64" w:firstLine="0"/>
              <w:jc w:val="both"/>
            </w:pPr>
            <w:r>
              <w:t xml:space="preserve">The role will operate across organisational, functional and technical boundaries, working with workforce, digital, finance, operational services, external partners and other stakeholders across both organisations. The postholder will need to understand the detail of systems, processes and dependencies, whilst maintaining sight of the wider organisational objectives and future operating environment. </w:t>
            </w:r>
          </w:p>
          <w:p w14:paraId="05ED6FB9" w14:textId="77777777" w:rsidR="00946768" w:rsidRDefault="00946768" w:rsidP="00946768">
            <w:pPr>
              <w:spacing w:after="0" w:line="259" w:lineRule="auto"/>
              <w:ind w:left="29" w:right="0" w:firstLine="0"/>
            </w:pPr>
            <w:r>
              <w:t xml:space="preserve"> </w:t>
            </w:r>
          </w:p>
          <w:p w14:paraId="00E3BE57" w14:textId="77777777" w:rsidR="00946768" w:rsidRDefault="00946768" w:rsidP="00946768">
            <w:pPr>
              <w:spacing w:after="0" w:line="240" w:lineRule="auto"/>
              <w:ind w:left="29" w:right="75" w:firstLine="0"/>
              <w:jc w:val="both"/>
            </w:pPr>
            <w:r>
              <w:t xml:space="preserve">Working in a highly dynamic and politically sensitive environment, the Programme Manager will provide structure, pace and oversight to the programme, identifying and managing dependencies, risks and competing priorities and adapting the programme approach as the organisational context develops. </w:t>
            </w:r>
          </w:p>
          <w:p w14:paraId="3C09B093" w14:textId="77777777" w:rsidR="00946768" w:rsidRDefault="00946768" w:rsidP="00946768">
            <w:pPr>
              <w:spacing w:after="0" w:line="259" w:lineRule="auto"/>
              <w:ind w:left="29" w:right="0" w:firstLine="0"/>
            </w:pPr>
            <w:r>
              <w:t xml:space="preserve"> </w:t>
            </w:r>
          </w:p>
          <w:p w14:paraId="3C2BDD24" w14:textId="77777777" w:rsidR="00946768" w:rsidRDefault="00946768" w:rsidP="00946768">
            <w:pPr>
              <w:spacing w:after="0" w:line="259" w:lineRule="auto"/>
              <w:ind w:left="0" w:right="0" w:firstLine="0"/>
            </w:pPr>
            <w:r>
              <w:t xml:space="preserve">Relationship building and stakeholder management will be critical. The postholder will need to establish credibility and effective working relationships across both organisations, working with senior leaders, technical specialists and operational teams to bring together </w:t>
            </w:r>
            <w:r>
              <w:lastRenderedPageBreak/>
              <w:t>different perspectives, resolve issues and translate complex requirements into clear decisions and deliverable actions</w:t>
            </w:r>
          </w:p>
          <w:p w14:paraId="28E05C95" w14:textId="77777777" w:rsidR="00946768" w:rsidRDefault="00946768" w:rsidP="00946768">
            <w:pPr>
              <w:spacing w:after="0" w:line="259" w:lineRule="auto"/>
              <w:ind w:left="0" w:right="0" w:firstLine="0"/>
              <w:rPr>
                <w:b/>
              </w:rPr>
            </w:pPr>
          </w:p>
          <w:p w14:paraId="729A9F08" w14:textId="7C7DF472" w:rsidR="00946768" w:rsidRPr="00946768" w:rsidRDefault="00946768" w:rsidP="00946768">
            <w:pPr>
              <w:spacing w:after="0" w:line="259" w:lineRule="auto"/>
              <w:ind w:left="0" w:right="0" w:firstLine="0"/>
              <w:rPr>
                <w:bCs/>
              </w:rPr>
            </w:pPr>
            <w:r w:rsidRPr="00946768">
              <w:rPr>
                <w:bCs/>
              </w:rPr>
              <w:t>The role requires an experienced programme manager with strong programme and project management capability and a track record of delivering complex transformation and process improvement across large, multi-stakeholder organisations. Experience within the NHS or wider healthcare environment would be advantageous</w:t>
            </w:r>
            <w:r>
              <w:rPr>
                <w:bCs/>
              </w:rPr>
              <w:t>.</w:t>
            </w:r>
          </w:p>
        </w:tc>
      </w:tr>
    </w:tbl>
    <w:p w14:paraId="48AD0721" w14:textId="4BDD7874" w:rsidR="00037F96" w:rsidRDefault="00037F96">
      <w:pPr>
        <w:spacing w:after="0" w:line="259" w:lineRule="auto"/>
        <w:ind w:left="0" w:right="0" w:firstLine="0"/>
      </w:pPr>
    </w:p>
    <w:p w14:paraId="1D65E232" w14:textId="4000AC76" w:rsidR="00037F96" w:rsidRPr="00946768" w:rsidRDefault="00F56111" w:rsidP="00946768">
      <w:pPr>
        <w:spacing w:after="0" w:line="259" w:lineRule="auto"/>
        <w:ind w:left="0" w:right="0" w:firstLine="0"/>
        <w:rPr>
          <w:b/>
          <w:bCs/>
        </w:rPr>
      </w:pPr>
      <w:r w:rsidRPr="00946768">
        <w:rPr>
          <w:b/>
          <w:bCs/>
        </w:rPr>
        <w:t xml:space="preserve">Job Purpose </w:t>
      </w:r>
    </w:p>
    <w:p w14:paraId="26B9C67F" w14:textId="77777777" w:rsidR="00946768" w:rsidRDefault="00946768" w:rsidP="00946768">
      <w:pPr>
        <w:spacing w:after="0" w:line="259" w:lineRule="auto"/>
        <w:ind w:left="0" w:right="0" w:firstLine="0"/>
      </w:pPr>
    </w:p>
    <w:p w14:paraId="68A363B1" w14:textId="176BB7FD" w:rsidR="00037F96" w:rsidRDefault="00F56111">
      <w:pPr>
        <w:spacing w:after="408" w:line="240" w:lineRule="auto"/>
        <w:ind w:left="-5" w:right="385" w:hanging="10"/>
        <w:jc w:val="both"/>
      </w:pPr>
      <w:r>
        <w:t>T</w:t>
      </w:r>
      <w:r>
        <w:t>he post holder will be responsible for leading and managing defined project/s for the Trust.</w:t>
      </w:r>
      <w:r>
        <w:t xml:space="preserve"> The will provide leadership and focus for their project team and will pro-</w:t>
      </w:r>
      <w:r>
        <w:t>actively communicate with key stakeholders on the development and delivery of their project, ensuring that they are managed in line with best practice standards and that risks are managed and benefits realised.</w:t>
      </w:r>
      <w:r>
        <w:t xml:space="preserve"> They will provide supervision and support to the other Project Managers within the Trust. </w:t>
      </w:r>
    </w:p>
    <w:p w14:paraId="5F345ABC" w14:textId="77777777" w:rsidR="00037F96" w:rsidRDefault="00F56111">
      <w:pPr>
        <w:spacing w:after="408" w:line="240" w:lineRule="auto"/>
        <w:ind w:left="-5" w:right="385" w:hanging="10"/>
        <w:jc w:val="both"/>
      </w:pPr>
      <w:r>
        <w:t xml:space="preserve">The post holder will lead a defined programme of complex and interdependent workforce systems and transformation activity across two NHS organisations during a period of significant organisational change. The programme will have defined objectives and outcomes, although individual projects, priorities and deliverables may change in response to organisational requirements. </w:t>
      </w:r>
    </w:p>
    <w:p w14:paraId="7689CB8A" w14:textId="2DBA1523" w:rsidR="00037F96" w:rsidRDefault="00F56111">
      <w:pPr>
        <w:spacing w:after="408" w:line="240" w:lineRule="auto"/>
        <w:ind w:left="-5" w:right="385" w:hanging="10"/>
        <w:jc w:val="both"/>
      </w:pPr>
      <w:r>
        <w:t>The role will require significant cross-</w:t>
      </w:r>
      <w:r>
        <w:t>organisational working and relationship management, coordinating delivery across multiple stakeholders, professional disciplines and workstreams</w:t>
      </w:r>
      <w:r w:rsidR="00690C2F">
        <w:t>.</w:t>
      </w:r>
    </w:p>
    <w:p w14:paraId="1F5266E5" w14:textId="77777777" w:rsidR="00037F96" w:rsidRDefault="00F56111">
      <w:pPr>
        <w:spacing w:after="222" w:line="259" w:lineRule="auto"/>
        <w:ind w:left="-5" w:right="0" w:hanging="10"/>
      </w:pPr>
      <w:r>
        <w:rPr>
          <w:b/>
        </w:rPr>
        <w:t xml:space="preserve">Key Responsibilities </w:t>
      </w:r>
    </w:p>
    <w:p w14:paraId="3742191D" w14:textId="77777777" w:rsidR="00037F96" w:rsidRDefault="00F56111">
      <w:pPr>
        <w:pStyle w:val="Heading1"/>
        <w:ind w:left="681" w:right="0" w:hanging="696"/>
      </w:pPr>
      <w:r>
        <w:t xml:space="preserve">Project Management </w:t>
      </w:r>
    </w:p>
    <w:p w14:paraId="7DCA30AB" w14:textId="77777777" w:rsidR="00037F96" w:rsidRDefault="00F56111">
      <w:pPr>
        <w:spacing w:after="210"/>
        <w:ind w:left="703" w:right="384"/>
      </w:pPr>
      <w:r>
        <w:t xml:space="preserve">1.1 </w:t>
      </w:r>
      <w:r>
        <w:tab/>
        <w:t xml:space="preserve">Designing and applying appropriate project management standards to all projects and incorporate in the gateway review process </w:t>
      </w:r>
    </w:p>
    <w:p w14:paraId="50BA06BB" w14:textId="77777777" w:rsidR="00037F96" w:rsidRDefault="00F56111">
      <w:pPr>
        <w:spacing w:after="212"/>
        <w:ind w:left="703" w:right="384"/>
      </w:pPr>
      <w:r>
        <w:t xml:space="preserve">1.2 </w:t>
      </w:r>
      <w:r>
        <w:tab/>
        <w:t xml:space="preserve">Planning and monitoring the project and the production of the required deliverables </w:t>
      </w:r>
    </w:p>
    <w:p w14:paraId="0BA12275" w14:textId="77777777" w:rsidR="00037F96" w:rsidRDefault="00F56111">
      <w:pPr>
        <w:spacing w:after="210"/>
        <w:ind w:left="703" w:right="384"/>
      </w:pPr>
      <w:r>
        <w:t xml:space="preserve">1.3 </w:t>
      </w:r>
      <w:r>
        <w:tab/>
        <w:t xml:space="preserve">Plan and manage the deployment of physical and financial resources to meet project milestones </w:t>
      </w:r>
    </w:p>
    <w:p w14:paraId="3FB392E8" w14:textId="77777777" w:rsidR="00037F96" w:rsidRDefault="00F56111">
      <w:pPr>
        <w:spacing w:after="212"/>
        <w:ind w:left="703" w:right="384"/>
      </w:pPr>
      <w:r>
        <w:t xml:space="preserve">1.4 </w:t>
      </w:r>
      <w:r>
        <w:tab/>
        <w:t xml:space="preserve">Adopting any delegation and use of project assurance roles within agreed reporting structures  </w:t>
      </w:r>
    </w:p>
    <w:p w14:paraId="6717B528" w14:textId="77777777" w:rsidR="00037F96" w:rsidRDefault="00F56111">
      <w:pPr>
        <w:tabs>
          <w:tab w:val="center" w:pos="4810"/>
        </w:tabs>
        <w:spacing w:after="215"/>
        <w:ind w:left="-15" w:right="0" w:firstLine="0"/>
      </w:pPr>
      <w:r>
        <w:t xml:space="preserve">1.5 </w:t>
      </w:r>
      <w:r>
        <w:tab/>
        <w:t xml:space="preserve">Preparing and maintaining the project, stage and exception plans as required </w:t>
      </w:r>
    </w:p>
    <w:p w14:paraId="138DA86F" w14:textId="77777777" w:rsidR="00037F96" w:rsidRDefault="00F56111">
      <w:pPr>
        <w:tabs>
          <w:tab w:val="center" w:pos="4510"/>
        </w:tabs>
        <w:spacing w:after="215"/>
        <w:ind w:left="-15" w:right="0" w:firstLine="0"/>
      </w:pPr>
      <w:r>
        <w:t xml:space="preserve">1.6 </w:t>
      </w:r>
      <w:r>
        <w:tab/>
        <w:t xml:space="preserve">Managing project risks, including the development of contingency plans </w:t>
      </w:r>
    </w:p>
    <w:p w14:paraId="3C836931" w14:textId="77777777" w:rsidR="00037F96" w:rsidRDefault="00F56111">
      <w:pPr>
        <w:spacing w:after="210"/>
        <w:ind w:left="703" w:right="384"/>
      </w:pPr>
      <w:r>
        <w:lastRenderedPageBreak/>
        <w:t xml:space="preserve">1.7 </w:t>
      </w:r>
      <w:r>
        <w:tab/>
        <w:t xml:space="preserve">Liaison with project management and related projects to ensure that work is neither overlooked nor duplicated </w:t>
      </w:r>
    </w:p>
    <w:p w14:paraId="18673F7D" w14:textId="77777777" w:rsidR="00037F96" w:rsidRDefault="00F56111">
      <w:pPr>
        <w:spacing w:after="212"/>
        <w:ind w:left="703" w:right="384"/>
      </w:pPr>
      <w:r>
        <w:t xml:space="preserve">1.8 </w:t>
      </w:r>
      <w:r>
        <w:tab/>
        <w:t xml:space="preserve">Monitoring overall progress and use of resources, initiating corrective action where necessary </w:t>
      </w:r>
    </w:p>
    <w:p w14:paraId="4BFB6B36" w14:textId="77777777" w:rsidR="00037F96" w:rsidRDefault="00F56111">
      <w:pPr>
        <w:tabs>
          <w:tab w:val="center" w:pos="4968"/>
        </w:tabs>
        <w:spacing w:after="194"/>
        <w:ind w:left="-15" w:right="0" w:firstLine="0"/>
      </w:pPr>
      <w:r>
        <w:t xml:space="preserve">1.9 </w:t>
      </w:r>
      <w:r>
        <w:tab/>
      </w:r>
      <w:r>
        <w:t xml:space="preserve">Applying change control and any required configuration management processes </w:t>
      </w:r>
    </w:p>
    <w:p w14:paraId="074CD76E" w14:textId="00379D0E" w:rsidR="00037F96" w:rsidRDefault="00F56111">
      <w:pPr>
        <w:spacing w:after="190"/>
        <w:ind w:left="703" w:right="384"/>
      </w:pPr>
      <w:r>
        <w:t xml:space="preserve">1.10 </w:t>
      </w:r>
      <w:r w:rsidR="005A3686">
        <w:t xml:space="preserve">   </w:t>
      </w:r>
      <w:r>
        <w:t xml:space="preserve">Reporting through agreed reporting lines on project progress through highlight reports and end-stage assessments;  </w:t>
      </w:r>
    </w:p>
    <w:p w14:paraId="29F13E26" w14:textId="4F5D97E7" w:rsidR="00037F96" w:rsidRDefault="00F56111">
      <w:pPr>
        <w:ind w:left="703" w:right="384"/>
      </w:pPr>
      <w:r>
        <w:t xml:space="preserve">1.11 </w:t>
      </w:r>
      <w:r w:rsidR="005A3686">
        <w:t xml:space="preserve">   </w:t>
      </w:r>
      <w:r>
        <w:t xml:space="preserve">Liaison with appointed project assurance representatives to assure the overall direction and integrity of the project;  </w:t>
      </w:r>
    </w:p>
    <w:p w14:paraId="7CB0D8BD" w14:textId="1C97E528" w:rsidR="00037F96" w:rsidRDefault="00F56111" w:rsidP="005A3686">
      <w:pPr>
        <w:spacing w:after="190"/>
        <w:ind w:left="703" w:right="384"/>
      </w:pPr>
      <w:r>
        <w:t xml:space="preserve">1.12  </w:t>
      </w:r>
      <w:r w:rsidR="005A3686">
        <w:t xml:space="preserve">  </w:t>
      </w:r>
      <w:r>
        <w:t xml:space="preserve">Work across organisational boundaries to coordinate programme activity and maintain effective relationships with stakeholders across both organisations. </w:t>
      </w:r>
    </w:p>
    <w:p w14:paraId="2777CE89" w14:textId="2938B9AB" w:rsidR="00037F96" w:rsidRDefault="00F56111">
      <w:pPr>
        <w:spacing w:after="192"/>
        <w:ind w:left="703" w:right="384"/>
      </w:pPr>
      <w:r>
        <w:t xml:space="preserve">1.13  </w:t>
      </w:r>
      <w:r w:rsidR="005A3686">
        <w:t xml:space="preserve">  </w:t>
      </w:r>
      <w:r>
        <w:t xml:space="preserve">Maintain oversight of programme dependencies across workforce, digital, information governance, data protection and associated corporate services, identifying and escalating risks and decisions as appropriate. </w:t>
      </w:r>
    </w:p>
    <w:p w14:paraId="3A3B2B9F" w14:textId="00770456" w:rsidR="00037F96" w:rsidRDefault="00F56111">
      <w:pPr>
        <w:spacing w:after="190"/>
        <w:ind w:left="703" w:right="384"/>
      </w:pPr>
      <w:r>
        <w:t xml:space="preserve">1.14 </w:t>
      </w:r>
      <w:r w:rsidR="005A3686">
        <w:t xml:space="preserve">   </w:t>
      </w:r>
      <w:r>
        <w:t xml:space="preserve">Identifying and obtaining support and advice required for the management, planning and control of the project  </w:t>
      </w:r>
    </w:p>
    <w:p w14:paraId="0B05420A" w14:textId="6FCEE577" w:rsidR="00037F96" w:rsidRDefault="00F56111">
      <w:pPr>
        <w:spacing w:after="190"/>
        <w:ind w:left="703" w:right="384"/>
      </w:pPr>
      <w:r>
        <w:t xml:space="preserve">1.15 </w:t>
      </w:r>
      <w:r w:rsidR="005A3686">
        <w:t xml:space="preserve">   </w:t>
      </w:r>
      <w:r>
        <w:t xml:space="preserve">Develop and initialise projects including the development of appropriate project plans, project documentation including business cases </w:t>
      </w:r>
    </w:p>
    <w:p w14:paraId="63C333DA" w14:textId="667B71A7" w:rsidR="00037F96" w:rsidRDefault="00F56111">
      <w:pPr>
        <w:spacing w:after="187"/>
        <w:ind w:left="-15" w:right="384" w:firstLine="0"/>
      </w:pPr>
      <w:r>
        <w:t xml:space="preserve">1.16 </w:t>
      </w:r>
      <w:r w:rsidR="005A3686">
        <w:t xml:space="preserve">   </w:t>
      </w:r>
      <w:r>
        <w:t xml:space="preserve">Managing all project administration </w:t>
      </w:r>
    </w:p>
    <w:p w14:paraId="52A91134" w14:textId="0638AE16" w:rsidR="00037F96" w:rsidRDefault="00F56111">
      <w:pPr>
        <w:spacing w:after="192"/>
        <w:ind w:left="703" w:right="384"/>
      </w:pPr>
      <w:r>
        <w:t xml:space="preserve">1.17 </w:t>
      </w:r>
      <w:r w:rsidR="005A3686">
        <w:t xml:space="preserve">   </w:t>
      </w:r>
      <w:r>
        <w:t xml:space="preserve">Conducting project evaluation review to assess how well the project was managed </w:t>
      </w:r>
    </w:p>
    <w:p w14:paraId="3B05DE05" w14:textId="33FE23F4" w:rsidR="00037F96" w:rsidRDefault="00F56111">
      <w:pPr>
        <w:spacing w:after="187"/>
        <w:ind w:left="-15" w:right="384" w:firstLine="0"/>
      </w:pPr>
      <w:r>
        <w:t xml:space="preserve">1.18 </w:t>
      </w:r>
      <w:r w:rsidR="005A3686">
        <w:t xml:space="preserve">   </w:t>
      </w:r>
      <w:r>
        <w:t xml:space="preserve">Preparing any follow-on action recommendations as required.  </w:t>
      </w:r>
    </w:p>
    <w:p w14:paraId="6B232F65" w14:textId="09B2CE28" w:rsidR="00037F96" w:rsidRDefault="00F56111">
      <w:pPr>
        <w:spacing w:after="91"/>
        <w:ind w:left="703" w:right="384"/>
      </w:pPr>
      <w:r>
        <w:t xml:space="preserve">1.19 </w:t>
      </w:r>
      <w:r w:rsidR="005A3686">
        <w:t xml:space="preserve">   </w:t>
      </w:r>
      <w:r>
        <w:t>Interpret and implement policy across projects in the Trust and within the PMO department.  Also develops improvement and performance policies for projects across the Trust.</w:t>
      </w:r>
      <w:r>
        <w:rPr>
          <w:color w:val="D13438"/>
        </w:rPr>
        <w:t xml:space="preserve"> </w:t>
      </w:r>
    </w:p>
    <w:p w14:paraId="4728CD95" w14:textId="65B6F257" w:rsidR="00037F96" w:rsidRDefault="00F56111" w:rsidP="005A3686">
      <w:pPr>
        <w:spacing w:after="0"/>
        <w:ind w:left="703" w:right="384"/>
      </w:pPr>
      <w:r>
        <w:t xml:space="preserve">1.20 </w:t>
      </w:r>
      <w:r w:rsidR="005A3686">
        <w:t xml:space="preserve">   </w:t>
      </w:r>
      <w:r>
        <w:t>Lead and coordinate a defined programme comprising multiple interdependent projects and workstreams, maintaining oversight of milestones, dependencies, risks, issues and deliverables.</w:t>
      </w:r>
      <w:r>
        <w:rPr>
          <w:color w:val="D13438"/>
        </w:rPr>
        <w:t xml:space="preserve"> </w:t>
      </w:r>
    </w:p>
    <w:p w14:paraId="4E495B18" w14:textId="77777777" w:rsidR="005A3686" w:rsidRDefault="005A3686" w:rsidP="005A3686">
      <w:pPr>
        <w:spacing w:after="0"/>
        <w:ind w:left="703" w:right="384"/>
      </w:pPr>
    </w:p>
    <w:p w14:paraId="149DCE93" w14:textId="0A62E6F1" w:rsidR="009D18E5" w:rsidRDefault="00F56111" w:rsidP="003D0034">
      <w:pPr>
        <w:spacing w:after="192"/>
        <w:ind w:left="703" w:right="384"/>
      </w:pPr>
      <w:r>
        <w:t xml:space="preserve">1.21 </w:t>
      </w:r>
      <w:r w:rsidR="005A3686">
        <w:t xml:space="preserve">  </w:t>
      </w:r>
      <w:r>
        <w:t xml:space="preserve">Lead process improvement, transformation and implementation activity relating to workforce systems and associated workforce processes. </w:t>
      </w:r>
    </w:p>
    <w:p w14:paraId="008ADD0C" w14:textId="77777777" w:rsidR="00037F96" w:rsidRDefault="00F56111">
      <w:pPr>
        <w:pStyle w:val="Heading1"/>
        <w:spacing w:after="247"/>
        <w:ind w:left="705" w:right="0" w:hanging="720"/>
      </w:pPr>
      <w:r>
        <w:t xml:space="preserve">Decision Making </w:t>
      </w:r>
    </w:p>
    <w:p w14:paraId="6A4EB580" w14:textId="77777777" w:rsidR="00037F96" w:rsidRDefault="00F56111">
      <w:pPr>
        <w:ind w:left="703" w:right="384"/>
      </w:pPr>
      <w:r>
        <w:t xml:space="preserve">2.1 </w:t>
      </w:r>
      <w:r>
        <w:tab/>
        <w:t xml:space="preserve">Making </w:t>
      </w:r>
      <w:r>
        <w:t xml:space="preserve">judgments where expert opinion may differ or be conflicting. Many decisions will be unique and without precedent. Judgments will have to be taken at risk and without formal supporting infrastructure. </w:t>
      </w:r>
    </w:p>
    <w:p w14:paraId="6895ECC7" w14:textId="77777777" w:rsidR="00037F96" w:rsidRDefault="00F56111">
      <w:pPr>
        <w:ind w:left="703" w:right="384"/>
      </w:pPr>
      <w:r>
        <w:lastRenderedPageBreak/>
        <w:t xml:space="preserve">2.2 </w:t>
      </w:r>
      <w:r>
        <w:tab/>
        <w:t xml:space="preserve">Interpreting a broad range and significant volume of complex information critical to ensuring the continued success of the project.  This will include modelling and considering a range of options. </w:t>
      </w:r>
    </w:p>
    <w:p w14:paraId="5AA98E92" w14:textId="77777777" w:rsidR="00037F96" w:rsidRDefault="00F56111">
      <w:pPr>
        <w:ind w:left="703" w:right="384"/>
      </w:pPr>
      <w:r>
        <w:t xml:space="preserve">2.3 </w:t>
      </w:r>
      <w:r>
        <w:tab/>
      </w:r>
      <w:r>
        <w:t xml:space="preserve">Prepare intricate financial and performance analyses, evaluate a range of alternative options and propose solutions. </w:t>
      </w:r>
    </w:p>
    <w:p w14:paraId="35CF4FAE" w14:textId="77777777" w:rsidR="00037F96" w:rsidRDefault="00F56111">
      <w:pPr>
        <w:ind w:left="703" w:right="384"/>
      </w:pPr>
      <w:r>
        <w:t xml:space="preserve">2.3 </w:t>
      </w:r>
      <w:r>
        <w:tab/>
        <w:t>Formulating and recommending solutions for the mitigation and management of project risks to the project board or other governance infrastructure</w:t>
      </w:r>
      <w:r>
        <w:rPr>
          <w:b/>
        </w:rPr>
        <w:t xml:space="preserve"> </w:t>
      </w:r>
    </w:p>
    <w:p w14:paraId="6D309B7A" w14:textId="77777777" w:rsidR="00037F96" w:rsidRDefault="00F56111">
      <w:pPr>
        <w:tabs>
          <w:tab w:val="center" w:pos="2903"/>
        </w:tabs>
        <w:ind w:left="-15" w:right="0" w:firstLine="0"/>
      </w:pPr>
      <w:r>
        <w:t xml:space="preserve">2.4 </w:t>
      </w:r>
      <w:r>
        <w:tab/>
        <w:t xml:space="preserve">Advising on issues relating to the project. </w:t>
      </w:r>
    </w:p>
    <w:p w14:paraId="7CC98C48" w14:textId="2011779E" w:rsidR="00037F96" w:rsidRDefault="00F56111">
      <w:pPr>
        <w:ind w:left="703" w:right="384"/>
      </w:pPr>
      <w:r>
        <w:t xml:space="preserve">2.5 </w:t>
      </w:r>
      <w:r w:rsidR="009D18E5">
        <w:t xml:space="preserve">     </w:t>
      </w:r>
      <w:r>
        <w:t xml:space="preserve">Develop and implement policy and guidance relating to the specific projects, including service changes that will impact across the organisation. </w:t>
      </w:r>
    </w:p>
    <w:p w14:paraId="69D84B73" w14:textId="29F75FCB" w:rsidR="003D0034" w:rsidRPr="003D0034" w:rsidRDefault="00F56111" w:rsidP="003D0034">
      <w:pPr>
        <w:pStyle w:val="Heading1"/>
        <w:spacing w:after="247"/>
        <w:ind w:left="705" w:right="0" w:hanging="720"/>
      </w:pPr>
      <w:r>
        <w:t xml:space="preserve">Leadership  </w:t>
      </w:r>
    </w:p>
    <w:p w14:paraId="32B5476F" w14:textId="77777777" w:rsidR="00037F96" w:rsidRDefault="00F56111">
      <w:pPr>
        <w:tabs>
          <w:tab w:val="center" w:pos="3134"/>
        </w:tabs>
        <w:ind w:left="-15" w:right="0" w:firstLine="0"/>
      </w:pPr>
      <w:r>
        <w:t>3</w:t>
      </w:r>
      <w:r>
        <w:t xml:space="preserve">.1 </w:t>
      </w:r>
      <w:r>
        <w:tab/>
      </w:r>
      <w:r>
        <w:t xml:space="preserve">Direct, manage and motivate the project team </w:t>
      </w:r>
    </w:p>
    <w:p w14:paraId="6F822C90" w14:textId="72C43A74" w:rsidR="00037F96" w:rsidRDefault="00F56111">
      <w:pPr>
        <w:spacing w:after="240" w:line="240" w:lineRule="auto"/>
        <w:ind w:left="693" w:right="385" w:hanging="708"/>
        <w:jc w:val="both"/>
      </w:pPr>
      <w:r>
        <w:t xml:space="preserve">3.2 </w:t>
      </w:r>
      <w:r w:rsidR="005A3686">
        <w:t xml:space="preserve">    </w:t>
      </w:r>
      <w:r>
        <w:t xml:space="preserve">Working with and managing direct reports (project support staff), establishing and maintaining ongoing contact and regular meetings to set and monitor objectives, performance and discuss personal development. </w:t>
      </w:r>
    </w:p>
    <w:p w14:paraId="6FF475D6" w14:textId="245CCD5D" w:rsidR="00037F96" w:rsidRDefault="00F56111">
      <w:pPr>
        <w:spacing w:after="228"/>
        <w:ind w:left="703" w:right="384"/>
      </w:pPr>
      <w:r>
        <w:t xml:space="preserve">3.3 </w:t>
      </w:r>
      <w:r w:rsidR="005A3686">
        <w:t xml:space="preserve">     </w:t>
      </w:r>
      <w:r>
        <w:t xml:space="preserve">Effectively leading and directly managing staff in order to deliver results; inspiring others to be positive in their support of continuous improvement. </w:t>
      </w:r>
    </w:p>
    <w:p w14:paraId="105997BE" w14:textId="6162CE5D" w:rsidR="00037F96" w:rsidRDefault="00F56111">
      <w:pPr>
        <w:spacing w:after="261" w:line="240" w:lineRule="auto"/>
        <w:ind w:left="693" w:right="385" w:hanging="708"/>
        <w:jc w:val="both"/>
      </w:pPr>
      <w:r>
        <w:t>3.4</w:t>
      </w:r>
      <w:r w:rsidR="005A3686">
        <w:t xml:space="preserve">    </w:t>
      </w:r>
      <w:r>
        <w:t xml:space="preserve"> Providing </w:t>
      </w:r>
      <w:r>
        <w:t xml:space="preserve">a leadership style which is underpinned by strongly held values around equality, diversity and openness; effectively building and maintaining relationships with direct reportee(s) and other key individuals across the organisation.  </w:t>
      </w:r>
    </w:p>
    <w:p w14:paraId="581F1762" w14:textId="77777777" w:rsidR="00037F96" w:rsidRDefault="00F56111">
      <w:pPr>
        <w:ind w:left="703" w:right="384"/>
      </w:pPr>
      <w:r>
        <w:t xml:space="preserve">3.5 </w:t>
      </w:r>
      <w:r>
        <w:tab/>
        <w:t xml:space="preserve">Ensuring that individual objectives are clearly defined within the wider organisational framework and in line with organisational objectives, using the appraisal and KSF processes as vehicles for this. </w:t>
      </w:r>
    </w:p>
    <w:p w14:paraId="3BD0EFC1" w14:textId="77777777" w:rsidR="00037F96" w:rsidRDefault="00F56111">
      <w:pPr>
        <w:ind w:left="703" w:right="384"/>
      </w:pPr>
      <w:r>
        <w:t xml:space="preserve">3.6 </w:t>
      </w:r>
      <w:r>
        <w:tab/>
        <w:t xml:space="preserve">Promoting diversity and equality in people </w:t>
      </w:r>
      <w:r>
        <w:t xml:space="preserve">management techniques and leading by example. </w:t>
      </w:r>
    </w:p>
    <w:p w14:paraId="598AA131" w14:textId="77777777" w:rsidR="00037F96" w:rsidRDefault="00F56111">
      <w:pPr>
        <w:spacing w:after="131"/>
        <w:ind w:left="703" w:right="384"/>
      </w:pPr>
      <w:r>
        <w:t xml:space="preserve">3.7 </w:t>
      </w:r>
      <w:r>
        <w:tab/>
        <w:t xml:space="preserve">Securing the necessary skills development to enable reportees to function at their optimal levels </w:t>
      </w:r>
    </w:p>
    <w:p w14:paraId="3656CC16" w14:textId="77777777" w:rsidR="00037F96" w:rsidRDefault="00F56111">
      <w:pPr>
        <w:spacing w:after="131"/>
        <w:ind w:left="703" w:right="384"/>
      </w:pPr>
      <w:r>
        <w:t xml:space="preserve">3.8 </w:t>
      </w:r>
      <w:r>
        <w:tab/>
        <w:t xml:space="preserve">Communicate very sensitive information about performance and change relating to the project requiring negotiation and influencing skills </w:t>
      </w:r>
    </w:p>
    <w:p w14:paraId="3AE0486D" w14:textId="77777777" w:rsidR="00037F96" w:rsidRDefault="00F56111">
      <w:pPr>
        <w:ind w:left="703" w:right="384"/>
      </w:pPr>
      <w:r>
        <w:t xml:space="preserve">3.9 </w:t>
      </w:r>
      <w:r>
        <w:tab/>
        <w:t xml:space="preserve">Deliver complex formal presentations to large groups of staff and project board (or equivalent)  </w:t>
      </w:r>
    </w:p>
    <w:p w14:paraId="49474EAB" w14:textId="77777777" w:rsidR="00037F96" w:rsidRDefault="00F56111">
      <w:pPr>
        <w:pStyle w:val="Heading1"/>
        <w:spacing w:after="247"/>
        <w:ind w:left="705" w:right="0" w:hanging="720"/>
      </w:pPr>
      <w:r>
        <w:t xml:space="preserve">Managing Resources </w:t>
      </w:r>
    </w:p>
    <w:p w14:paraId="4FA1E47D" w14:textId="77777777" w:rsidR="00037F96" w:rsidRDefault="00F56111">
      <w:pPr>
        <w:tabs>
          <w:tab w:val="center" w:pos="4050"/>
        </w:tabs>
        <w:ind w:left="-15" w:right="0" w:firstLine="0"/>
      </w:pPr>
      <w:r>
        <w:t xml:space="preserve">4.1 </w:t>
      </w:r>
      <w:r>
        <w:tab/>
        <w:t xml:space="preserve">Manage the budget for the project on behalf the Budget Holder </w:t>
      </w:r>
    </w:p>
    <w:p w14:paraId="10C77E9B" w14:textId="77777777" w:rsidR="00037F96" w:rsidRDefault="00F56111">
      <w:pPr>
        <w:tabs>
          <w:tab w:val="center" w:pos="3187"/>
        </w:tabs>
        <w:ind w:left="-15" w:right="0" w:firstLine="0"/>
      </w:pPr>
      <w:r>
        <w:t xml:space="preserve">4.2 </w:t>
      </w:r>
      <w:r>
        <w:tab/>
      </w:r>
      <w:r>
        <w:t xml:space="preserve">Manage performance against financial targets. </w:t>
      </w:r>
    </w:p>
    <w:p w14:paraId="5050C910" w14:textId="77777777" w:rsidR="00037F96" w:rsidRDefault="00F56111">
      <w:pPr>
        <w:tabs>
          <w:tab w:val="center" w:pos="4587"/>
        </w:tabs>
        <w:spacing w:after="10"/>
        <w:ind w:left="-15" w:right="0" w:firstLine="0"/>
      </w:pPr>
      <w:r>
        <w:lastRenderedPageBreak/>
        <w:t xml:space="preserve">4.3 </w:t>
      </w:r>
      <w:r>
        <w:tab/>
        <w:t xml:space="preserve">Identify opportunities for and secure funding to support local and national </w:t>
      </w:r>
    </w:p>
    <w:p w14:paraId="463E52F6" w14:textId="77777777" w:rsidR="00037F96" w:rsidRDefault="00F56111">
      <w:pPr>
        <w:ind w:left="720" w:right="384" w:firstLine="0"/>
      </w:pPr>
      <w:r>
        <w:t>initiatives</w:t>
      </w:r>
      <w:r>
        <w:rPr>
          <w:b/>
        </w:rPr>
        <w:t xml:space="preserve"> </w:t>
      </w:r>
    </w:p>
    <w:p w14:paraId="600193A3" w14:textId="77777777" w:rsidR="00037F96" w:rsidRDefault="00F56111">
      <w:pPr>
        <w:spacing w:after="229"/>
        <w:ind w:left="703" w:right="384"/>
      </w:pPr>
      <w:r>
        <w:t xml:space="preserve">4.4 </w:t>
      </w:r>
      <w:r>
        <w:tab/>
        <w:t xml:space="preserve">Carrying delegated responsibility for and being free to act in matters relating to the project. </w:t>
      </w:r>
    </w:p>
    <w:p w14:paraId="3789C01D" w14:textId="258C1755" w:rsidR="00037F96" w:rsidRDefault="00F56111">
      <w:pPr>
        <w:ind w:left="703" w:right="384"/>
      </w:pPr>
      <w:r>
        <w:t xml:space="preserve">4.5 </w:t>
      </w:r>
      <w:r w:rsidR="005A3686">
        <w:t xml:space="preserve">     </w:t>
      </w:r>
      <w:r>
        <w:t xml:space="preserve">Ensuring the effective and efficient use of other resources within their own sphere of responsibility. </w:t>
      </w:r>
    </w:p>
    <w:p w14:paraId="3A9BE197" w14:textId="77777777" w:rsidR="00037F96" w:rsidRDefault="00F56111">
      <w:pPr>
        <w:pStyle w:val="Heading1"/>
        <w:ind w:left="705" w:right="0" w:hanging="720"/>
      </w:pPr>
      <w:r>
        <w:t xml:space="preserve">Managing Self </w:t>
      </w:r>
    </w:p>
    <w:p w14:paraId="092A3B85" w14:textId="5B92A532" w:rsidR="00037F96" w:rsidRDefault="00F56111">
      <w:pPr>
        <w:ind w:left="703" w:right="384"/>
      </w:pPr>
      <w:r>
        <w:t xml:space="preserve">5.1 </w:t>
      </w:r>
      <w:r w:rsidR="005A3686">
        <w:t xml:space="preserve">     </w:t>
      </w:r>
      <w:r>
        <w:t xml:space="preserve">Prioritising their own workload within agreed objectives deciding when to refer to others as appropriate.  </w:t>
      </w:r>
    </w:p>
    <w:p w14:paraId="343A12BE" w14:textId="78A6FFBB" w:rsidR="00037F96" w:rsidRDefault="00F56111">
      <w:pPr>
        <w:ind w:left="703" w:right="384"/>
      </w:pPr>
      <w:r>
        <w:t xml:space="preserve">5.2 </w:t>
      </w:r>
      <w:r w:rsidR="005A3686">
        <w:t xml:space="preserve">     </w:t>
      </w:r>
      <w:r>
        <w:t xml:space="preserve">Participating in the </w:t>
      </w:r>
      <w:r>
        <w:t>Trust’s</w:t>
      </w:r>
      <w:r>
        <w:t xml:space="preserve"> </w:t>
      </w:r>
      <w:r>
        <w:t xml:space="preserve">appraisal system, matching organisational aims with individual objectives and undertaking appropriate training as required. </w:t>
      </w:r>
    </w:p>
    <w:p w14:paraId="32EDCA0E" w14:textId="77777777" w:rsidR="00037F96" w:rsidRDefault="00F56111">
      <w:pPr>
        <w:spacing w:after="254" w:line="247" w:lineRule="auto"/>
        <w:ind w:left="720" w:right="0" w:hanging="720"/>
      </w:pPr>
      <w:r>
        <w:t xml:space="preserve">5.3 </w:t>
      </w:r>
      <w:r>
        <w:tab/>
        <w:t xml:space="preserve">Taking </w:t>
      </w:r>
      <w:r>
        <w:t xml:space="preserve">responsibility for their and others’ health and safety in the working </w:t>
      </w:r>
      <w:r>
        <w:t xml:space="preserve">environment. </w:t>
      </w:r>
    </w:p>
    <w:p w14:paraId="676D5C6A" w14:textId="77777777" w:rsidR="00037F96" w:rsidRDefault="00F56111">
      <w:pPr>
        <w:tabs>
          <w:tab w:val="center" w:pos="3676"/>
        </w:tabs>
        <w:ind w:left="-15" w:right="0" w:firstLine="0"/>
      </w:pPr>
      <w:r>
        <w:t xml:space="preserve">5.4 </w:t>
      </w:r>
      <w:r>
        <w:tab/>
        <w:t xml:space="preserve">Complying with the policies and procedures of the Trust </w:t>
      </w:r>
    </w:p>
    <w:p w14:paraId="697F4CD6" w14:textId="77777777" w:rsidR="00037F96" w:rsidRDefault="00F56111">
      <w:pPr>
        <w:tabs>
          <w:tab w:val="center" w:pos="4593"/>
        </w:tabs>
        <w:ind w:left="-15" w:right="0" w:firstLine="0"/>
      </w:pPr>
      <w:r>
        <w:t xml:space="preserve">5.5 </w:t>
      </w:r>
      <w:r>
        <w:tab/>
        <w:t xml:space="preserve">Ensuring that a professional service and image is maintained at all times. </w:t>
      </w:r>
    </w:p>
    <w:p w14:paraId="53B39105" w14:textId="77B9B739" w:rsidR="00037F96" w:rsidRDefault="00F56111">
      <w:pPr>
        <w:ind w:left="703" w:right="384"/>
      </w:pPr>
      <w:r>
        <w:t xml:space="preserve">5.6 </w:t>
      </w:r>
      <w:r w:rsidR="005A3686">
        <w:t xml:space="preserve">     </w:t>
      </w:r>
      <w:r>
        <w:t xml:space="preserve">Ensuring their own actions support the equality, diversity, rights and responsibilities of individuals. </w:t>
      </w:r>
    </w:p>
    <w:p w14:paraId="264475D2" w14:textId="1222A90B" w:rsidR="003D0034" w:rsidRDefault="00F56111" w:rsidP="003D0034">
      <w:pPr>
        <w:tabs>
          <w:tab w:val="center" w:pos="4929"/>
        </w:tabs>
        <w:ind w:left="-15" w:right="0" w:firstLine="0"/>
      </w:pPr>
      <w:r>
        <w:t xml:space="preserve">5.7 </w:t>
      </w:r>
      <w:r>
        <w:tab/>
        <w:t xml:space="preserve">Promoting and adhering </w:t>
      </w:r>
      <w:r>
        <w:t>to equality of opportunity and diversity withi</w:t>
      </w:r>
      <w:r>
        <w:t>n the Trust.</w:t>
      </w:r>
    </w:p>
    <w:p w14:paraId="62A01FBA" w14:textId="77777777" w:rsidR="00724952" w:rsidRDefault="00724952" w:rsidP="00724952">
      <w:pPr>
        <w:pStyle w:val="Heading1"/>
        <w:numPr>
          <w:ilvl w:val="0"/>
          <w:numId w:val="0"/>
        </w:numPr>
        <w:spacing w:after="0"/>
        <w:ind w:right="0"/>
      </w:pPr>
      <w:r>
        <w:t xml:space="preserve">Health and Safety  </w:t>
      </w:r>
    </w:p>
    <w:p w14:paraId="33EE082D" w14:textId="77777777" w:rsidR="00724952" w:rsidRDefault="00724952" w:rsidP="00724952">
      <w:pPr>
        <w:spacing w:after="0" w:line="259" w:lineRule="auto"/>
        <w:ind w:left="0" w:right="0" w:firstLine="0"/>
      </w:pPr>
      <w:r>
        <w:t xml:space="preserve"> </w:t>
      </w:r>
    </w:p>
    <w:p w14:paraId="4DBC6583" w14:textId="77777777" w:rsidR="00724952" w:rsidRDefault="00724952" w:rsidP="00724952">
      <w:pPr>
        <w:spacing w:after="16"/>
        <w:ind w:left="345" w:right="3134" w:hanging="360"/>
      </w:pPr>
      <w:r>
        <w:t xml:space="preserve">Responsibilities of ALL staff in relation to Health and Safety:-  </w:t>
      </w:r>
    </w:p>
    <w:p w14:paraId="4F8F3126" w14:textId="77777777" w:rsidR="00724952" w:rsidRDefault="00724952" w:rsidP="00724952">
      <w:pPr>
        <w:spacing w:after="16"/>
        <w:ind w:left="345" w:right="3134" w:hanging="360"/>
      </w:pPr>
      <w:r>
        <w:t xml:space="preserve">      • </w:t>
      </w:r>
      <w:r>
        <w:tab/>
        <w:t xml:space="preserve">Take reasonable care of your own health and safety </w:t>
      </w:r>
    </w:p>
    <w:p w14:paraId="435D617C" w14:textId="77777777" w:rsidR="00724952" w:rsidRDefault="00724952" w:rsidP="00724952">
      <w:pPr>
        <w:numPr>
          <w:ilvl w:val="0"/>
          <w:numId w:val="1"/>
        </w:numPr>
        <w:spacing w:after="11"/>
        <w:ind w:right="384" w:hanging="360"/>
      </w:pPr>
      <w:r>
        <w:t xml:space="preserve">Take reasonable care not to put other people - fellow employees and members of the public - at risk by what you do or don't do in the course of your work </w:t>
      </w:r>
    </w:p>
    <w:p w14:paraId="7071B45A" w14:textId="77777777" w:rsidR="00724952" w:rsidRDefault="00724952" w:rsidP="00724952">
      <w:pPr>
        <w:numPr>
          <w:ilvl w:val="0"/>
          <w:numId w:val="1"/>
        </w:numPr>
        <w:spacing w:after="8"/>
        <w:ind w:right="384" w:hanging="360"/>
      </w:pPr>
      <w:r>
        <w:t xml:space="preserve">Co-operate with Trust, making sure you understand and follow the health and safety policies and procedures </w:t>
      </w:r>
    </w:p>
    <w:p w14:paraId="5520C686" w14:textId="77777777" w:rsidR="00724952" w:rsidRDefault="00724952" w:rsidP="00724952">
      <w:pPr>
        <w:numPr>
          <w:ilvl w:val="0"/>
          <w:numId w:val="1"/>
        </w:numPr>
        <w:spacing w:after="16"/>
        <w:ind w:right="384" w:hanging="360"/>
      </w:pPr>
      <w:r>
        <w:t xml:space="preserve">Attend all required training on Health and Safety related policies and procedure.  </w:t>
      </w:r>
    </w:p>
    <w:p w14:paraId="656CD6D2" w14:textId="77777777" w:rsidR="00724952" w:rsidRDefault="00724952" w:rsidP="00724952">
      <w:pPr>
        <w:numPr>
          <w:ilvl w:val="0"/>
          <w:numId w:val="1"/>
        </w:numPr>
        <w:spacing w:after="11"/>
        <w:ind w:right="384" w:hanging="360"/>
      </w:pPr>
      <w:r>
        <w:t xml:space="preserve">Do not interfere with or misuse anything that has been provided for your health, safety or welfare </w:t>
      </w:r>
    </w:p>
    <w:p w14:paraId="1B7A35D2" w14:textId="77777777" w:rsidR="00724952" w:rsidRDefault="00724952" w:rsidP="00724952">
      <w:pPr>
        <w:numPr>
          <w:ilvl w:val="0"/>
          <w:numId w:val="1"/>
        </w:numPr>
        <w:spacing w:after="11"/>
        <w:ind w:right="384" w:hanging="360"/>
      </w:pPr>
      <w:r>
        <w:t xml:space="preserve">Report and record any injuries, strains or illnesses suffered as a result of doing your job </w:t>
      </w:r>
    </w:p>
    <w:p w14:paraId="3A6F729C" w14:textId="77777777" w:rsidR="00724952" w:rsidRDefault="00724952" w:rsidP="00724952">
      <w:pPr>
        <w:numPr>
          <w:ilvl w:val="0"/>
          <w:numId w:val="1"/>
        </w:numPr>
        <w:spacing w:after="0"/>
        <w:ind w:right="384" w:hanging="360"/>
      </w:pPr>
      <w:r>
        <w:t xml:space="preserve">Inform your manager if something happens that might affect your ability to work safely such as suffering an injury or a new medical condition.  </w:t>
      </w:r>
    </w:p>
    <w:p w14:paraId="608CA2C9" w14:textId="77777777" w:rsidR="00724952" w:rsidRDefault="00724952" w:rsidP="00724952">
      <w:pPr>
        <w:spacing w:after="0" w:line="259" w:lineRule="auto"/>
        <w:ind w:left="0" w:right="0" w:firstLine="0"/>
      </w:pPr>
      <w:r>
        <w:t xml:space="preserve"> </w:t>
      </w:r>
    </w:p>
    <w:p w14:paraId="0E4DEA3D" w14:textId="77777777" w:rsidR="00724952" w:rsidRPr="003D0034" w:rsidRDefault="00724952" w:rsidP="00724952">
      <w:pPr>
        <w:spacing w:after="10"/>
        <w:ind w:left="-15" w:right="384" w:firstLine="0"/>
      </w:pPr>
      <w:r w:rsidRPr="003D0034">
        <w:t xml:space="preserve">Additional for those with management responsibilities:  </w:t>
      </w:r>
    </w:p>
    <w:p w14:paraId="5E1FEB3E" w14:textId="77777777" w:rsidR="00724952" w:rsidRPr="003D0034" w:rsidRDefault="00724952" w:rsidP="00724952">
      <w:pPr>
        <w:numPr>
          <w:ilvl w:val="0"/>
          <w:numId w:val="1"/>
        </w:numPr>
        <w:spacing w:after="11"/>
        <w:ind w:right="384" w:hanging="360"/>
      </w:pPr>
      <w:r w:rsidRPr="003D0034">
        <w:t xml:space="preserve">Identify through documented risk assessment any risks that exists within the department or during the delivery of the service </w:t>
      </w:r>
    </w:p>
    <w:p w14:paraId="09909580" w14:textId="77777777" w:rsidR="00724952" w:rsidRPr="003D0034" w:rsidRDefault="00724952" w:rsidP="00724952">
      <w:pPr>
        <w:numPr>
          <w:ilvl w:val="0"/>
          <w:numId w:val="1"/>
        </w:numPr>
        <w:spacing w:after="0"/>
        <w:ind w:right="384" w:hanging="360"/>
      </w:pPr>
      <w:r w:rsidRPr="003D0034">
        <w:t xml:space="preserve">Investigate and manage incidents and near misses, ensuring actions are taken to prevent recurrence </w:t>
      </w:r>
    </w:p>
    <w:p w14:paraId="0AC3F92A" w14:textId="21BF834D" w:rsidR="00724952" w:rsidRPr="003D0034" w:rsidRDefault="00724952" w:rsidP="00724952">
      <w:pPr>
        <w:numPr>
          <w:ilvl w:val="0"/>
          <w:numId w:val="1"/>
        </w:numPr>
        <w:spacing w:after="0"/>
        <w:ind w:right="384" w:hanging="360"/>
      </w:pPr>
      <w:r w:rsidRPr="003D0034">
        <w:lastRenderedPageBreak/>
        <w:t>Support the Risk and Safety Team in ensuring suitable and sufficient up to date Health and Safety information and guidance is available to all staff at all levels and disciplines across the  organisation</w:t>
      </w:r>
      <w:r w:rsidRPr="003D0034">
        <w:rPr>
          <w:rFonts w:ascii="Calibri" w:eastAsia="Calibri" w:hAnsi="Calibri" w:cs="Calibri"/>
        </w:rPr>
        <w:t xml:space="preserve">. </w:t>
      </w:r>
    </w:p>
    <w:p w14:paraId="1B3A7370" w14:textId="002AE1A1" w:rsidR="00724952" w:rsidRPr="003D0034" w:rsidRDefault="00724952" w:rsidP="00724952">
      <w:pPr>
        <w:spacing w:after="115" w:line="259" w:lineRule="auto"/>
        <w:ind w:left="720" w:right="0" w:firstLine="0"/>
      </w:pPr>
      <w:r w:rsidRPr="003D0034">
        <w:rPr>
          <w:rFonts w:ascii="Calibri" w:eastAsia="Calibri" w:hAnsi="Calibri" w:cs="Calibri"/>
        </w:rPr>
        <w:t xml:space="preserve"> </w:t>
      </w:r>
    </w:p>
    <w:p w14:paraId="2C6B457D" w14:textId="33CA98F7" w:rsidR="00724952" w:rsidRPr="003D0034" w:rsidRDefault="00724952" w:rsidP="00724952">
      <w:pPr>
        <w:spacing w:after="222" w:line="259" w:lineRule="auto"/>
        <w:ind w:left="-5" w:right="0" w:hanging="10"/>
      </w:pPr>
      <w:r w:rsidRPr="003D0034">
        <w:rPr>
          <w:b/>
        </w:rPr>
        <w:t xml:space="preserve">In addition to these functions the post holder is expected to: </w:t>
      </w:r>
    </w:p>
    <w:p w14:paraId="31537861" w14:textId="1128D0A1" w:rsidR="001226B4" w:rsidRPr="003D0034" w:rsidRDefault="00724952" w:rsidP="00724952">
      <w:pPr>
        <w:spacing w:after="199"/>
        <w:ind w:left="345" w:right="384" w:hanging="360"/>
      </w:pPr>
      <w:r w:rsidRPr="003D0034">
        <w:rPr>
          <w:rFonts w:ascii="Wingdings" w:eastAsia="Wingdings" w:hAnsi="Wingdings" w:cs="Wingdings"/>
        </w:rPr>
        <w:t>▪</w:t>
      </w:r>
      <w:r w:rsidRPr="003D0034">
        <w:t xml:space="preserve"> In agreement with their line manager carries out such other duties as may be reasonably expected in accordance with the grade of the post. </w:t>
      </w:r>
      <w:r w:rsidR="00F56111" w:rsidRPr="003D0034">
        <w:t xml:space="preserve"> </w:t>
      </w:r>
    </w:p>
    <w:p w14:paraId="6A8AB68C" w14:textId="603E74E3" w:rsidR="003D0034" w:rsidRDefault="00F56111">
      <w:pPr>
        <w:spacing w:after="0" w:line="259" w:lineRule="auto"/>
        <w:ind w:left="0" w:right="0" w:firstLine="0"/>
      </w:pPr>
      <w:r>
        <w:t xml:space="preserve"> </w:t>
      </w:r>
    </w:p>
    <w:tbl>
      <w:tblPr>
        <w:tblStyle w:val="TableGrid"/>
        <w:tblW w:w="9999" w:type="dxa"/>
        <w:tblInd w:w="-368" w:type="dxa"/>
        <w:tblCellMar>
          <w:top w:w="73" w:type="dxa"/>
          <w:left w:w="19" w:type="dxa"/>
          <w:bottom w:w="0" w:type="dxa"/>
          <w:right w:w="18" w:type="dxa"/>
        </w:tblCellMar>
        <w:tblLook w:val="04A0" w:firstRow="1" w:lastRow="0" w:firstColumn="1" w:lastColumn="0" w:noHBand="0" w:noVBand="1"/>
      </w:tblPr>
      <w:tblGrid>
        <w:gridCol w:w="4471"/>
        <w:gridCol w:w="5528"/>
      </w:tblGrid>
      <w:tr w:rsidR="00816F85" w14:paraId="73CF4AB5" w14:textId="77777777" w:rsidTr="00473CF8">
        <w:trPr>
          <w:trHeight w:val="479"/>
        </w:trPr>
        <w:tc>
          <w:tcPr>
            <w:tcW w:w="9999" w:type="dxa"/>
            <w:gridSpan w:val="2"/>
            <w:tcBorders>
              <w:top w:val="single" w:sz="6" w:space="0" w:color="A0A0A0"/>
              <w:left w:val="single" w:sz="6" w:space="0" w:color="F0F0F0"/>
              <w:bottom w:val="single" w:sz="6" w:space="0" w:color="A0A0A0"/>
              <w:right w:val="single" w:sz="6" w:space="0" w:color="A0A0A0"/>
            </w:tcBorders>
          </w:tcPr>
          <w:p w14:paraId="54379801" w14:textId="77777777" w:rsidR="00816F85" w:rsidRPr="00746E30" w:rsidRDefault="00816F85" w:rsidP="00473CF8">
            <w:pPr>
              <w:spacing w:after="0" w:line="259" w:lineRule="auto"/>
              <w:ind w:left="0" w:right="17" w:firstLine="0"/>
              <w:jc w:val="center"/>
              <w:rPr>
                <w:sz w:val="20"/>
                <w:szCs w:val="20"/>
              </w:rPr>
            </w:pPr>
            <w:r w:rsidRPr="00746E30">
              <w:rPr>
                <w:b/>
                <w:sz w:val="20"/>
                <w:szCs w:val="20"/>
              </w:rPr>
              <w:t>Effort Factor Information</w:t>
            </w:r>
            <w:r w:rsidRPr="00746E30">
              <w:rPr>
                <w:sz w:val="20"/>
                <w:szCs w:val="20"/>
              </w:rPr>
              <w:t xml:space="preserve"> </w:t>
            </w:r>
          </w:p>
        </w:tc>
      </w:tr>
      <w:tr w:rsidR="00816F85" w14:paraId="24AB3081" w14:textId="77777777" w:rsidTr="006C3BB1">
        <w:trPr>
          <w:trHeight w:val="3166"/>
        </w:trPr>
        <w:tc>
          <w:tcPr>
            <w:tcW w:w="4471" w:type="dxa"/>
            <w:tcBorders>
              <w:top w:val="single" w:sz="6" w:space="0" w:color="A0A0A0"/>
              <w:left w:val="single" w:sz="6" w:space="0" w:color="F0F0F0"/>
              <w:bottom w:val="single" w:sz="6" w:space="0" w:color="A0A0A0"/>
              <w:right w:val="single" w:sz="6" w:space="0" w:color="A0A0A0"/>
            </w:tcBorders>
          </w:tcPr>
          <w:p w14:paraId="7271F49E" w14:textId="77777777" w:rsidR="00816F85" w:rsidRDefault="00816F85" w:rsidP="00473CF8">
            <w:pPr>
              <w:spacing w:after="0" w:line="259" w:lineRule="auto"/>
              <w:ind w:left="0" w:right="0" w:firstLine="0"/>
              <w:rPr>
                <w:sz w:val="20"/>
                <w:szCs w:val="20"/>
              </w:rPr>
            </w:pPr>
            <w:r w:rsidRPr="00746E30">
              <w:rPr>
                <w:b/>
                <w:sz w:val="20"/>
                <w:szCs w:val="20"/>
              </w:rPr>
              <w:t>PHYSICAL EFFORT</w:t>
            </w:r>
            <w:r w:rsidRPr="00746E30">
              <w:rPr>
                <w:sz w:val="20"/>
                <w:szCs w:val="20"/>
              </w:rPr>
              <w:t xml:space="preserve"> </w:t>
            </w:r>
          </w:p>
          <w:p w14:paraId="18C23CC6" w14:textId="77777777" w:rsidR="00816F85" w:rsidRPr="00746E30" w:rsidRDefault="00816F85" w:rsidP="00473CF8">
            <w:pPr>
              <w:spacing w:after="0" w:line="259" w:lineRule="auto"/>
              <w:ind w:left="0" w:right="0" w:firstLine="0"/>
              <w:rPr>
                <w:sz w:val="20"/>
                <w:szCs w:val="20"/>
              </w:rPr>
            </w:pPr>
          </w:p>
          <w:p w14:paraId="6EA236A4" w14:textId="77777777" w:rsidR="00816F85" w:rsidRPr="00746E30" w:rsidRDefault="00816F85" w:rsidP="00473CF8">
            <w:pPr>
              <w:spacing w:after="13" w:line="239" w:lineRule="auto"/>
              <w:ind w:left="0" w:right="0" w:firstLine="0"/>
              <w:rPr>
                <w:sz w:val="20"/>
                <w:szCs w:val="20"/>
              </w:rPr>
            </w:pPr>
            <w:r w:rsidRPr="00746E30">
              <w:rPr>
                <w:sz w:val="20"/>
                <w:szCs w:val="20"/>
              </w:rPr>
              <w:t xml:space="preserve">What physical skills needed in the role require, speed, accuracy, dexterity and or manipulation of objects (includes both clinical and non-clinical posts)? </w:t>
            </w:r>
          </w:p>
          <w:p w14:paraId="6017330D" w14:textId="77777777" w:rsidR="00816F85" w:rsidRDefault="00816F85" w:rsidP="00473CF8">
            <w:pPr>
              <w:spacing w:after="0" w:line="259" w:lineRule="auto"/>
              <w:ind w:left="0" w:right="58" w:firstLine="0"/>
              <w:rPr>
                <w:sz w:val="20"/>
                <w:szCs w:val="20"/>
              </w:rPr>
            </w:pPr>
            <w:r w:rsidRPr="00746E30">
              <w:rPr>
                <w:sz w:val="20"/>
                <w:szCs w:val="20"/>
              </w:rPr>
              <w:t xml:space="preserve">Please provide specific examples. Is the post holder required to lift equipment?  If yes, please specify type of equipment, weight (approx kilos) and frequency of the requirement.  Please provide specific examples. </w:t>
            </w:r>
          </w:p>
          <w:p w14:paraId="750E7520" w14:textId="77777777" w:rsidR="00816F85" w:rsidRPr="00746E30" w:rsidRDefault="00816F85" w:rsidP="00473CF8">
            <w:pPr>
              <w:spacing w:after="0" w:line="259" w:lineRule="auto"/>
              <w:ind w:left="0" w:right="58" w:firstLine="0"/>
              <w:rPr>
                <w:sz w:val="20"/>
                <w:szCs w:val="20"/>
              </w:rPr>
            </w:pPr>
          </w:p>
        </w:tc>
        <w:tc>
          <w:tcPr>
            <w:tcW w:w="5528" w:type="dxa"/>
            <w:tcBorders>
              <w:top w:val="single" w:sz="6" w:space="0" w:color="A0A0A0"/>
              <w:left w:val="single" w:sz="6" w:space="0" w:color="A0A0A0"/>
              <w:bottom w:val="single" w:sz="6" w:space="0" w:color="A0A0A0"/>
              <w:right w:val="single" w:sz="6" w:space="0" w:color="A0A0A0"/>
            </w:tcBorders>
          </w:tcPr>
          <w:p w14:paraId="46B0530C" w14:textId="77777777" w:rsidR="00816F85" w:rsidRPr="00746E30" w:rsidRDefault="00816F85" w:rsidP="00473CF8">
            <w:pPr>
              <w:spacing w:after="227" w:line="236" w:lineRule="auto"/>
              <w:ind w:left="4" w:right="0" w:firstLine="0"/>
              <w:rPr>
                <w:sz w:val="20"/>
                <w:szCs w:val="20"/>
              </w:rPr>
            </w:pPr>
            <w:r w:rsidRPr="00746E30">
              <w:rPr>
                <w:sz w:val="20"/>
                <w:szCs w:val="20"/>
              </w:rPr>
              <w:t xml:space="preserve">Most of the work of the employee is computer based and requires a high standard of keyboard skill (see person specification). </w:t>
            </w:r>
          </w:p>
          <w:p w14:paraId="756EC81A" w14:textId="77777777" w:rsidR="00816F85" w:rsidRPr="00746E30" w:rsidRDefault="00816F85" w:rsidP="00473CF8">
            <w:pPr>
              <w:spacing w:after="224" w:line="237" w:lineRule="auto"/>
              <w:ind w:left="4" w:right="0" w:firstLine="0"/>
              <w:rPr>
                <w:sz w:val="20"/>
                <w:szCs w:val="20"/>
              </w:rPr>
            </w:pPr>
            <w:r w:rsidRPr="00746E30">
              <w:rPr>
                <w:sz w:val="20"/>
                <w:szCs w:val="20"/>
              </w:rPr>
              <w:t xml:space="preserve">The employee spends at least half of every day using the keyboard, sitting at a desk focussed on the screen, this </w:t>
            </w:r>
            <w:proofErr w:type="gramStart"/>
            <w:r w:rsidRPr="00746E30">
              <w:rPr>
                <w:sz w:val="20"/>
                <w:szCs w:val="20"/>
              </w:rPr>
              <w:t>is not be</w:t>
            </w:r>
            <w:proofErr w:type="gramEnd"/>
            <w:r w:rsidRPr="00746E30">
              <w:rPr>
                <w:sz w:val="20"/>
                <w:szCs w:val="20"/>
              </w:rPr>
              <w:t xml:space="preserve"> a continuous requirement as in between computer based </w:t>
            </w:r>
            <w:proofErr w:type="gramStart"/>
            <w:r w:rsidRPr="00746E30">
              <w:rPr>
                <w:sz w:val="20"/>
                <w:szCs w:val="20"/>
              </w:rPr>
              <w:t>activities</w:t>
            </w:r>
            <w:proofErr w:type="gramEnd"/>
            <w:r w:rsidRPr="00746E30">
              <w:rPr>
                <w:sz w:val="20"/>
                <w:szCs w:val="20"/>
              </w:rPr>
              <w:t xml:space="preserve"> they undertake other </w:t>
            </w:r>
            <w:proofErr w:type="gramStart"/>
            <w:r w:rsidRPr="00746E30">
              <w:rPr>
                <w:sz w:val="20"/>
                <w:szCs w:val="20"/>
              </w:rPr>
              <w:t>office based</w:t>
            </w:r>
            <w:proofErr w:type="gramEnd"/>
            <w:r w:rsidRPr="00746E30">
              <w:rPr>
                <w:sz w:val="20"/>
                <w:szCs w:val="20"/>
              </w:rPr>
              <w:t xml:space="preserve"> duties. </w:t>
            </w:r>
          </w:p>
          <w:p w14:paraId="576355ED" w14:textId="77777777" w:rsidR="00816F85" w:rsidRDefault="00816F85" w:rsidP="00473CF8">
            <w:pPr>
              <w:spacing w:after="0" w:line="259" w:lineRule="auto"/>
              <w:ind w:left="4" w:right="0" w:firstLine="0"/>
              <w:rPr>
                <w:sz w:val="20"/>
                <w:szCs w:val="20"/>
              </w:rPr>
            </w:pPr>
            <w:r w:rsidRPr="00746E30">
              <w:rPr>
                <w:sz w:val="20"/>
                <w:szCs w:val="20"/>
              </w:rPr>
              <w:t xml:space="preserve">The employee is required to transport small amounts of stationary resources and/or files around the building on a weekly basis.  The weight of the items are less than 5 kilos. </w:t>
            </w:r>
          </w:p>
          <w:p w14:paraId="35FF77FF" w14:textId="77777777" w:rsidR="00816F85" w:rsidRPr="00746E30" w:rsidRDefault="00816F85" w:rsidP="00473CF8">
            <w:pPr>
              <w:spacing w:after="0" w:line="259" w:lineRule="auto"/>
              <w:ind w:left="4" w:right="0" w:firstLine="0"/>
              <w:rPr>
                <w:sz w:val="20"/>
                <w:szCs w:val="20"/>
              </w:rPr>
            </w:pPr>
          </w:p>
        </w:tc>
      </w:tr>
      <w:tr w:rsidR="00816F85" w14:paraId="24DCC914" w14:textId="77777777" w:rsidTr="006C3BB1">
        <w:trPr>
          <w:trHeight w:val="6398"/>
        </w:trPr>
        <w:tc>
          <w:tcPr>
            <w:tcW w:w="4471" w:type="dxa"/>
            <w:tcBorders>
              <w:top w:val="single" w:sz="6" w:space="0" w:color="A0A0A0"/>
              <w:left w:val="single" w:sz="6" w:space="0" w:color="F0F0F0"/>
              <w:bottom w:val="single" w:sz="6" w:space="0" w:color="A0A0A0"/>
              <w:right w:val="single" w:sz="6" w:space="0" w:color="A0A0A0"/>
            </w:tcBorders>
          </w:tcPr>
          <w:p w14:paraId="5670878C" w14:textId="77777777" w:rsidR="00816F85" w:rsidRDefault="00816F85" w:rsidP="00473CF8">
            <w:pPr>
              <w:spacing w:after="0" w:line="259" w:lineRule="auto"/>
              <w:ind w:left="0" w:right="0" w:firstLine="0"/>
              <w:rPr>
                <w:sz w:val="20"/>
                <w:szCs w:val="20"/>
              </w:rPr>
            </w:pPr>
            <w:r w:rsidRPr="00746E30">
              <w:rPr>
                <w:b/>
                <w:sz w:val="20"/>
                <w:szCs w:val="20"/>
              </w:rPr>
              <w:t>MENTAL EFFORT</w:t>
            </w:r>
            <w:r w:rsidRPr="00746E30">
              <w:rPr>
                <w:sz w:val="20"/>
                <w:szCs w:val="20"/>
              </w:rPr>
              <w:t xml:space="preserve"> </w:t>
            </w:r>
          </w:p>
          <w:p w14:paraId="360CF906" w14:textId="77777777" w:rsidR="00816F85" w:rsidRPr="00746E30" w:rsidRDefault="00816F85" w:rsidP="00473CF8">
            <w:pPr>
              <w:spacing w:after="0" w:line="259" w:lineRule="auto"/>
              <w:ind w:left="0" w:right="0" w:firstLine="0"/>
              <w:rPr>
                <w:sz w:val="20"/>
                <w:szCs w:val="20"/>
              </w:rPr>
            </w:pPr>
          </w:p>
          <w:p w14:paraId="2ABA3BFD" w14:textId="77777777" w:rsidR="00816F85" w:rsidRPr="00746E30" w:rsidRDefault="00816F85" w:rsidP="00473CF8">
            <w:pPr>
              <w:spacing w:after="0" w:line="238" w:lineRule="auto"/>
              <w:ind w:left="0" w:right="84" w:firstLine="0"/>
              <w:rPr>
                <w:sz w:val="20"/>
                <w:szCs w:val="20"/>
              </w:rPr>
            </w:pPr>
            <w:r w:rsidRPr="00746E30">
              <w:rPr>
                <w:sz w:val="20"/>
                <w:szCs w:val="20"/>
              </w:rPr>
              <w:t xml:space="preserve">Describe the amount of concentration required within the day-to-day job.  What is it the employee will have to concentrate on?  Please give examples of how often and for how long this concentration occurs.  Please provide specific examples of when mental effort is required. </w:t>
            </w:r>
          </w:p>
          <w:p w14:paraId="459C2676" w14:textId="77777777" w:rsidR="00816F85" w:rsidRPr="00746E30" w:rsidRDefault="00816F85" w:rsidP="00473CF8">
            <w:pPr>
              <w:spacing w:after="0" w:line="259" w:lineRule="auto"/>
              <w:ind w:left="0" w:right="0" w:firstLine="0"/>
              <w:rPr>
                <w:sz w:val="20"/>
                <w:szCs w:val="20"/>
              </w:rPr>
            </w:pPr>
            <w:r w:rsidRPr="00746E30">
              <w:rPr>
                <w:sz w:val="20"/>
                <w:szCs w:val="20"/>
              </w:rPr>
              <w:t xml:space="preserve"> </w:t>
            </w:r>
          </w:p>
          <w:p w14:paraId="127C56A2" w14:textId="77777777" w:rsidR="00816F85" w:rsidRPr="00746E30" w:rsidRDefault="00816F85" w:rsidP="00473CF8">
            <w:pPr>
              <w:spacing w:after="0" w:line="259" w:lineRule="auto"/>
              <w:ind w:left="0" w:right="0" w:firstLine="0"/>
              <w:rPr>
                <w:sz w:val="20"/>
                <w:szCs w:val="20"/>
              </w:rPr>
            </w:pPr>
            <w:r w:rsidRPr="00746E30">
              <w:rPr>
                <w:sz w:val="20"/>
                <w:szCs w:val="20"/>
              </w:rPr>
              <w:t xml:space="preserve"> </w:t>
            </w:r>
          </w:p>
          <w:p w14:paraId="47144F8E" w14:textId="77777777" w:rsidR="00816F85" w:rsidRPr="00746E30" w:rsidRDefault="00816F85" w:rsidP="00473CF8">
            <w:pPr>
              <w:spacing w:after="0" w:line="259" w:lineRule="auto"/>
              <w:ind w:left="0" w:right="0" w:firstLine="0"/>
              <w:rPr>
                <w:sz w:val="20"/>
                <w:szCs w:val="20"/>
              </w:rPr>
            </w:pPr>
            <w:r w:rsidRPr="00746E30">
              <w:rPr>
                <w:sz w:val="20"/>
                <w:szCs w:val="20"/>
              </w:rPr>
              <w:t xml:space="preserve"> </w:t>
            </w:r>
          </w:p>
          <w:p w14:paraId="713CD818" w14:textId="77777777" w:rsidR="00816F85" w:rsidRPr="00746E30" w:rsidRDefault="00816F85" w:rsidP="00473CF8">
            <w:pPr>
              <w:spacing w:after="0" w:line="259" w:lineRule="auto"/>
              <w:ind w:left="0" w:right="0" w:firstLine="0"/>
              <w:rPr>
                <w:sz w:val="20"/>
                <w:szCs w:val="20"/>
              </w:rPr>
            </w:pPr>
            <w:r w:rsidRPr="00746E30">
              <w:rPr>
                <w:sz w:val="20"/>
                <w:szCs w:val="20"/>
              </w:rPr>
              <w:t xml:space="preserve"> </w:t>
            </w:r>
          </w:p>
          <w:p w14:paraId="463B04EF" w14:textId="77777777" w:rsidR="00816F85" w:rsidRPr="00746E30" w:rsidRDefault="00816F85" w:rsidP="00473CF8">
            <w:pPr>
              <w:spacing w:after="0" w:line="259" w:lineRule="auto"/>
              <w:ind w:left="0" w:right="0" w:firstLine="0"/>
              <w:rPr>
                <w:sz w:val="20"/>
                <w:szCs w:val="20"/>
              </w:rPr>
            </w:pPr>
            <w:r w:rsidRPr="00746E30">
              <w:rPr>
                <w:sz w:val="20"/>
                <w:szCs w:val="20"/>
              </w:rPr>
              <w:t xml:space="preserve"> </w:t>
            </w:r>
          </w:p>
          <w:p w14:paraId="6139142C" w14:textId="77777777" w:rsidR="00816F85" w:rsidRPr="00746E30" w:rsidRDefault="00816F85" w:rsidP="00473CF8">
            <w:pPr>
              <w:spacing w:after="0" w:line="259" w:lineRule="auto"/>
              <w:ind w:left="0" w:right="0" w:firstLine="0"/>
              <w:rPr>
                <w:sz w:val="20"/>
                <w:szCs w:val="20"/>
              </w:rPr>
            </w:pPr>
            <w:r w:rsidRPr="00746E30">
              <w:rPr>
                <w:sz w:val="20"/>
                <w:szCs w:val="20"/>
              </w:rPr>
              <w:t xml:space="preserve"> </w:t>
            </w:r>
          </w:p>
          <w:p w14:paraId="65C7C389" w14:textId="77777777" w:rsidR="00816F85" w:rsidRPr="00746E30" w:rsidRDefault="00816F85" w:rsidP="00473CF8">
            <w:pPr>
              <w:spacing w:after="0" w:line="259" w:lineRule="auto"/>
              <w:ind w:left="0" w:right="0" w:firstLine="0"/>
              <w:rPr>
                <w:sz w:val="20"/>
                <w:szCs w:val="20"/>
              </w:rPr>
            </w:pPr>
            <w:r w:rsidRPr="00746E30">
              <w:rPr>
                <w:sz w:val="20"/>
                <w:szCs w:val="20"/>
              </w:rPr>
              <w:t xml:space="preserve"> </w:t>
            </w:r>
          </w:p>
          <w:p w14:paraId="3BA539A8" w14:textId="77777777" w:rsidR="00816F85" w:rsidRPr="00746E30" w:rsidRDefault="00816F85" w:rsidP="00473CF8">
            <w:pPr>
              <w:spacing w:after="0" w:line="259" w:lineRule="auto"/>
              <w:ind w:left="0" w:right="0" w:firstLine="0"/>
              <w:rPr>
                <w:sz w:val="20"/>
                <w:szCs w:val="20"/>
              </w:rPr>
            </w:pPr>
            <w:r w:rsidRPr="00746E30">
              <w:rPr>
                <w:sz w:val="20"/>
                <w:szCs w:val="20"/>
              </w:rPr>
              <w:t xml:space="preserve"> </w:t>
            </w:r>
          </w:p>
          <w:p w14:paraId="4CA1C888" w14:textId="77777777" w:rsidR="00816F85" w:rsidRPr="00746E30" w:rsidRDefault="00816F85" w:rsidP="00473CF8">
            <w:pPr>
              <w:spacing w:after="0" w:line="259" w:lineRule="auto"/>
              <w:ind w:left="0" w:right="0" w:firstLine="0"/>
              <w:rPr>
                <w:sz w:val="20"/>
                <w:szCs w:val="20"/>
              </w:rPr>
            </w:pPr>
            <w:r w:rsidRPr="00746E30">
              <w:rPr>
                <w:sz w:val="20"/>
                <w:szCs w:val="20"/>
              </w:rPr>
              <w:t xml:space="preserve"> </w:t>
            </w:r>
          </w:p>
          <w:p w14:paraId="7596F5D3" w14:textId="77777777" w:rsidR="00816F85" w:rsidRPr="00746E30" w:rsidRDefault="00816F85" w:rsidP="00473CF8">
            <w:pPr>
              <w:spacing w:after="0" w:line="259" w:lineRule="auto"/>
              <w:ind w:left="0" w:right="0" w:firstLine="0"/>
              <w:rPr>
                <w:sz w:val="20"/>
                <w:szCs w:val="20"/>
              </w:rPr>
            </w:pPr>
            <w:r w:rsidRPr="00746E30">
              <w:rPr>
                <w:sz w:val="20"/>
                <w:szCs w:val="20"/>
              </w:rPr>
              <w:t xml:space="preserve"> </w:t>
            </w:r>
          </w:p>
          <w:p w14:paraId="3B61997D" w14:textId="77777777" w:rsidR="00816F85" w:rsidRPr="00746E30" w:rsidRDefault="00816F85" w:rsidP="00473CF8">
            <w:pPr>
              <w:spacing w:after="0" w:line="259" w:lineRule="auto"/>
              <w:ind w:left="0" w:right="0" w:firstLine="0"/>
              <w:rPr>
                <w:sz w:val="20"/>
                <w:szCs w:val="20"/>
              </w:rPr>
            </w:pPr>
            <w:r w:rsidRPr="00746E30">
              <w:rPr>
                <w:sz w:val="20"/>
                <w:szCs w:val="20"/>
              </w:rPr>
              <w:t xml:space="preserve"> </w:t>
            </w:r>
          </w:p>
          <w:p w14:paraId="2A4A1160" w14:textId="77777777" w:rsidR="00816F85" w:rsidRPr="00746E30" w:rsidRDefault="00816F85" w:rsidP="00473CF8">
            <w:pPr>
              <w:spacing w:after="0" w:line="259" w:lineRule="auto"/>
              <w:ind w:left="0" w:right="0" w:firstLine="0"/>
              <w:rPr>
                <w:sz w:val="20"/>
                <w:szCs w:val="20"/>
              </w:rPr>
            </w:pPr>
            <w:r w:rsidRPr="00746E30">
              <w:rPr>
                <w:sz w:val="20"/>
                <w:szCs w:val="20"/>
              </w:rPr>
              <w:t xml:space="preserve"> </w:t>
            </w:r>
          </w:p>
          <w:p w14:paraId="768955DB" w14:textId="77777777" w:rsidR="00816F85" w:rsidRDefault="00816F85" w:rsidP="00473CF8">
            <w:pPr>
              <w:spacing w:after="0" w:line="259" w:lineRule="auto"/>
              <w:ind w:left="0" w:right="0" w:firstLine="0"/>
              <w:rPr>
                <w:sz w:val="20"/>
                <w:szCs w:val="20"/>
              </w:rPr>
            </w:pPr>
            <w:r w:rsidRPr="00746E30">
              <w:rPr>
                <w:sz w:val="20"/>
                <w:szCs w:val="20"/>
              </w:rPr>
              <w:t xml:space="preserve"> </w:t>
            </w:r>
          </w:p>
          <w:p w14:paraId="24D1AE20" w14:textId="77777777" w:rsidR="006C3BB1" w:rsidRDefault="006C3BB1" w:rsidP="00473CF8">
            <w:pPr>
              <w:spacing w:after="0" w:line="259" w:lineRule="auto"/>
              <w:ind w:left="0" w:right="0" w:firstLine="0"/>
              <w:rPr>
                <w:sz w:val="20"/>
                <w:szCs w:val="20"/>
              </w:rPr>
            </w:pPr>
          </w:p>
          <w:p w14:paraId="11E4920B" w14:textId="77777777" w:rsidR="006C3BB1" w:rsidRDefault="006C3BB1" w:rsidP="00473CF8">
            <w:pPr>
              <w:spacing w:after="0" w:line="259" w:lineRule="auto"/>
              <w:ind w:left="0" w:right="0" w:firstLine="0"/>
              <w:rPr>
                <w:sz w:val="20"/>
                <w:szCs w:val="20"/>
              </w:rPr>
            </w:pPr>
          </w:p>
          <w:p w14:paraId="4A72CEA3" w14:textId="77777777" w:rsidR="006C3BB1" w:rsidRDefault="006C3BB1" w:rsidP="00473CF8">
            <w:pPr>
              <w:spacing w:after="0" w:line="259" w:lineRule="auto"/>
              <w:ind w:left="0" w:right="0" w:firstLine="0"/>
              <w:rPr>
                <w:sz w:val="20"/>
                <w:szCs w:val="20"/>
              </w:rPr>
            </w:pPr>
          </w:p>
          <w:p w14:paraId="6A31FEAD" w14:textId="77777777" w:rsidR="006C3BB1" w:rsidRPr="00746E30" w:rsidRDefault="006C3BB1" w:rsidP="00473CF8">
            <w:pPr>
              <w:spacing w:after="0" w:line="259" w:lineRule="auto"/>
              <w:ind w:left="0" w:right="0" w:firstLine="0"/>
              <w:rPr>
                <w:sz w:val="20"/>
                <w:szCs w:val="20"/>
              </w:rPr>
            </w:pPr>
          </w:p>
          <w:p w14:paraId="0DAFA56D" w14:textId="77777777" w:rsidR="00816F85" w:rsidRPr="00746E30" w:rsidRDefault="00816F85" w:rsidP="00473CF8">
            <w:pPr>
              <w:spacing w:after="0" w:line="259" w:lineRule="auto"/>
              <w:ind w:left="0" w:right="0" w:firstLine="0"/>
              <w:rPr>
                <w:sz w:val="20"/>
                <w:szCs w:val="20"/>
              </w:rPr>
            </w:pPr>
            <w:r w:rsidRPr="00746E30">
              <w:rPr>
                <w:sz w:val="20"/>
                <w:szCs w:val="20"/>
              </w:rPr>
              <w:t xml:space="preserve">Is the post holder required to drive a vehicle?  If so, please specify duration and frequency. </w:t>
            </w:r>
          </w:p>
        </w:tc>
        <w:tc>
          <w:tcPr>
            <w:tcW w:w="5528" w:type="dxa"/>
            <w:tcBorders>
              <w:top w:val="single" w:sz="6" w:space="0" w:color="A0A0A0"/>
              <w:left w:val="single" w:sz="6" w:space="0" w:color="A0A0A0"/>
              <w:bottom w:val="single" w:sz="6" w:space="0" w:color="A0A0A0"/>
              <w:right w:val="single" w:sz="6" w:space="0" w:color="A0A0A0"/>
            </w:tcBorders>
          </w:tcPr>
          <w:p w14:paraId="266A0B9C" w14:textId="77777777" w:rsidR="00816F85" w:rsidRPr="00746E30" w:rsidRDefault="00816F85" w:rsidP="00473CF8">
            <w:pPr>
              <w:spacing w:after="226" w:line="237" w:lineRule="auto"/>
              <w:ind w:left="4" w:right="13" w:firstLine="0"/>
              <w:jc w:val="both"/>
              <w:rPr>
                <w:sz w:val="20"/>
                <w:szCs w:val="20"/>
              </w:rPr>
            </w:pPr>
            <w:r w:rsidRPr="00746E30">
              <w:rPr>
                <w:sz w:val="20"/>
                <w:szCs w:val="20"/>
              </w:rPr>
              <w:t xml:space="preserve">The post-holder has responsibility for the management of a large and complex portfolio with multiple component elements, working in a busy open plan office with consequent multiple interruptions. </w:t>
            </w:r>
          </w:p>
          <w:p w14:paraId="4D4C1E50" w14:textId="18E45CD6" w:rsidR="00816F85" w:rsidRPr="00746E30" w:rsidRDefault="00816F85" w:rsidP="00473CF8">
            <w:pPr>
              <w:spacing w:after="42" w:line="231" w:lineRule="auto"/>
              <w:ind w:left="4" w:right="0" w:firstLine="0"/>
              <w:jc w:val="both"/>
              <w:rPr>
                <w:sz w:val="20"/>
                <w:szCs w:val="20"/>
              </w:rPr>
            </w:pPr>
            <w:r w:rsidRPr="00746E30">
              <w:rPr>
                <w:sz w:val="20"/>
                <w:szCs w:val="20"/>
              </w:rPr>
              <w:t xml:space="preserve">Frequent, concentration is required every day, often for periods of many hours. Examples include: </w:t>
            </w:r>
          </w:p>
          <w:p w14:paraId="1A1BC033" w14:textId="77777777" w:rsidR="006C3BB1" w:rsidRDefault="00816F85" w:rsidP="006C3BB1">
            <w:pPr>
              <w:pStyle w:val="ListParagraph"/>
              <w:numPr>
                <w:ilvl w:val="0"/>
                <w:numId w:val="4"/>
              </w:numPr>
              <w:spacing w:after="0" w:line="259" w:lineRule="auto"/>
              <w:ind w:right="0"/>
              <w:rPr>
                <w:sz w:val="20"/>
                <w:szCs w:val="20"/>
              </w:rPr>
            </w:pPr>
            <w:r w:rsidRPr="006C3BB1">
              <w:rPr>
                <w:sz w:val="20"/>
                <w:szCs w:val="20"/>
              </w:rPr>
              <w:t xml:space="preserve">drafting detailed papers and reports </w:t>
            </w:r>
          </w:p>
          <w:p w14:paraId="5EFC5DC9" w14:textId="77777777" w:rsidR="006C3BB1" w:rsidRDefault="00816F85" w:rsidP="006C3BB1">
            <w:pPr>
              <w:pStyle w:val="ListParagraph"/>
              <w:numPr>
                <w:ilvl w:val="0"/>
                <w:numId w:val="4"/>
              </w:numPr>
              <w:spacing w:after="0" w:line="259" w:lineRule="auto"/>
              <w:ind w:right="0"/>
              <w:rPr>
                <w:sz w:val="20"/>
                <w:szCs w:val="20"/>
              </w:rPr>
            </w:pPr>
            <w:r w:rsidRPr="006C3BB1">
              <w:rPr>
                <w:sz w:val="20"/>
                <w:szCs w:val="20"/>
              </w:rPr>
              <w:t xml:space="preserve">undertaking financial and other complex analytical work </w:t>
            </w:r>
          </w:p>
          <w:p w14:paraId="0C37B2CA" w14:textId="77777777" w:rsidR="006C3BB1" w:rsidRDefault="00816F85" w:rsidP="006C3BB1">
            <w:pPr>
              <w:pStyle w:val="ListParagraph"/>
              <w:numPr>
                <w:ilvl w:val="0"/>
                <w:numId w:val="4"/>
              </w:numPr>
              <w:spacing w:after="0" w:line="259" w:lineRule="auto"/>
              <w:ind w:right="0"/>
              <w:rPr>
                <w:sz w:val="20"/>
                <w:szCs w:val="20"/>
              </w:rPr>
            </w:pPr>
            <w:r w:rsidRPr="006C3BB1">
              <w:rPr>
                <w:sz w:val="20"/>
                <w:szCs w:val="20"/>
              </w:rPr>
              <w:t xml:space="preserve">reviewing and interpreting performance </w:t>
            </w:r>
          </w:p>
          <w:p w14:paraId="1F5C4641" w14:textId="77777777" w:rsidR="006C3BB1" w:rsidRDefault="00816F85" w:rsidP="006C3BB1">
            <w:pPr>
              <w:pStyle w:val="ListParagraph"/>
              <w:numPr>
                <w:ilvl w:val="0"/>
                <w:numId w:val="4"/>
              </w:numPr>
              <w:spacing w:after="0" w:line="259" w:lineRule="auto"/>
              <w:ind w:right="0"/>
              <w:rPr>
                <w:sz w:val="20"/>
                <w:szCs w:val="20"/>
              </w:rPr>
            </w:pPr>
            <w:r w:rsidRPr="006C3BB1">
              <w:rPr>
                <w:sz w:val="20"/>
                <w:szCs w:val="20"/>
              </w:rPr>
              <w:t xml:space="preserve">planning agenda and work for the short- and longer-term </w:t>
            </w:r>
          </w:p>
          <w:p w14:paraId="25651D18" w14:textId="77777777" w:rsidR="006C3BB1" w:rsidRDefault="00816F85" w:rsidP="006C3BB1">
            <w:pPr>
              <w:pStyle w:val="ListParagraph"/>
              <w:numPr>
                <w:ilvl w:val="0"/>
                <w:numId w:val="4"/>
              </w:numPr>
              <w:spacing w:after="0" w:line="259" w:lineRule="auto"/>
              <w:ind w:right="0"/>
              <w:rPr>
                <w:sz w:val="20"/>
                <w:szCs w:val="20"/>
              </w:rPr>
            </w:pPr>
            <w:r w:rsidRPr="006C3BB1">
              <w:rPr>
                <w:sz w:val="20"/>
                <w:szCs w:val="20"/>
              </w:rPr>
              <w:t>sharing plans with stakeholders and listening to and responding to feedback</w:t>
            </w:r>
          </w:p>
          <w:p w14:paraId="3F5166DA" w14:textId="77777777" w:rsidR="006C3BB1" w:rsidRDefault="00816F85" w:rsidP="006C3BB1">
            <w:pPr>
              <w:pStyle w:val="ListParagraph"/>
              <w:numPr>
                <w:ilvl w:val="0"/>
                <w:numId w:val="4"/>
              </w:numPr>
              <w:spacing w:after="0" w:line="259" w:lineRule="auto"/>
              <w:ind w:right="0"/>
              <w:rPr>
                <w:sz w:val="20"/>
                <w:szCs w:val="20"/>
              </w:rPr>
            </w:pPr>
            <w:r w:rsidRPr="006C3BB1">
              <w:rPr>
                <w:sz w:val="20"/>
                <w:szCs w:val="20"/>
              </w:rPr>
              <w:t>influencing and persuading</w:t>
            </w:r>
          </w:p>
          <w:p w14:paraId="794CE2EE" w14:textId="77777777" w:rsidR="006C3BB1" w:rsidRDefault="00816F85" w:rsidP="006C3BB1">
            <w:pPr>
              <w:pStyle w:val="ListParagraph"/>
              <w:numPr>
                <w:ilvl w:val="0"/>
                <w:numId w:val="4"/>
              </w:numPr>
              <w:spacing w:after="0" w:line="259" w:lineRule="auto"/>
              <w:ind w:right="0"/>
              <w:rPr>
                <w:sz w:val="20"/>
                <w:szCs w:val="20"/>
              </w:rPr>
            </w:pPr>
            <w:r w:rsidRPr="006C3BB1">
              <w:rPr>
                <w:sz w:val="20"/>
                <w:szCs w:val="20"/>
              </w:rPr>
              <w:t>checking detailed minutes of large complex meetings</w:t>
            </w:r>
          </w:p>
          <w:p w14:paraId="3C1F2516" w14:textId="3308F287" w:rsidR="00816F85" w:rsidRDefault="00816F85" w:rsidP="006C3BB1">
            <w:pPr>
              <w:pStyle w:val="ListParagraph"/>
              <w:numPr>
                <w:ilvl w:val="0"/>
                <w:numId w:val="4"/>
              </w:numPr>
              <w:spacing w:after="0" w:line="259" w:lineRule="auto"/>
              <w:ind w:right="0"/>
              <w:rPr>
                <w:sz w:val="20"/>
                <w:szCs w:val="20"/>
              </w:rPr>
            </w:pPr>
            <w:r w:rsidRPr="006C3BB1">
              <w:rPr>
                <w:sz w:val="20"/>
                <w:szCs w:val="20"/>
              </w:rPr>
              <w:t>U</w:t>
            </w:r>
            <w:r w:rsidRPr="006C3BB1">
              <w:rPr>
                <w:sz w:val="20"/>
                <w:szCs w:val="20"/>
              </w:rPr>
              <w:t xml:space="preserve">ndertaking multiple of the above in tandem </w:t>
            </w:r>
          </w:p>
          <w:p w14:paraId="537B3D2D" w14:textId="77777777" w:rsidR="006C3BB1" w:rsidRPr="006C3BB1" w:rsidRDefault="006C3BB1" w:rsidP="006C3BB1">
            <w:pPr>
              <w:pStyle w:val="ListParagraph"/>
              <w:spacing w:after="0" w:line="259" w:lineRule="auto"/>
              <w:ind w:right="0" w:firstLine="0"/>
              <w:rPr>
                <w:sz w:val="20"/>
                <w:szCs w:val="20"/>
              </w:rPr>
            </w:pPr>
          </w:p>
          <w:p w14:paraId="65E9F075" w14:textId="77777777" w:rsidR="006C3BB1" w:rsidRDefault="00816F85" w:rsidP="00473CF8">
            <w:pPr>
              <w:spacing w:after="0" w:line="259" w:lineRule="auto"/>
              <w:ind w:left="4" w:right="364" w:firstLine="0"/>
              <w:rPr>
                <w:sz w:val="20"/>
                <w:szCs w:val="20"/>
              </w:rPr>
            </w:pPr>
            <w:r w:rsidRPr="00746E30">
              <w:rPr>
                <w:sz w:val="20"/>
                <w:szCs w:val="20"/>
              </w:rPr>
              <w:t xml:space="preserve">Frequent interruptions generated from busy open plan office environment and telephone interruptions.  Little routine or cyclical work, thus high degree of unpredictability </w:t>
            </w:r>
          </w:p>
          <w:p w14:paraId="483E6A12" w14:textId="77777777" w:rsidR="006C3BB1" w:rsidRDefault="006C3BB1" w:rsidP="00473CF8">
            <w:pPr>
              <w:spacing w:after="0" w:line="259" w:lineRule="auto"/>
              <w:ind w:left="4" w:right="364" w:firstLine="0"/>
              <w:rPr>
                <w:sz w:val="20"/>
                <w:szCs w:val="20"/>
              </w:rPr>
            </w:pPr>
          </w:p>
          <w:p w14:paraId="0827CDEE" w14:textId="77777777" w:rsidR="006C3BB1" w:rsidRDefault="006C3BB1" w:rsidP="00473CF8">
            <w:pPr>
              <w:spacing w:after="0" w:line="259" w:lineRule="auto"/>
              <w:ind w:left="4" w:right="364" w:firstLine="0"/>
              <w:rPr>
                <w:sz w:val="20"/>
                <w:szCs w:val="20"/>
              </w:rPr>
            </w:pPr>
          </w:p>
          <w:p w14:paraId="2B972504" w14:textId="1B041F0C" w:rsidR="00816F85" w:rsidRDefault="00816F85" w:rsidP="00473CF8">
            <w:pPr>
              <w:spacing w:after="0" w:line="259" w:lineRule="auto"/>
              <w:ind w:left="4" w:right="364" w:firstLine="0"/>
              <w:rPr>
                <w:sz w:val="20"/>
                <w:szCs w:val="20"/>
              </w:rPr>
            </w:pPr>
            <w:r w:rsidRPr="00746E30">
              <w:rPr>
                <w:sz w:val="20"/>
                <w:szCs w:val="20"/>
              </w:rPr>
              <w:t xml:space="preserve">Yes, on average twice a week for 60 minutes  </w:t>
            </w:r>
          </w:p>
          <w:p w14:paraId="6443BCB7" w14:textId="77777777" w:rsidR="00816F85" w:rsidRDefault="00816F85" w:rsidP="00473CF8">
            <w:pPr>
              <w:spacing w:after="0" w:line="259" w:lineRule="auto"/>
              <w:ind w:left="4" w:right="364" w:firstLine="0"/>
              <w:rPr>
                <w:sz w:val="20"/>
                <w:szCs w:val="20"/>
              </w:rPr>
            </w:pPr>
          </w:p>
          <w:p w14:paraId="11DEA140" w14:textId="77777777" w:rsidR="006C3BB1" w:rsidRPr="00746E30" w:rsidRDefault="006C3BB1" w:rsidP="00473CF8">
            <w:pPr>
              <w:spacing w:after="0" w:line="259" w:lineRule="auto"/>
              <w:ind w:left="4" w:right="364" w:firstLine="0"/>
              <w:rPr>
                <w:sz w:val="20"/>
                <w:szCs w:val="20"/>
              </w:rPr>
            </w:pPr>
          </w:p>
        </w:tc>
      </w:tr>
      <w:tr w:rsidR="00816F85" w14:paraId="5AE980D5" w14:textId="77777777" w:rsidTr="006C3BB1">
        <w:trPr>
          <w:trHeight w:val="54"/>
        </w:trPr>
        <w:tc>
          <w:tcPr>
            <w:tcW w:w="4471" w:type="dxa"/>
            <w:tcBorders>
              <w:top w:val="single" w:sz="6" w:space="0" w:color="A0A0A0"/>
              <w:left w:val="single" w:sz="6" w:space="0" w:color="F0F0F0"/>
              <w:bottom w:val="single" w:sz="6" w:space="0" w:color="A0A0A0"/>
              <w:right w:val="single" w:sz="6" w:space="0" w:color="A0A0A0"/>
            </w:tcBorders>
          </w:tcPr>
          <w:p w14:paraId="451AB9EA" w14:textId="77777777" w:rsidR="00816F85" w:rsidRDefault="00816F85" w:rsidP="00473CF8">
            <w:pPr>
              <w:spacing w:after="0" w:line="259" w:lineRule="auto"/>
              <w:ind w:left="0" w:right="0" w:firstLine="0"/>
              <w:rPr>
                <w:sz w:val="20"/>
                <w:szCs w:val="20"/>
              </w:rPr>
            </w:pPr>
            <w:r w:rsidRPr="00746E30">
              <w:rPr>
                <w:b/>
                <w:sz w:val="20"/>
                <w:szCs w:val="20"/>
              </w:rPr>
              <w:lastRenderedPageBreak/>
              <w:t>EMOTIONAL EFFORT</w:t>
            </w:r>
            <w:r w:rsidRPr="00746E30">
              <w:rPr>
                <w:sz w:val="20"/>
                <w:szCs w:val="20"/>
              </w:rPr>
              <w:t xml:space="preserve"> </w:t>
            </w:r>
          </w:p>
          <w:p w14:paraId="2D5B21F2" w14:textId="77777777" w:rsidR="00816F85" w:rsidRPr="00746E30" w:rsidRDefault="00816F85" w:rsidP="00473CF8">
            <w:pPr>
              <w:spacing w:after="0" w:line="259" w:lineRule="auto"/>
              <w:ind w:left="0" w:right="0" w:firstLine="0"/>
              <w:rPr>
                <w:sz w:val="20"/>
                <w:szCs w:val="20"/>
              </w:rPr>
            </w:pPr>
          </w:p>
          <w:p w14:paraId="1C3215E3" w14:textId="77777777" w:rsidR="00816F85" w:rsidRPr="00746E30" w:rsidRDefault="00816F85" w:rsidP="00473CF8">
            <w:pPr>
              <w:spacing w:after="0" w:line="237" w:lineRule="auto"/>
              <w:ind w:left="0" w:right="11" w:firstLine="0"/>
              <w:rPr>
                <w:sz w:val="20"/>
                <w:szCs w:val="20"/>
              </w:rPr>
            </w:pPr>
            <w:r w:rsidRPr="00746E30">
              <w:rPr>
                <w:sz w:val="20"/>
                <w:szCs w:val="20"/>
              </w:rPr>
              <w:t xml:space="preserve">Does any part of the job require any emotional effort?  What elements of the role expose the employee to emotional effort? </w:t>
            </w:r>
          </w:p>
          <w:p w14:paraId="487E5831" w14:textId="77777777" w:rsidR="00816F85" w:rsidRDefault="00816F85" w:rsidP="00473CF8">
            <w:pPr>
              <w:spacing w:after="0" w:line="259" w:lineRule="auto"/>
              <w:ind w:left="0" w:right="0" w:firstLine="0"/>
              <w:rPr>
                <w:sz w:val="20"/>
                <w:szCs w:val="20"/>
              </w:rPr>
            </w:pPr>
            <w:r w:rsidRPr="00746E30">
              <w:rPr>
                <w:sz w:val="20"/>
                <w:szCs w:val="20"/>
              </w:rPr>
              <w:t xml:space="preserve">How often does this happen? Please provide specific examples.  E.g. exposure to child protection issues </w:t>
            </w:r>
          </w:p>
          <w:p w14:paraId="320A2884" w14:textId="77777777" w:rsidR="00816F85" w:rsidRDefault="00816F85" w:rsidP="00473CF8">
            <w:pPr>
              <w:ind w:left="0" w:firstLine="0"/>
              <w:rPr>
                <w:sz w:val="20"/>
                <w:szCs w:val="20"/>
              </w:rPr>
            </w:pPr>
          </w:p>
          <w:p w14:paraId="4AC12C31" w14:textId="77777777" w:rsidR="00816F85" w:rsidRPr="00746E30" w:rsidRDefault="00816F85" w:rsidP="00473CF8">
            <w:pPr>
              <w:ind w:left="0" w:firstLine="0"/>
              <w:rPr>
                <w:sz w:val="20"/>
                <w:szCs w:val="20"/>
              </w:rPr>
            </w:pPr>
          </w:p>
        </w:tc>
        <w:tc>
          <w:tcPr>
            <w:tcW w:w="5528" w:type="dxa"/>
            <w:tcBorders>
              <w:top w:val="single" w:sz="6" w:space="0" w:color="A0A0A0"/>
              <w:left w:val="single" w:sz="6" w:space="0" w:color="A0A0A0"/>
              <w:bottom w:val="single" w:sz="6" w:space="0" w:color="A0A0A0"/>
              <w:right w:val="single" w:sz="6" w:space="0" w:color="A0A0A0"/>
            </w:tcBorders>
          </w:tcPr>
          <w:p w14:paraId="6FC91E47" w14:textId="77777777" w:rsidR="00816F85" w:rsidRPr="00746E30" w:rsidRDefault="00816F85" w:rsidP="00473CF8">
            <w:pPr>
              <w:spacing w:after="0" w:line="240" w:lineRule="auto"/>
              <w:ind w:left="4" w:right="0" w:firstLine="0"/>
              <w:rPr>
                <w:sz w:val="20"/>
                <w:szCs w:val="20"/>
              </w:rPr>
            </w:pPr>
            <w:r w:rsidRPr="00746E30">
              <w:rPr>
                <w:sz w:val="20"/>
                <w:szCs w:val="20"/>
              </w:rPr>
              <w:t xml:space="preserve">Impart unwelcome news to staff and stakeholder regarding the project.  </w:t>
            </w:r>
          </w:p>
          <w:p w14:paraId="119B78C4" w14:textId="77777777" w:rsidR="00816F85" w:rsidRPr="00746E30" w:rsidRDefault="00816F85" w:rsidP="00473CF8">
            <w:pPr>
              <w:spacing w:after="0" w:line="259" w:lineRule="auto"/>
              <w:ind w:left="4" w:right="0" w:firstLine="0"/>
              <w:rPr>
                <w:sz w:val="20"/>
                <w:szCs w:val="20"/>
              </w:rPr>
            </w:pPr>
            <w:r w:rsidRPr="00746E30">
              <w:rPr>
                <w:sz w:val="20"/>
                <w:szCs w:val="20"/>
              </w:rPr>
              <w:t xml:space="preserve"> </w:t>
            </w:r>
          </w:p>
          <w:p w14:paraId="1474AB22" w14:textId="77777777" w:rsidR="00816F85" w:rsidRPr="00746E30" w:rsidRDefault="00816F85" w:rsidP="00473CF8">
            <w:pPr>
              <w:spacing w:after="226" w:line="237" w:lineRule="auto"/>
              <w:ind w:left="4" w:right="0" w:firstLine="0"/>
              <w:rPr>
                <w:sz w:val="20"/>
                <w:szCs w:val="20"/>
              </w:rPr>
            </w:pPr>
            <w:r w:rsidRPr="00746E30">
              <w:rPr>
                <w:sz w:val="20"/>
                <w:szCs w:val="20"/>
              </w:rPr>
              <w:t xml:space="preserve">The post holder will be managing large scale projects that will deliver significant change to the organisation.  This will impact on the Trusts workforce and therefore this post holder will be directly exposed to emotional effort regarding the impact of these changes. </w:t>
            </w:r>
          </w:p>
          <w:p w14:paraId="72EDDBE3" w14:textId="77777777" w:rsidR="00816F85" w:rsidRDefault="00816F85" w:rsidP="00473CF8">
            <w:pPr>
              <w:spacing w:after="0" w:line="259" w:lineRule="auto"/>
              <w:ind w:left="4" w:right="0" w:firstLine="0"/>
              <w:rPr>
                <w:sz w:val="20"/>
                <w:szCs w:val="20"/>
              </w:rPr>
            </w:pPr>
            <w:r w:rsidRPr="00746E30">
              <w:rPr>
                <w:sz w:val="20"/>
                <w:szCs w:val="20"/>
              </w:rPr>
              <w:t xml:space="preserve">This post requires the employee to manage the work and performance of other members of staff.  There may be a requirement to give feedback with regards to minor work performance issues. </w:t>
            </w:r>
          </w:p>
          <w:p w14:paraId="5AD5E61B" w14:textId="77777777" w:rsidR="006C3BB1" w:rsidRPr="00746E30" w:rsidRDefault="006C3BB1" w:rsidP="00473CF8">
            <w:pPr>
              <w:spacing w:after="0" w:line="259" w:lineRule="auto"/>
              <w:ind w:left="4" w:right="0" w:firstLine="0"/>
              <w:rPr>
                <w:sz w:val="20"/>
                <w:szCs w:val="20"/>
              </w:rPr>
            </w:pPr>
          </w:p>
        </w:tc>
      </w:tr>
      <w:tr w:rsidR="00816F85" w14:paraId="23076C1D" w14:textId="77777777" w:rsidTr="006C3BB1">
        <w:trPr>
          <w:trHeight w:val="565"/>
        </w:trPr>
        <w:tc>
          <w:tcPr>
            <w:tcW w:w="4471" w:type="dxa"/>
            <w:tcBorders>
              <w:top w:val="single" w:sz="6" w:space="0" w:color="A0A0A0"/>
              <w:left w:val="single" w:sz="6" w:space="0" w:color="F0F0F0"/>
              <w:bottom w:val="single" w:sz="6" w:space="0" w:color="A0A0A0"/>
              <w:right w:val="single" w:sz="6" w:space="0" w:color="A0A0A0"/>
            </w:tcBorders>
          </w:tcPr>
          <w:p w14:paraId="4B006237" w14:textId="77777777" w:rsidR="00816F85" w:rsidRDefault="00816F85" w:rsidP="00473CF8">
            <w:pPr>
              <w:spacing w:after="0" w:line="259" w:lineRule="auto"/>
              <w:ind w:left="0" w:right="0" w:firstLine="0"/>
              <w:rPr>
                <w:sz w:val="20"/>
                <w:szCs w:val="20"/>
              </w:rPr>
            </w:pPr>
            <w:r w:rsidRPr="00746E30">
              <w:rPr>
                <w:b/>
                <w:sz w:val="20"/>
                <w:szCs w:val="20"/>
              </w:rPr>
              <w:t xml:space="preserve"> WORKING CONDITIONS</w:t>
            </w:r>
            <w:r w:rsidRPr="00746E30">
              <w:rPr>
                <w:sz w:val="20"/>
                <w:szCs w:val="20"/>
              </w:rPr>
              <w:t xml:space="preserve"> </w:t>
            </w:r>
          </w:p>
          <w:p w14:paraId="68C4B4F7" w14:textId="77777777" w:rsidR="00816F85" w:rsidRDefault="00816F85" w:rsidP="00473CF8">
            <w:pPr>
              <w:spacing w:after="0" w:line="259" w:lineRule="auto"/>
              <w:ind w:left="0" w:right="0" w:firstLine="0"/>
              <w:rPr>
                <w:sz w:val="20"/>
                <w:szCs w:val="20"/>
              </w:rPr>
            </w:pPr>
          </w:p>
          <w:p w14:paraId="5D5F5187" w14:textId="77777777" w:rsidR="00816F85" w:rsidRDefault="00816F85" w:rsidP="00473CF8">
            <w:pPr>
              <w:spacing w:after="0" w:line="259" w:lineRule="auto"/>
              <w:ind w:left="0" w:right="0" w:firstLine="0"/>
              <w:rPr>
                <w:sz w:val="20"/>
                <w:szCs w:val="20"/>
              </w:rPr>
            </w:pPr>
            <w:r w:rsidRPr="00746E30">
              <w:rPr>
                <w:sz w:val="20"/>
                <w:szCs w:val="20"/>
              </w:rPr>
              <w:t>Is the post holder required to work in extreme heat or cold, with smells, noise or fumes which are unavoidable, even with the strictest health and safety controls?  Does the post holder work with clients or patients who express aggressive verbal or nonverbal behaviour or similar.  Please describe the requirement and the frequency with which this may occur.</w:t>
            </w:r>
          </w:p>
          <w:p w14:paraId="2CC7942A" w14:textId="77777777" w:rsidR="00816F85" w:rsidRPr="00746E30" w:rsidRDefault="00816F85" w:rsidP="00473CF8">
            <w:pPr>
              <w:spacing w:after="0" w:line="259" w:lineRule="auto"/>
              <w:ind w:left="0" w:right="0" w:firstLine="0"/>
              <w:rPr>
                <w:sz w:val="20"/>
                <w:szCs w:val="20"/>
              </w:rPr>
            </w:pPr>
          </w:p>
        </w:tc>
        <w:tc>
          <w:tcPr>
            <w:tcW w:w="5528" w:type="dxa"/>
            <w:tcBorders>
              <w:top w:val="single" w:sz="6" w:space="0" w:color="A0A0A0"/>
              <w:left w:val="single" w:sz="6" w:space="0" w:color="A0A0A0"/>
              <w:bottom w:val="single" w:sz="6" w:space="0" w:color="A0A0A0"/>
              <w:right w:val="single" w:sz="6" w:space="0" w:color="A0A0A0"/>
            </w:tcBorders>
          </w:tcPr>
          <w:p w14:paraId="7F8BED37" w14:textId="77777777" w:rsidR="00816F85" w:rsidRDefault="00816F85" w:rsidP="00473CF8">
            <w:pPr>
              <w:spacing w:after="0" w:line="259" w:lineRule="auto"/>
              <w:ind w:left="4" w:right="0" w:firstLine="0"/>
              <w:rPr>
                <w:sz w:val="20"/>
                <w:szCs w:val="20"/>
              </w:rPr>
            </w:pPr>
            <w:r w:rsidRPr="00746E30">
              <w:rPr>
                <w:sz w:val="20"/>
                <w:szCs w:val="20"/>
              </w:rPr>
              <w:t xml:space="preserve"> The employee is exposed to normal office-working conditions. </w:t>
            </w:r>
          </w:p>
          <w:p w14:paraId="36184EA4" w14:textId="77777777" w:rsidR="00816F85" w:rsidRDefault="00816F85" w:rsidP="00473CF8">
            <w:pPr>
              <w:spacing w:after="0" w:line="259" w:lineRule="auto"/>
              <w:ind w:left="4" w:right="0" w:firstLine="0"/>
              <w:rPr>
                <w:sz w:val="20"/>
                <w:szCs w:val="20"/>
              </w:rPr>
            </w:pPr>
          </w:p>
          <w:p w14:paraId="5D8DC690" w14:textId="77777777" w:rsidR="00816F85" w:rsidRPr="00746E30" w:rsidRDefault="00816F85" w:rsidP="00473CF8">
            <w:pPr>
              <w:spacing w:after="0" w:line="259" w:lineRule="auto"/>
              <w:ind w:left="4" w:right="0" w:firstLine="0"/>
              <w:rPr>
                <w:sz w:val="20"/>
                <w:szCs w:val="20"/>
              </w:rPr>
            </w:pPr>
            <w:r w:rsidRPr="00746E30">
              <w:rPr>
                <w:sz w:val="20"/>
                <w:szCs w:val="20"/>
              </w:rPr>
              <w:t>Whilst most of the work of the employee is based around the computer there are some tasks that do not require VDU input.</w:t>
            </w:r>
          </w:p>
        </w:tc>
      </w:tr>
    </w:tbl>
    <w:p w14:paraId="45EB2CB0" w14:textId="434F4C86" w:rsidR="00746E30" w:rsidRDefault="00746E30">
      <w:pPr>
        <w:spacing w:after="0" w:line="259" w:lineRule="auto"/>
        <w:ind w:left="0" w:right="0" w:firstLine="0"/>
      </w:pPr>
    </w:p>
    <w:p w14:paraId="7B92615A" w14:textId="77777777" w:rsidR="003D0034" w:rsidRDefault="003D0034">
      <w:pPr>
        <w:spacing w:after="0" w:line="259" w:lineRule="auto"/>
        <w:ind w:left="0" w:right="0" w:firstLine="0"/>
      </w:pPr>
    </w:p>
    <w:p w14:paraId="5A2BAE01" w14:textId="77777777" w:rsidR="003D0034" w:rsidRDefault="003D0034">
      <w:pPr>
        <w:spacing w:after="0" w:line="259" w:lineRule="auto"/>
        <w:ind w:left="0" w:right="0" w:firstLine="0"/>
      </w:pPr>
    </w:p>
    <w:p w14:paraId="3E357088" w14:textId="77777777" w:rsidR="003D0034" w:rsidRDefault="003D0034">
      <w:pPr>
        <w:spacing w:after="0" w:line="259" w:lineRule="auto"/>
        <w:ind w:left="0" w:right="0" w:firstLine="0"/>
      </w:pPr>
    </w:p>
    <w:p w14:paraId="40FFBC84" w14:textId="77777777" w:rsidR="003D0034" w:rsidRDefault="003D0034">
      <w:pPr>
        <w:spacing w:after="0" w:line="259" w:lineRule="auto"/>
        <w:ind w:left="0" w:right="0" w:firstLine="0"/>
      </w:pPr>
    </w:p>
    <w:p w14:paraId="675A43BD" w14:textId="77777777" w:rsidR="003D0034" w:rsidRDefault="003D0034">
      <w:pPr>
        <w:spacing w:after="0" w:line="259" w:lineRule="auto"/>
        <w:ind w:left="0" w:right="0" w:firstLine="0"/>
      </w:pPr>
    </w:p>
    <w:p w14:paraId="5C4033AE" w14:textId="77777777" w:rsidR="003D0034" w:rsidRDefault="003D0034">
      <w:pPr>
        <w:spacing w:after="0" w:line="259" w:lineRule="auto"/>
        <w:ind w:left="0" w:right="0" w:firstLine="0"/>
      </w:pPr>
    </w:p>
    <w:p w14:paraId="20F14294" w14:textId="77777777" w:rsidR="003D0034" w:rsidRDefault="003D0034">
      <w:pPr>
        <w:spacing w:after="0" w:line="259" w:lineRule="auto"/>
        <w:ind w:left="0" w:right="0" w:firstLine="0"/>
      </w:pPr>
    </w:p>
    <w:p w14:paraId="5E31C0FA" w14:textId="77777777" w:rsidR="003D0034" w:rsidRDefault="003D0034">
      <w:pPr>
        <w:spacing w:after="0" w:line="259" w:lineRule="auto"/>
        <w:ind w:left="0" w:right="0" w:firstLine="0"/>
      </w:pPr>
    </w:p>
    <w:p w14:paraId="66FFB3D4" w14:textId="77777777" w:rsidR="003D0034" w:rsidRDefault="003D0034">
      <w:pPr>
        <w:spacing w:after="0" w:line="259" w:lineRule="auto"/>
        <w:ind w:left="0" w:right="0" w:firstLine="0"/>
      </w:pPr>
    </w:p>
    <w:p w14:paraId="4EF21B03" w14:textId="77777777" w:rsidR="003D0034" w:rsidRDefault="003D0034">
      <w:pPr>
        <w:spacing w:after="0" w:line="259" w:lineRule="auto"/>
        <w:ind w:left="0" w:right="0" w:firstLine="0"/>
      </w:pPr>
    </w:p>
    <w:p w14:paraId="4792884A" w14:textId="77777777" w:rsidR="003D0034" w:rsidRDefault="003D0034">
      <w:pPr>
        <w:spacing w:after="0" w:line="259" w:lineRule="auto"/>
        <w:ind w:left="0" w:right="0" w:firstLine="0"/>
      </w:pPr>
    </w:p>
    <w:p w14:paraId="56C79BB5" w14:textId="77777777" w:rsidR="003D0034" w:rsidRDefault="003D0034">
      <w:pPr>
        <w:spacing w:after="0" w:line="259" w:lineRule="auto"/>
        <w:ind w:left="0" w:right="0" w:firstLine="0"/>
      </w:pPr>
    </w:p>
    <w:p w14:paraId="104D5849" w14:textId="77777777" w:rsidR="003D0034" w:rsidRDefault="003D0034">
      <w:pPr>
        <w:spacing w:after="0" w:line="259" w:lineRule="auto"/>
        <w:ind w:left="0" w:right="0" w:firstLine="0"/>
      </w:pPr>
    </w:p>
    <w:p w14:paraId="0528C63E" w14:textId="77777777" w:rsidR="003D0034" w:rsidRDefault="003D0034">
      <w:pPr>
        <w:spacing w:after="0" w:line="259" w:lineRule="auto"/>
        <w:ind w:left="0" w:right="0" w:firstLine="0"/>
      </w:pPr>
    </w:p>
    <w:p w14:paraId="15D5F158" w14:textId="77777777" w:rsidR="003D0034" w:rsidRDefault="003D0034">
      <w:pPr>
        <w:spacing w:after="0" w:line="259" w:lineRule="auto"/>
        <w:ind w:left="0" w:right="0" w:firstLine="0"/>
      </w:pPr>
    </w:p>
    <w:p w14:paraId="317052F0" w14:textId="77777777" w:rsidR="003D0034" w:rsidRDefault="003D0034">
      <w:pPr>
        <w:spacing w:after="0" w:line="259" w:lineRule="auto"/>
        <w:ind w:left="0" w:right="0" w:firstLine="0"/>
      </w:pPr>
    </w:p>
    <w:p w14:paraId="23CCCCC6" w14:textId="77777777" w:rsidR="003D0034" w:rsidRDefault="003D0034">
      <w:pPr>
        <w:spacing w:after="0" w:line="259" w:lineRule="auto"/>
        <w:ind w:left="0" w:right="0" w:firstLine="0"/>
      </w:pPr>
    </w:p>
    <w:p w14:paraId="47284943" w14:textId="77777777" w:rsidR="003D0034" w:rsidRDefault="003D0034">
      <w:pPr>
        <w:spacing w:after="0" w:line="259" w:lineRule="auto"/>
        <w:ind w:left="0" w:right="0" w:firstLine="0"/>
      </w:pPr>
    </w:p>
    <w:p w14:paraId="6BF0F050" w14:textId="77777777" w:rsidR="003D0034" w:rsidRDefault="003D0034">
      <w:pPr>
        <w:spacing w:after="0" w:line="259" w:lineRule="auto"/>
        <w:ind w:left="0" w:right="0" w:firstLine="0"/>
      </w:pPr>
    </w:p>
    <w:p w14:paraId="5A49191F" w14:textId="77777777" w:rsidR="003D0034" w:rsidRDefault="003D0034">
      <w:pPr>
        <w:spacing w:after="0" w:line="259" w:lineRule="auto"/>
        <w:ind w:left="0" w:right="0" w:firstLine="0"/>
      </w:pPr>
    </w:p>
    <w:p w14:paraId="0C7B4B79" w14:textId="77777777" w:rsidR="003D0034" w:rsidRDefault="003D0034">
      <w:pPr>
        <w:spacing w:after="0" w:line="259" w:lineRule="auto"/>
        <w:ind w:left="0" w:right="0" w:firstLine="0"/>
      </w:pPr>
    </w:p>
    <w:p w14:paraId="510D58A4" w14:textId="77777777" w:rsidR="003D0034" w:rsidRDefault="003D0034">
      <w:pPr>
        <w:spacing w:after="0" w:line="259" w:lineRule="auto"/>
        <w:ind w:left="0" w:right="0" w:firstLine="0"/>
      </w:pPr>
    </w:p>
    <w:p w14:paraId="2E5DA8A0" w14:textId="77777777" w:rsidR="003D0034" w:rsidRDefault="003D0034">
      <w:pPr>
        <w:spacing w:after="0" w:line="259" w:lineRule="auto"/>
        <w:ind w:left="0" w:right="0" w:firstLine="0"/>
      </w:pPr>
    </w:p>
    <w:p w14:paraId="535E6570" w14:textId="77777777" w:rsidR="003D0034" w:rsidRDefault="003D0034">
      <w:pPr>
        <w:spacing w:after="0" w:line="259" w:lineRule="auto"/>
        <w:ind w:left="0" w:right="0" w:firstLine="0"/>
      </w:pPr>
    </w:p>
    <w:p w14:paraId="5ABEFDCD" w14:textId="77777777" w:rsidR="003D0034" w:rsidRDefault="003D0034">
      <w:pPr>
        <w:spacing w:after="0" w:line="259" w:lineRule="auto"/>
        <w:ind w:left="0" w:right="0" w:firstLine="0"/>
      </w:pPr>
    </w:p>
    <w:p w14:paraId="1F44F378" w14:textId="77777777" w:rsidR="00746E30" w:rsidRPr="00746E30" w:rsidRDefault="00746E30" w:rsidP="00746E30">
      <w:pPr>
        <w:spacing w:after="0" w:line="240" w:lineRule="auto"/>
        <w:ind w:left="0" w:right="0" w:firstLine="0"/>
        <w:jc w:val="both"/>
        <w:rPr>
          <w:rFonts w:eastAsia="Times New Roman" w:cs="Times New Roman"/>
          <w:b/>
          <w:color w:val="auto"/>
          <w:kern w:val="0"/>
          <w:u w:val="single"/>
          <w14:ligatures w14:val="none"/>
        </w:rPr>
      </w:pPr>
      <w:bookmarkStart w:id="0" w:name="_Hlk120392706"/>
      <w:r w:rsidRPr="00746E30">
        <w:rPr>
          <w:rFonts w:eastAsia="Times New Roman" w:cs="Times New Roman"/>
          <w:b/>
          <w:color w:val="auto"/>
          <w:kern w:val="0"/>
          <w:u w:val="single"/>
          <w14:ligatures w14:val="none"/>
        </w:rPr>
        <w:lastRenderedPageBreak/>
        <w:t>TERMS AND CONDITIONS OF SERVICE</w:t>
      </w:r>
    </w:p>
    <w:p w14:paraId="333D177D" w14:textId="77777777" w:rsidR="00746E30" w:rsidRPr="00746E30" w:rsidRDefault="00746E30" w:rsidP="00746E30">
      <w:pPr>
        <w:spacing w:after="0" w:line="240" w:lineRule="auto"/>
        <w:ind w:left="0" w:right="0" w:firstLine="0"/>
        <w:jc w:val="both"/>
        <w:rPr>
          <w:rFonts w:eastAsia="Times New Roman" w:cs="Times New Roman"/>
          <w:b/>
          <w:color w:val="auto"/>
          <w:kern w:val="0"/>
          <w:u w:val="single"/>
          <w14:ligatures w14:val="none"/>
        </w:rPr>
      </w:pPr>
    </w:p>
    <w:tbl>
      <w:tblPr>
        <w:tblW w:w="96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6840"/>
      </w:tblGrid>
      <w:tr w:rsidR="00746E30" w:rsidRPr="00746E30" w14:paraId="5E65D462" w14:textId="77777777" w:rsidTr="00473CF8">
        <w:trPr>
          <w:trHeight w:val="248"/>
        </w:trPr>
        <w:tc>
          <w:tcPr>
            <w:tcW w:w="2802" w:type="dxa"/>
          </w:tcPr>
          <w:p w14:paraId="49BAE888" w14:textId="77777777" w:rsidR="00746E30" w:rsidRPr="00746E30" w:rsidRDefault="00746E30" w:rsidP="00746E30">
            <w:pPr>
              <w:spacing w:after="0" w:line="240" w:lineRule="auto"/>
              <w:ind w:left="0" w:right="0" w:firstLine="0"/>
              <w:jc w:val="both"/>
              <w:rPr>
                <w:rFonts w:eastAsia="Times New Roman" w:cs="Times New Roman"/>
                <w:color w:val="auto"/>
                <w:kern w:val="0"/>
                <w14:ligatures w14:val="none"/>
              </w:rPr>
            </w:pPr>
            <w:r w:rsidRPr="00746E30">
              <w:rPr>
                <w:rFonts w:eastAsia="Times New Roman" w:cs="Times New Roman"/>
                <w:b/>
                <w:color w:val="auto"/>
                <w:kern w:val="0"/>
                <w14:ligatures w14:val="none"/>
              </w:rPr>
              <w:t>Band:</w:t>
            </w:r>
          </w:p>
        </w:tc>
        <w:tc>
          <w:tcPr>
            <w:tcW w:w="6840" w:type="dxa"/>
          </w:tcPr>
          <w:p w14:paraId="01551FC2" w14:textId="77777777" w:rsidR="00746E30" w:rsidRDefault="00746E30" w:rsidP="00746E30">
            <w:pPr>
              <w:spacing w:after="0" w:line="240" w:lineRule="auto"/>
              <w:ind w:left="0" w:right="0" w:firstLine="0"/>
              <w:jc w:val="both"/>
              <w:rPr>
                <w:rFonts w:eastAsia="Times New Roman" w:cs="Times New Roman"/>
                <w:color w:val="auto"/>
                <w:kern w:val="0"/>
                <w14:ligatures w14:val="none"/>
              </w:rPr>
            </w:pPr>
            <w:r w:rsidRPr="00746E30">
              <w:rPr>
                <w:rFonts w:eastAsia="Times New Roman" w:cs="Times New Roman"/>
                <w:color w:val="auto"/>
                <w:kern w:val="0"/>
                <w14:ligatures w14:val="none"/>
              </w:rPr>
              <w:t>8a</w:t>
            </w:r>
          </w:p>
          <w:p w14:paraId="2277863F" w14:textId="1DE13E3E" w:rsidR="00576922" w:rsidRPr="00746E30" w:rsidRDefault="00576922" w:rsidP="00746E30">
            <w:pPr>
              <w:spacing w:after="0" w:line="240" w:lineRule="auto"/>
              <w:ind w:left="0" w:right="0" w:firstLine="0"/>
              <w:jc w:val="both"/>
              <w:rPr>
                <w:rFonts w:eastAsia="Times New Roman" w:cs="Times New Roman"/>
                <w:color w:val="auto"/>
                <w:kern w:val="0"/>
                <w14:ligatures w14:val="none"/>
              </w:rPr>
            </w:pPr>
          </w:p>
        </w:tc>
      </w:tr>
      <w:tr w:rsidR="00746E30" w:rsidRPr="00746E30" w14:paraId="523674E4" w14:textId="77777777" w:rsidTr="00473CF8">
        <w:trPr>
          <w:trHeight w:val="248"/>
        </w:trPr>
        <w:tc>
          <w:tcPr>
            <w:tcW w:w="2802" w:type="dxa"/>
          </w:tcPr>
          <w:p w14:paraId="0391A7F8" w14:textId="77777777" w:rsidR="00746E30" w:rsidRPr="00746E30" w:rsidRDefault="00746E30" w:rsidP="00746E30">
            <w:pPr>
              <w:spacing w:after="0" w:line="240" w:lineRule="auto"/>
              <w:ind w:left="0" w:right="0" w:firstLine="0"/>
              <w:jc w:val="both"/>
              <w:rPr>
                <w:rFonts w:eastAsia="Times New Roman" w:cs="Times New Roman"/>
                <w:color w:val="auto"/>
                <w:kern w:val="0"/>
                <w14:ligatures w14:val="none"/>
              </w:rPr>
            </w:pPr>
            <w:r w:rsidRPr="00746E30">
              <w:rPr>
                <w:rFonts w:eastAsia="Times New Roman" w:cs="Times New Roman"/>
                <w:b/>
                <w:color w:val="auto"/>
                <w:kern w:val="0"/>
                <w14:ligatures w14:val="none"/>
              </w:rPr>
              <w:t>Hours:</w:t>
            </w:r>
          </w:p>
        </w:tc>
        <w:tc>
          <w:tcPr>
            <w:tcW w:w="6840" w:type="dxa"/>
          </w:tcPr>
          <w:p w14:paraId="2F23C389" w14:textId="77777777" w:rsidR="00746E30" w:rsidRDefault="00746E30" w:rsidP="00746E30">
            <w:pPr>
              <w:spacing w:after="0" w:line="240" w:lineRule="auto"/>
              <w:ind w:left="0" w:right="0" w:firstLine="0"/>
              <w:jc w:val="both"/>
              <w:rPr>
                <w:rFonts w:eastAsia="Times New Roman" w:cs="Times New Roman"/>
                <w:color w:val="auto"/>
                <w:kern w:val="0"/>
                <w14:ligatures w14:val="none"/>
              </w:rPr>
            </w:pPr>
            <w:r w:rsidRPr="00746E30">
              <w:rPr>
                <w:rFonts w:eastAsia="Times New Roman" w:cs="Times New Roman"/>
                <w:color w:val="auto"/>
                <w:kern w:val="0"/>
                <w14:ligatures w14:val="none"/>
              </w:rPr>
              <w:t>22.5</w:t>
            </w:r>
          </w:p>
          <w:p w14:paraId="05E58BF2" w14:textId="65C406A2" w:rsidR="00576922" w:rsidRPr="00746E30" w:rsidRDefault="00576922" w:rsidP="00746E30">
            <w:pPr>
              <w:spacing w:after="0" w:line="240" w:lineRule="auto"/>
              <w:ind w:left="0" w:right="0" w:firstLine="0"/>
              <w:jc w:val="both"/>
              <w:rPr>
                <w:rFonts w:eastAsia="Times New Roman" w:cs="Times New Roman"/>
                <w:color w:val="auto"/>
                <w:kern w:val="0"/>
                <w14:ligatures w14:val="none"/>
              </w:rPr>
            </w:pPr>
          </w:p>
        </w:tc>
      </w:tr>
      <w:tr w:rsidR="00746E30" w:rsidRPr="00746E30" w14:paraId="00316781" w14:textId="77777777" w:rsidTr="00576922">
        <w:trPr>
          <w:trHeight w:val="50"/>
        </w:trPr>
        <w:tc>
          <w:tcPr>
            <w:tcW w:w="2802" w:type="dxa"/>
          </w:tcPr>
          <w:p w14:paraId="0E2F2E97" w14:textId="77777777" w:rsidR="00746E30" w:rsidRPr="00746E30" w:rsidRDefault="00746E30" w:rsidP="00746E30">
            <w:pPr>
              <w:spacing w:after="0" w:line="240" w:lineRule="auto"/>
              <w:ind w:left="0" w:right="0" w:firstLine="0"/>
              <w:jc w:val="both"/>
              <w:rPr>
                <w:rFonts w:eastAsia="Times New Roman" w:cs="Times New Roman"/>
                <w:color w:val="auto"/>
                <w:kern w:val="0"/>
                <w14:ligatures w14:val="none"/>
              </w:rPr>
            </w:pPr>
            <w:r w:rsidRPr="00746E30">
              <w:rPr>
                <w:rFonts w:eastAsia="Times New Roman" w:cs="Times New Roman"/>
                <w:b/>
                <w:color w:val="auto"/>
                <w:kern w:val="0"/>
                <w14:ligatures w14:val="none"/>
              </w:rPr>
              <w:t>Contract:</w:t>
            </w:r>
          </w:p>
        </w:tc>
        <w:tc>
          <w:tcPr>
            <w:tcW w:w="6840" w:type="dxa"/>
          </w:tcPr>
          <w:p w14:paraId="4D4EBD0A" w14:textId="77777777" w:rsidR="00746E30" w:rsidRDefault="00746E30" w:rsidP="00746E30">
            <w:pPr>
              <w:spacing w:after="0" w:line="240" w:lineRule="auto"/>
              <w:ind w:left="0" w:right="0" w:firstLine="0"/>
              <w:jc w:val="both"/>
              <w:rPr>
                <w:rFonts w:eastAsia="Times New Roman" w:cs="Times New Roman"/>
                <w:color w:val="auto"/>
                <w:kern w:val="0"/>
                <w14:ligatures w14:val="none"/>
              </w:rPr>
            </w:pPr>
            <w:r w:rsidRPr="00746E30">
              <w:rPr>
                <w:rFonts w:eastAsia="Times New Roman" w:cs="Times New Roman"/>
                <w:color w:val="auto"/>
                <w:kern w:val="0"/>
                <w14:ligatures w14:val="none"/>
              </w:rPr>
              <w:t>Fixed Term – 18 Months</w:t>
            </w:r>
          </w:p>
          <w:p w14:paraId="431B0F94" w14:textId="29C9998D" w:rsidR="00576922" w:rsidRPr="00746E30" w:rsidRDefault="00576922" w:rsidP="00746E30">
            <w:pPr>
              <w:spacing w:after="0" w:line="240" w:lineRule="auto"/>
              <w:ind w:left="0" w:right="0" w:firstLine="0"/>
              <w:jc w:val="both"/>
              <w:rPr>
                <w:rFonts w:eastAsia="Times New Roman" w:cs="Times New Roman"/>
                <w:color w:val="auto"/>
                <w:kern w:val="0"/>
                <w14:ligatures w14:val="none"/>
              </w:rPr>
            </w:pPr>
          </w:p>
        </w:tc>
      </w:tr>
      <w:tr w:rsidR="00746E30" w:rsidRPr="00746E30" w14:paraId="07AAE34D" w14:textId="77777777" w:rsidTr="00473CF8">
        <w:trPr>
          <w:trHeight w:val="248"/>
        </w:trPr>
        <w:tc>
          <w:tcPr>
            <w:tcW w:w="2802" w:type="dxa"/>
          </w:tcPr>
          <w:p w14:paraId="025C5EF6" w14:textId="77777777" w:rsidR="00746E30" w:rsidRPr="00746E30" w:rsidRDefault="00746E30" w:rsidP="00746E30">
            <w:pPr>
              <w:spacing w:after="0" w:line="240" w:lineRule="auto"/>
              <w:ind w:left="0" w:right="0" w:firstLine="0"/>
              <w:jc w:val="both"/>
              <w:rPr>
                <w:rFonts w:eastAsia="Times New Roman" w:cs="Times New Roman"/>
                <w:color w:val="auto"/>
                <w:kern w:val="0"/>
                <w14:ligatures w14:val="none"/>
              </w:rPr>
            </w:pPr>
            <w:r w:rsidRPr="00746E30">
              <w:rPr>
                <w:rFonts w:eastAsia="Times New Roman" w:cs="Times New Roman"/>
                <w:b/>
                <w:color w:val="auto"/>
                <w:kern w:val="0"/>
                <w14:ligatures w14:val="none"/>
              </w:rPr>
              <w:t>Salary:</w:t>
            </w:r>
          </w:p>
        </w:tc>
        <w:tc>
          <w:tcPr>
            <w:tcW w:w="6840" w:type="dxa"/>
          </w:tcPr>
          <w:p w14:paraId="68766729" w14:textId="77777777" w:rsidR="00746E30" w:rsidRDefault="00746E30" w:rsidP="00746E30">
            <w:pPr>
              <w:spacing w:after="0" w:line="240" w:lineRule="auto"/>
              <w:ind w:left="0" w:right="0" w:firstLine="0"/>
              <w:jc w:val="both"/>
              <w:rPr>
                <w:rFonts w:eastAsia="Times New Roman" w:cs="Times New Roman"/>
                <w:color w:val="auto"/>
                <w:kern w:val="0"/>
                <w14:ligatures w14:val="none"/>
              </w:rPr>
            </w:pPr>
            <w:r w:rsidRPr="00746E30">
              <w:rPr>
                <w:rFonts w:eastAsia="Times New Roman" w:cs="Times New Roman"/>
                <w:color w:val="auto"/>
                <w:kern w:val="0"/>
                <w14:ligatures w14:val="none"/>
              </w:rPr>
              <w:t>£57,528</w:t>
            </w:r>
            <w:r>
              <w:rPr>
                <w:rFonts w:eastAsia="Times New Roman" w:cs="Times New Roman"/>
                <w:color w:val="auto"/>
                <w:kern w:val="0"/>
                <w14:ligatures w14:val="none"/>
              </w:rPr>
              <w:t xml:space="preserve"> - </w:t>
            </w:r>
            <w:r w:rsidRPr="00746E30">
              <w:rPr>
                <w:rFonts w:eastAsia="Times New Roman" w:cs="Times New Roman"/>
                <w:color w:val="auto"/>
                <w:kern w:val="0"/>
                <w14:ligatures w14:val="none"/>
              </w:rPr>
              <w:t>£64,750</w:t>
            </w:r>
            <w:r>
              <w:rPr>
                <w:rFonts w:eastAsia="Times New Roman" w:cs="Times New Roman"/>
                <w:color w:val="auto"/>
                <w:kern w:val="0"/>
                <w14:ligatures w14:val="none"/>
              </w:rPr>
              <w:t xml:space="preserve"> per annum pro rata</w:t>
            </w:r>
          </w:p>
          <w:p w14:paraId="2CB3C575" w14:textId="5AFA8DE0" w:rsidR="00576922" w:rsidRPr="00746E30" w:rsidRDefault="00576922" w:rsidP="00746E30">
            <w:pPr>
              <w:spacing w:after="0" w:line="240" w:lineRule="auto"/>
              <w:ind w:left="0" w:right="0" w:firstLine="0"/>
              <w:jc w:val="both"/>
              <w:rPr>
                <w:rFonts w:eastAsia="Times New Roman" w:cs="Times New Roman"/>
                <w:color w:val="auto"/>
                <w:kern w:val="0"/>
                <w:highlight w:val="yellow"/>
                <w14:ligatures w14:val="none"/>
              </w:rPr>
            </w:pPr>
          </w:p>
        </w:tc>
      </w:tr>
      <w:tr w:rsidR="00746E30" w:rsidRPr="00746E30" w14:paraId="794BF7BD" w14:textId="77777777" w:rsidTr="00473CF8">
        <w:trPr>
          <w:trHeight w:val="2511"/>
        </w:trPr>
        <w:tc>
          <w:tcPr>
            <w:tcW w:w="2802" w:type="dxa"/>
          </w:tcPr>
          <w:p w14:paraId="41DEB157" w14:textId="77777777" w:rsidR="00746E30" w:rsidRPr="00746E30" w:rsidRDefault="00746E30" w:rsidP="00746E30">
            <w:pPr>
              <w:spacing w:after="0" w:line="240" w:lineRule="auto"/>
              <w:ind w:left="0" w:right="0" w:firstLine="0"/>
              <w:jc w:val="both"/>
              <w:rPr>
                <w:rFonts w:eastAsia="Times New Roman" w:cs="Times New Roman"/>
                <w:color w:val="auto"/>
                <w:kern w:val="0"/>
                <w14:ligatures w14:val="none"/>
              </w:rPr>
            </w:pPr>
          </w:p>
        </w:tc>
        <w:tc>
          <w:tcPr>
            <w:tcW w:w="6840" w:type="dxa"/>
          </w:tcPr>
          <w:p w14:paraId="174626D2" w14:textId="77777777" w:rsidR="00746E30" w:rsidRPr="00746E30" w:rsidRDefault="00746E30" w:rsidP="00746E30">
            <w:pPr>
              <w:spacing w:after="0" w:line="240" w:lineRule="auto"/>
              <w:ind w:left="0" w:right="0" w:firstLine="0"/>
              <w:jc w:val="both"/>
              <w:rPr>
                <w:rFonts w:eastAsia="Times New Roman" w:cs="Times New Roman"/>
                <w:color w:val="auto"/>
                <w:kern w:val="0"/>
                <w14:ligatures w14:val="none"/>
              </w:rPr>
            </w:pPr>
            <w:r w:rsidRPr="00746E30">
              <w:rPr>
                <w:rFonts w:eastAsia="Times New Roman"/>
                <w:color w:val="auto"/>
                <w:kern w:val="0"/>
                <w14:ligatures w14:val="none"/>
              </w:rPr>
              <w:t>New staff will normally be appointed to the minimum of the pay band.  Staff transferring from one post to another in the same pay band within the NHS will enter the band at the same point that they were previously on.    Staff promoted within the NHS will enter the new pay band at the minimum or the first point of the new pay band that gives them an increase in salary. Any previous NHS service will be subject to confirmation by the Payroll Department.</w:t>
            </w:r>
          </w:p>
        </w:tc>
      </w:tr>
      <w:tr w:rsidR="00746E30" w:rsidRPr="00746E30" w14:paraId="3831D5D3" w14:textId="77777777" w:rsidTr="00473CF8">
        <w:trPr>
          <w:trHeight w:val="248"/>
        </w:trPr>
        <w:tc>
          <w:tcPr>
            <w:tcW w:w="2802" w:type="dxa"/>
          </w:tcPr>
          <w:p w14:paraId="726C095D" w14:textId="77777777" w:rsidR="00746E30" w:rsidRPr="00746E30" w:rsidRDefault="00746E30" w:rsidP="00746E30">
            <w:pPr>
              <w:spacing w:after="0" w:line="240" w:lineRule="auto"/>
              <w:ind w:left="0" w:right="0" w:firstLine="0"/>
              <w:jc w:val="both"/>
              <w:rPr>
                <w:rFonts w:eastAsia="Times New Roman" w:cs="Times New Roman"/>
                <w:color w:val="auto"/>
                <w:kern w:val="0"/>
                <w14:ligatures w14:val="none"/>
              </w:rPr>
            </w:pPr>
            <w:r w:rsidRPr="00746E30">
              <w:rPr>
                <w:rFonts w:eastAsia="Times New Roman" w:cs="Times New Roman"/>
                <w:b/>
                <w:color w:val="auto"/>
                <w:kern w:val="0"/>
                <w14:ligatures w14:val="none"/>
              </w:rPr>
              <w:t>Annual Leave:</w:t>
            </w:r>
          </w:p>
        </w:tc>
        <w:tc>
          <w:tcPr>
            <w:tcW w:w="6840" w:type="dxa"/>
          </w:tcPr>
          <w:p w14:paraId="35B030CB" w14:textId="77777777" w:rsidR="00746E30" w:rsidRPr="00746E30" w:rsidRDefault="00746E30" w:rsidP="00746E30">
            <w:pPr>
              <w:tabs>
                <w:tab w:val="left" w:pos="-1440"/>
              </w:tabs>
              <w:spacing w:after="0" w:line="240" w:lineRule="auto"/>
              <w:ind w:left="2880" w:right="0" w:hanging="2880"/>
              <w:jc w:val="both"/>
              <w:rPr>
                <w:rFonts w:eastAsia="Times New Roman" w:cs="Times New Roman"/>
                <w:color w:val="auto"/>
                <w:kern w:val="0"/>
                <w14:ligatures w14:val="none"/>
              </w:rPr>
            </w:pPr>
            <w:r w:rsidRPr="00746E30">
              <w:rPr>
                <w:rFonts w:eastAsia="Times New Roman" w:cs="Times New Roman"/>
                <w:color w:val="auto"/>
                <w:kern w:val="0"/>
                <w14:ligatures w14:val="none"/>
              </w:rPr>
              <w:t>The annual leave year runs from 1 April to 31 March following.</w:t>
            </w:r>
          </w:p>
          <w:p w14:paraId="434CA6E6" w14:textId="77777777" w:rsidR="00746E30" w:rsidRPr="00746E30" w:rsidRDefault="00746E30" w:rsidP="00746E30">
            <w:pPr>
              <w:tabs>
                <w:tab w:val="left" w:pos="-1440"/>
              </w:tabs>
              <w:spacing w:after="0" w:line="240" w:lineRule="auto"/>
              <w:ind w:left="2880" w:right="0" w:hanging="2880"/>
              <w:jc w:val="both"/>
              <w:rPr>
                <w:rFonts w:eastAsia="Times New Roman" w:cs="Times New Roman"/>
                <w:color w:val="auto"/>
                <w:kern w:val="0"/>
                <w14:ligatures w14:val="none"/>
              </w:rPr>
            </w:pPr>
            <w:r w:rsidRPr="00746E30">
              <w:rPr>
                <w:rFonts w:eastAsia="Times New Roman" w:cs="Times New Roman"/>
                <w:color w:val="auto"/>
                <w:kern w:val="0"/>
                <w14:ligatures w14:val="none"/>
              </w:rPr>
              <w:t xml:space="preserve"> The full entitlement being 27 days for a full year and pro rata</w:t>
            </w:r>
          </w:p>
          <w:p w14:paraId="6EABA682" w14:textId="77777777" w:rsidR="00746E30" w:rsidRPr="00746E30" w:rsidRDefault="00746E30" w:rsidP="00746E30">
            <w:pPr>
              <w:tabs>
                <w:tab w:val="left" w:pos="-1440"/>
              </w:tabs>
              <w:spacing w:after="0" w:line="240" w:lineRule="auto"/>
              <w:ind w:left="2880" w:right="0" w:hanging="2880"/>
              <w:jc w:val="both"/>
              <w:rPr>
                <w:rFonts w:eastAsia="Times New Roman" w:cs="Times New Roman"/>
                <w:color w:val="auto"/>
                <w:kern w:val="0"/>
                <w14:ligatures w14:val="none"/>
              </w:rPr>
            </w:pPr>
            <w:r w:rsidRPr="00746E30">
              <w:rPr>
                <w:rFonts w:eastAsia="Times New Roman" w:cs="Times New Roman"/>
                <w:color w:val="auto"/>
                <w:kern w:val="0"/>
                <w14:ligatures w14:val="none"/>
              </w:rPr>
              <w:t xml:space="preserve">for an incomplete year's service. An additional 2 days will be </w:t>
            </w:r>
          </w:p>
          <w:p w14:paraId="4A1FCB14" w14:textId="77777777" w:rsidR="00746E30" w:rsidRPr="00746E30" w:rsidRDefault="00746E30" w:rsidP="00746E30">
            <w:pPr>
              <w:tabs>
                <w:tab w:val="left" w:pos="-1440"/>
              </w:tabs>
              <w:spacing w:after="0" w:line="240" w:lineRule="auto"/>
              <w:ind w:left="2880" w:right="0" w:hanging="2880"/>
              <w:jc w:val="both"/>
              <w:rPr>
                <w:rFonts w:eastAsia="Times New Roman" w:cs="Times New Roman"/>
                <w:color w:val="auto"/>
                <w:kern w:val="0"/>
                <w14:ligatures w14:val="none"/>
              </w:rPr>
            </w:pPr>
            <w:r w:rsidRPr="00746E30">
              <w:rPr>
                <w:rFonts w:eastAsia="Times New Roman" w:cs="Times New Roman"/>
                <w:color w:val="auto"/>
                <w:kern w:val="0"/>
                <w14:ligatures w14:val="none"/>
              </w:rPr>
              <w:t xml:space="preserve">awarded after 5 </w:t>
            </w:r>
            <w:proofErr w:type="spellStart"/>
            <w:r w:rsidRPr="00746E30">
              <w:rPr>
                <w:rFonts w:eastAsia="Times New Roman" w:cs="Times New Roman"/>
                <w:color w:val="auto"/>
                <w:kern w:val="0"/>
                <w14:ligatures w14:val="none"/>
              </w:rPr>
              <w:t>years service</w:t>
            </w:r>
            <w:proofErr w:type="spellEnd"/>
            <w:r w:rsidRPr="00746E30">
              <w:rPr>
                <w:rFonts w:eastAsia="Times New Roman" w:cs="Times New Roman"/>
                <w:color w:val="auto"/>
                <w:kern w:val="0"/>
                <w14:ligatures w14:val="none"/>
              </w:rPr>
              <w:t xml:space="preserve"> plus a further 4 days after 10 </w:t>
            </w:r>
          </w:p>
          <w:p w14:paraId="40BE8FDD" w14:textId="77777777" w:rsidR="00746E30" w:rsidRPr="00746E30" w:rsidRDefault="00746E30" w:rsidP="00746E30">
            <w:pPr>
              <w:tabs>
                <w:tab w:val="left" w:pos="-1440"/>
              </w:tabs>
              <w:spacing w:after="0" w:line="240" w:lineRule="auto"/>
              <w:ind w:left="2880" w:right="0" w:hanging="2880"/>
              <w:jc w:val="both"/>
              <w:rPr>
                <w:rFonts w:eastAsia="Times New Roman" w:cs="Times New Roman"/>
                <w:color w:val="auto"/>
                <w:kern w:val="0"/>
                <w14:ligatures w14:val="none"/>
              </w:rPr>
            </w:pPr>
            <w:proofErr w:type="spellStart"/>
            <w:r w:rsidRPr="00746E30">
              <w:rPr>
                <w:rFonts w:eastAsia="Times New Roman" w:cs="Times New Roman"/>
                <w:color w:val="auto"/>
                <w:kern w:val="0"/>
                <w14:ligatures w14:val="none"/>
              </w:rPr>
              <w:t>years service</w:t>
            </w:r>
            <w:proofErr w:type="spellEnd"/>
            <w:r w:rsidRPr="00746E30">
              <w:rPr>
                <w:rFonts w:eastAsia="Times New Roman" w:cs="Times New Roman"/>
                <w:color w:val="auto"/>
                <w:kern w:val="0"/>
                <w14:ligatures w14:val="none"/>
              </w:rPr>
              <w:t xml:space="preserve">. This is in addition to 8 public and statutory days </w:t>
            </w:r>
          </w:p>
          <w:p w14:paraId="69A1E3B4" w14:textId="77777777" w:rsidR="00746E30" w:rsidRPr="00746E30" w:rsidRDefault="00746E30" w:rsidP="00746E30">
            <w:pPr>
              <w:tabs>
                <w:tab w:val="left" w:pos="-1440"/>
              </w:tabs>
              <w:spacing w:after="0" w:line="240" w:lineRule="auto"/>
              <w:ind w:left="2880" w:right="0" w:hanging="2880"/>
              <w:jc w:val="both"/>
              <w:rPr>
                <w:rFonts w:eastAsia="Times New Roman" w:cs="Times New Roman"/>
                <w:color w:val="auto"/>
                <w:kern w:val="0"/>
                <w14:ligatures w14:val="none"/>
              </w:rPr>
            </w:pPr>
            <w:r w:rsidRPr="00746E30">
              <w:rPr>
                <w:rFonts w:eastAsia="Times New Roman" w:cs="Times New Roman"/>
                <w:color w:val="auto"/>
                <w:kern w:val="0"/>
                <w14:ligatures w14:val="none"/>
              </w:rPr>
              <w:t>holiday.</w:t>
            </w:r>
          </w:p>
          <w:p w14:paraId="4D5F18EB" w14:textId="77777777" w:rsidR="00746E30" w:rsidRDefault="00746E30" w:rsidP="00746E30">
            <w:pPr>
              <w:spacing w:after="0" w:line="240" w:lineRule="auto"/>
              <w:ind w:left="0" w:right="0" w:firstLine="0"/>
              <w:rPr>
                <w:rFonts w:eastAsia="Times New Roman" w:cs="Times New Roman"/>
                <w:color w:val="auto"/>
                <w:kern w:val="0"/>
                <w14:ligatures w14:val="none"/>
              </w:rPr>
            </w:pPr>
          </w:p>
          <w:p w14:paraId="02A9691B" w14:textId="77777777" w:rsidR="003D0034" w:rsidRPr="00746E30" w:rsidRDefault="003D0034" w:rsidP="00746E30">
            <w:pPr>
              <w:spacing w:after="0" w:line="240" w:lineRule="auto"/>
              <w:ind w:left="0" w:right="0" w:firstLine="0"/>
              <w:rPr>
                <w:rFonts w:eastAsia="Times New Roman" w:cs="Times New Roman"/>
                <w:color w:val="auto"/>
                <w:kern w:val="0"/>
                <w14:ligatures w14:val="none"/>
              </w:rPr>
            </w:pPr>
          </w:p>
        </w:tc>
      </w:tr>
      <w:tr w:rsidR="00746E30" w:rsidRPr="00746E30" w14:paraId="7B151C43" w14:textId="77777777" w:rsidTr="00473CF8">
        <w:trPr>
          <w:trHeight w:val="248"/>
        </w:trPr>
        <w:tc>
          <w:tcPr>
            <w:tcW w:w="2802" w:type="dxa"/>
          </w:tcPr>
          <w:p w14:paraId="6AE4CF27" w14:textId="77777777" w:rsidR="00746E30" w:rsidRPr="00746E30" w:rsidRDefault="00746E30" w:rsidP="00746E30">
            <w:pPr>
              <w:spacing w:after="0" w:line="240" w:lineRule="auto"/>
              <w:ind w:left="0" w:right="0" w:firstLine="0"/>
              <w:jc w:val="both"/>
              <w:rPr>
                <w:rFonts w:eastAsia="Times New Roman" w:cs="Times New Roman"/>
                <w:color w:val="auto"/>
                <w:kern w:val="0"/>
                <w14:ligatures w14:val="none"/>
              </w:rPr>
            </w:pPr>
            <w:r w:rsidRPr="00746E30">
              <w:rPr>
                <w:rFonts w:eastAsia="Times New Roman" w:cs="Times New Roman"/>
                <w:b/>
                <w:color w:val="auto"/>
                <w:kern w:val="0"/>
                <w14:ligatures w14:val="none"/>
              </w:rPr>
              <w:t>NHS Pension:</w:t>
            </w:r>
          </w:p>
        </w:tc>
        <w:tc>
          <w:tcPr>
            <w:tcW w:w="6840" w:type="dxa"/>
          </w:tcPr>
          <w:p w14:paraId="66EBF14B" w14:textId="77777777" w:rsidR="00746E30" w:rsidRPr="00746E30" w:rsidRDefault="00746E30" w:rsidP="00746E30">
            <w:pPr>
              <w:tabs>
                <w:tab w:val="left" w:pos="-1440"/>
              </w:tabs>
              <w:spacing w:after="0" w:line="240" w:lineRule="auto"/>
              <w:ind w:left="2880" w:right="0" w:hanging="2880"/>
              <w:jc w:val="both"/>
              <w:rPr>
                <w:rFonts w:eastAsia="Times New Roman" w:cs="Times New Roman"/>
                <w:color w:val="auto"/>
                <w:kern w:val="0"/>
                <w14:ligatures w14:val="none"/>
              </w:rPr>
            </w:pPr>
            <w:r w:rsidRPr="00746E30">
              <w:rPr>
                <w:rFonts w:eastAsia="Times New Roman" w:cs="Times New Roman"/>
                <w:color w:val="auto"/>
                <w:kern w:val="0"/>
                <w14:ligatures w14:val="none"/>
              </w:rPr>
              <w:t xml:space="preserve">The post is pensionable unless you opt out of the scheme or </w:t>
            </w:r>
          </w:p>
          <w:p w14:paraId="0494BA45" w14:textId="77777777" w:rsidR="00746E30" w:rsidRPr="00746E30" w:rsidRDefault="00746E30" w:rsidP="00746E30">
            <w:pPr>
              <w:tabs>
                <w:tab w:val="left" w:pos="-1440"/>
              </w:tabs>
              <w:spacing w:after="0" w:line="240" w:lineRule="auto"/>
              <w:ind w:left="2880" w:right="0" w:hanging="2880"/>
              <w:jc w:val="both"/>
              <w:rPr>
                <w:rFonts w:eastAsia="Times New Roman" w:cs="Times New Roman"/>
                <w:color w:val="auto"/>
                <w:kern w:val="0"/>
                <w14:ligatures w14:val="none"/>
              </w:rPr>
            </w:pPr>
            <w:r w:rsidRPr="00746E30">
              <w:rPr>
                <w:rFonts w:eastAsia="Times New Roman" w:cs="Times New Roman"/>
                <w:color w:val="auto"/>
                <w:kern w:val="0"/>
                <w14:ligatures w14:val="none"/>
              </w:rPr>
              <w:t xml:space="preserve">are ineligible to join and your remuneration will be subject to </w:t>
            </w:r>
          </w:p>
          <w:p w14:paraId="58BA8B62" w14:textId="77777777" w:rsidR="00746E30" w:rsidRPr="00746E30" w:rsidRDefault="00746E30" w:rsidP="00746E30">
            <w:pPr>
              <w:tabs>
                <w:tab w:val="left" w:pos="-1440"/>
              </w:tabs>
              <w:spacing w:after="0" w:line="240" w:lineRule="auto"/>
              <w:ind w:left="2880" w:right="0" w:hanging="2880"/>
              <w:jc w:val="both"/>
              <w:rPr>
                <w:rFonts w:eastAsia="Times New Roman" w:cs="Times New Roman"/>
                <w:color w:val="auto"/>
                <w:kern w:val="0"/>
                <w14:ligatures w14:val="none"/>
              </w:rPr>
            </w:pPr>
            <w:r w:rsidRPr="00746E30">
              <w:rPr>
                <w:rFonts w:eastAsia="Times New Roman" w:cs="Times New Roman"/>
                <w:color w:val="auto"/>
                <w:kern w:val="0"/>
                <w14:ligatures w14:val="none"/>
              </w:rPr>
              <w:t xml:space="preserve">deduction of contributions in accordance with the National </w:t>
            </w:r>
          </w:p>
          <w:p w14:paraId="07820FCA" w14:textId="77777777" w:rsidR="00746E30" w:rsidRPr="00746E30" w:rsidRDefault="00746E30" w:rsidP="00746E30">
            <w:pPr>
              <w:tabs>
                <w:tab w:val="left" w:pos="-1440"/>
              </w:tabs>
              <w:spacing w:after="0" w:line="240" w:lineRule="auto"/>
              <w:ind w:left="2880" w:right="0" w:hanging="2880"/>
              <w:jc w:val="both"/>
              <w:rPr>
                <w:rFonts w:eastAsia="Times New Roman" w:cs="Times New Roman"/>
                <w:color w:val="auto"/>
                <w:kern w:val="0"/>
                <w14:ligatures w14:val="none"/>
              </w:rPr>
            </w:pPr>
            <w:r w:rsidRPr="00746E30">
              <w:rPr>
                <w:rFonts w:eastAsia="Times New Roman" w:cs="Times New Roman"/>
                <w:color w:val="auto"/>
                <w:kern w:val="0"/>
                <w14:ligatures w14:val="none"/>
              </w:rPr>
              <w:t xml:space="preserve">Health Service Pension Scheme.  In the event of you not </w:t>
            </w:r>
          </w:p>
          <w:p w14:paraId="23A45C0D" w14:textId="77777777" w:rsidR="00746E30" w:rsidRPr="00746E30" w:rsidRDefault="00746E30" w:rsidP="00746E30">
            <w:pPr>
              <w:tabs>
                <w:tab w:val="left" w:pos="-1440"/>
              </w:tabs>
              <w:spacing w:after="0" w:line="240" w:lineRule="auto"/>
              <w:ind w:left="2880" w:right="0" w:hanging="2880"/>
              <w:jc w:val="both"/>
              <w:rPr>
                <w:rFonts w:eastAsia="Times New Roman" w:cs="Times New Roman"/>
                <w:color w:val="auto"/>
                <w:kern w:val="0"/>
                <w14:ligatures w14:val="none"/>
              </w:rPr>
            </w:pPr>
            <w:r w:rsidRPr="00746E30">
              <w:rPr>
                <w:rFonts w:eastAsia="Times New Roman" w:cs="Times New Roman"/>
                <w:color w:val="auto"/>
                <w:kern w:val="0"/>
                <w14:ligatures w14:val="none"/>
              </w:rPr>
              <w:t xml:space="preserve">wishing to join the scheme you should complete form SD502 </w:t>
            </w:r>
          </w:p>
          <w:p w14:paraId="736C23E1" w14:textId="77777777" w:rsidR="00746E30" w:rsidRPr="00746E30" w:rsidRDefault="00746E30" w:rsidP="00746E30">
            <w:pPr>
              <w:tabs>
                <w:tab w:val="left" w:pos="-1440"/>
              </w:tabs>
              <w:spacing w:after="0" w:line="240" w:lineRule="auto"/>
              <w:ind w:left="2880" w:right="0" w:hanging="2880"/>
              <w:jc w:val="both"/>
              <w:rPr>
                <w:rFonts w:eastAsia="Times New Roman" w:cs="Times New Roman"/>
                <w:color w:val="auto"/>
                <w:kern w:val="0"/>
                <w14:ligatures w14:val="none"/>
              </w:rPr>
            </w:pPr>
            <w:r w:rsidRPr="00746E30">
              <w:rPr>
                <w:rFonts w:eastAsia="Times New Roman" w:cs="Times New Roman"/>
                <w:color w:val="auto"/>
                <w:kern w:val="0"/>
                <w14:ligatures w14:val="none"/>
              </w:rPr>
              <w:t>on your commencement date.</w:t>
            </w:r>
          </w:p>
          <w:p w14:paraId="16A961AE" w14:textId="77777777" w:rsidR="00746E30" w:rsidRPr="00746E30" w:rsidRDefault="00746E30" w:rsidP="00746E30">
            <w:pPr>
              <w:spacing w:after="0" w:line="240" w:lineRule="auto"/>
              <w:ind w:left="0" w:right="0" w:firstLine="0"/>
              <w:jc w:val="both"/>
              <w:rPr>
                <w:rFonts w:eastAsia="Times New Roman" w:cs="Times New Roman"/>
                <w:color w:val="auto"/>
                <w:kern w:val="0"/>
                <w14:ligatures w14:val="none"/>
              </w:rPr>
            </w:pPr>
          </w:p>
        </w:tc>
      </w:tr>
      <w:tr w:rsidR="00746E30" w:rsidRPr="00746E30" w14:paraId="280D426C" w14:textId="77777777" w:rsidTr="00473CF8">
        <w:trPr>
          <w:trHeight w:val="238"/>
        </w:trPr>
        <w:tc>
          <w:tcPr>
            <w:tcW w:w="2802" w:type="dxa"/>
          </w:tcPr>
          <w:p w14:paraId="73EA1E30" w14:textId="77777777" w:rsidR="00746E30" w:rsidRPr="00746E30" w:rsidRDefault="00746E30" w:rsidP="00746E30">
            <w:pPr>
              <w:spacing w:after="0" w:line="240" w:lineRule="auto"/>
              <w:ind w:left="0" w:right="0" w:firstLine="0"/>
              <w:jc w:val="both"/>
              <w:rPr>
                <w:rFonts w:eastAsia="Times New Roman" w:cs="Times New Roman"/>
                <w:color w:val="auto"/>
                <w:kern w:val="0"/>
                <w14:ligatures w14:val="none"/>
              </w:rPr>
            </w:pPr>
            <w:r w:rsidRPr="00746E30">
              <w:rPr>
                <w:rFonts w:eastAsia="Times New Roman" w:cs="Times New Roman"/>
                <w:b/>
                <w:color w:val="auto"/>
                <w:kern w:val="0"/>
                <w14:ligatures w14:val="none"/>
              </w:rPr>
              <w:t>Medical:</w:t>
            </w:r>
          </w:p>
        </w:tc>
        <w:tc>
          <w:tcPr>
            <w:tcW w:w="6840" w:type="dxa"/>
          </w:tcPr>
          <w:p w14:paraId="77950E58" w14:textId="77777777" w:rsidR="00746E30" w:rsidRPr="00746E30" w:rsidRDefault="00746E30" w:rsidP="00746E30">
            <w:pPr>
              <w:spacing w:after="0" w:line="240" w:lineRule="auto"/>
              <w:ind w:left="0" w:right="0" w:firstLine="0"/>
              <w:jc w:val="both"/>
              <w:rPr>
                <w:rFonts w:eastAsia="Times New Roman" w:cs="Times New Roman"/>
                <w:color w:val="auto"/>
                <w:kern w:val="0"/>
                <w14:ligatures w14:val="none"/>
              </w:rPr>
            </w:pPr>
            <w:r w:rsidRPr="00746E30">
              <w:rPr>
                <w:rFonts w:eastAsia="Times New Roman" w:cs="Times New Roman"/>
                <w:color w:val="auto"/>
                <w:kern w:val="0"/>
                <w14:ligatures w14:val="none"/>
              </w:rPr>
              <w:t>The appointment maybe subject to you completing a declaration of health form, which may lead to a full medical examination upon request.</w:t>
            </w:r>
          </w:p>
          <w:p w14:paraId="2C54505D" w14:textId="77777777" w:rsidR="00746E30" w:rsidRPr="00746E30" w:rsidRDefault="00746E30" w:rsidP="00746E30">
            <w:pPr>
              <w:spacing w:after="0" w:line="240" w:lineRule="auto"/>
              <w:ind w:left="0" w:right="0" w:firstLine="0"/>
              <w:jc w:val="both"/>
              <w:rPr>
                <w:rFonts w:eastAsia="Times New Roman" w:cs="Times New Roman"/>
                <w:color w:val="auto"/>
                <w:kern w:val="0"/>
                <w14:ligatures w14:val="none"/>
              </w:rPr>
            </w:pPr>
          </w:p>
          <w:p w14:paraId="399BC625" w14:textId="77777777" w:rsidR="00746E30" w:rsidRPr="00746E30" w:rsidRDefault="00746E30" w:rsidP="00746E30">
            <w:pPr>
              <w:spacing w:after="0" w:line="240" w:lineRule="auto"/>
              <w:ind w:left="0" w:right="0" w:firstLine="0"/>
              <w:jc w:val="both"/>
              <w:rPr>
                <w:rFonts w:ascii="Times New Roman" w:eastAsia="Times New Roman" w:hAnsi="Times New Roman" w:cs="Times New Roman"/>
                <w:kern w:val="0"/>
                <w14:ligatures w14:val="none"/>
              </w:rPr>
            </w:pPr>
          </w:p>
        </w:tc>
      </w:tr>
      <w:tr w:rsidR="00746E30" w:rsidRPr="00746E30" w14:paraId="4C296D9F" w14:textId="77777777" w:rsidTr="00473CF8">
        <w:trPr>
          <w:trHeight w:val="238"/>
        </w:trPr>
        <w:tc>
          <w:tcPr>
            <w:tcW w:w="2802" w:type="dxa"/>
          </w:tcPr>
          <w:p w14:paraId="4741D027" w14:textId="77777777" w:rsidR="00746E30" w:rsidRPr="00746E30" w:rsidRDefault="00746E30" w:rsidP="00746E30">
            <w:pPr>
              <w:spacing w:after="0" w:line="240" w:lineRule="auto"/>
              <w:ind w:left="0" w:right="0" w:firstLine="0"/>
              <w:jc w:val="both"/>
              <w:rPr>
                <w:rFonts w:eastAsia="Times New Roman" w:cs="Times New Roman"/>
                <w:color w:val="auto"/>
                <w:kern w:val="0"/>
                <w14:ligatures w14:val="none"/>
              </w:rPr>
            </w:pPr>
            <w:r w:rsidRPr="00746E30">
              <w:rPr>
                <w:rFonts w:eastAsia="Times New Roman" w:cs="Times New Roman"/>
                <w:b/>
                <w:color w:val="auto"/>
                <w:kern w:val="0"/>
                <w14:ligatures w14:val="none"/>
              </w:rPr>
              <w:t>Notice:</w:t>
            </w:r>
          </w:p>
        </w:tc>
        <w:tc>
          <w:tcPr>
            <w:tcW w:w="6840" w:type="dxa"/>
          </w:tcPr>
          <w:p w14:paraId="42DB472D" w14:textId="587E4402" w:rsidR="00746E30" w:rsidRPr="00746E30" w:rsidRDefault="00746E30" w:rsidP="00746E30">
            <w:pPr>
              <w:tabs>
                <w:tab w:val="left" w:pos="-1440"/>
              </w:tabs>
              <w:spacing w:after="0" w:line="240" w:lineRule="auto"/>
              <w:ind w:left="2880" w:right="0" w:hanging="2880"/>
              <w:jc w:val="both"/>
              <w:rPr>
                <w:rFonts w:eastAsia="Times New Roman"/>
                <w:bCs/>
                <w:color w:val="auto"/>
                <w:kern w:val="0"/>
                <w14:ligatures w14:val="none"/>
              </w:rPr>
            </w:pPr>
            <w:r w:rsidRPr="00746E30">
              <w:rPr>
                <w:rFonts w:eastAsia="Times New Roman"/>
                <w:color w:val="auto"/>
                <w:kern w:val="0"/>
                <w:u w:val="single"/>
                <w14:ligatures w14:val="none"/>
              </w:rPr>
              <w:t>Giving notice</w:t>
            </w:r>
            <w:r w:rsidRPr="00746E30">
              <w:rPr>
                <w:rFonts w:eastAsia="Times New Roman"/>
                <w:bCs/>
                <w:color w:val="auto"/>
                <w:kern w:val="0"/>
                <w14:ligatures w14:val="none"/>
              </w:rPr>
              <w:t xml:space="preserve"> – you are required to </w:t>
            </w:r>
            <w:r w:rsidRPr="00746E30">
              <w:rPr>
                <w:rFonts w:eastAsia="Times New Roman"/>
                <w:bCs/>
                <w:color w:val="auto"/>
                <w:kern w:val="0"/>
                <w:u w:val="single"/>
                <w14:ligatures w14:val="none"/>
              </w:rPr>
              <w:t>give</w:t>
            </w:r>
            <w:r w:rsidRPr="00746E30">
              <w:rPr>
                <w:rFonts w:eastAsia="Times New Roman"/>
                <w:bCs/>
                <w:color w:val="auto"/>
                <w:kern w:val="0"/>
                <w14:ligatures w14:val="none"/>
              </w:rPr>
              <w:t xml:space="preserve"> the Trust </w:t>
            </w:r>
            <w:r>
              <w:rPr>
                <w:rFonts w:eastAsia="Times New Roman"/>
                <w:bCs/>
                <w:color w:val="auto"/>
                <w:kern w:val="0"/>
                <w14:ligatures w14:val="none"/>
              </w:rPr>
              <w:t>12</w:t>
            </w:r>
          </w:p>
          <w:p w14:paraId="71466F79" w14:textId="77777777" w:rsidR="00746E30" w:rsidRPr="00746E30" w:rsidRDefault="00746E30" w:rsidP="00746E30">
            <w:pPr>
              <w:tabs>
                <w:tab w:val="left" w:pos="-1440"/>
              </w:tabs>
              <w:spacing w:after="0" w:line="240" w:lineRule="auto"/>
              <w:ind w:left="2880" w:right="0" w:hanging="2880"/>
              <w:jc w:val="both"/>
              <w:rPr>
                <w:rFonts w:eastAsia="Times New Roman"/>
                <w:bCs/>
                <w:color w:val="auto"/>
                <w:kern w:val="0"/>
                <w14:ligatures w14:val="none"/>
              </w:rPr>
            </w:pPr>
            <w:r w:rsidRPr="00746E30">
              <w:rPr>
                <w:rFonts w:eastAsia="Times New Roman"/>
                <w:bCs/>
                <w:color w:val="auto"/>
                <w:kern w:val="0"/>
                <w14:ligatures w14:val="none"/>
              </w:rPr>
              <w:t>weeks written notice of termination of your employment.</w:t>
            </w:r>
          </w:p>
          <w:p w14:paraId="362F64E7" w14:textId="77777777" w:rsidR="00746E30" w:rsidRPr="00746E30" w:rsidRDefault="00746E30" w:rsidP="00746E30">
            <w:pPr>
              <w:tabs>
                <w:tab w:val="left" w:pos="-1440"/>
              </w:tabs>
              <w:spacing w:after="0" w:line="240" w:lineRule="auto"/>
              <w:ind w:left="0" w:right="0" w:firstLine="0"/>
              <w:jc w:val="both"/>
              <w:rPr>
                <w:rFonts w:eastAsia="Times New Roman"/>
                <w:color w:val="auto"/>
                <w:kern w:val="0"/>
                <w:u w:val="single"/>
                <w14:ligatures w14:val="none"/>
              </w:rPr>
            </w:pPr>
          </w:p>
          <w:p w14:paraId="533EB3C7" w14:textId="03D9497D" w:rsidR="00746E30" w:rsidRPr="00746E30" w:rsidRDefault="00746E30" w:rsidP="00746E30">
            <w:pPr>
              <w:tabs>
                <w:tab w:val="left" w:pos="-1440"/>
              </w:tabs>
              <w:spacing w:after="0" w:line="240" w:lineRule="auto"/>
              <w:ind w:left="0" w:right="0" w:firstLine="0"/>
              <w:jc w:val="both"/>
              <w:rPr>
                <w:rFonts w:eastAsia="Times New Roman"/>
                <w:bCs/>
                <w:color w:val="auto"/>
                <w:kern w:val="0"/>
                <w14:ligatures w14:val="none"/>
              </w:rPr>
            </w:pPr>
            <w:r w:rsidRPr="00746E30">
              <w:rPr>
                <w:rFonts w:eastAsia="Times New Roman"/>
                <w:color w:val="auto"/>
                <w:kern w:val="0"/>
                <w:u w:val="single"/>
                <w14:ligatures w14:val="none"/>
              </w:rPr>
              <w:t>Receiving notice</w:t>
            </w:r>
            <w:r w:rsidRPr="00746E30">
              <w:rPr>
                <w:rFonts w:eastAsia="Times New Roman"/>
                <w:bCs/>
                <w:color w:val="auto"/>
                <w:kern w:val="0"/>
                <w14:ligatures w14:val="none"/>
              </w:rPr>
              <w:t xml:space="preserve"> – with the exception of ‘Summary Dismissal’ you will be entitled to </w:t>
            </w:r>
            <w:r w:rsidRPr="00746E30">
              <w:rPr>
                <w:rFonts w:eastAsia="Times New Roman"/>
                <w:bCs/>
                <w:color w:val="auto"/>
                <w:kern w:val="0"/>
                <w:u w:val="single"/>
                <w14:ligatures w14:val="none"/>
              </w:rPr>
              <w:t>receive</w:t>
            </w:r>
            <w:r w:rsidRPr="00746E30">
              <w:rPr>
                <w:rFonts w:eastAsia="Times New Roman"/>
                <w:bCs/>
                <w:color w:val="auto"/>
                <w:kern w:val="0"/>
                <w14:ligatures w14:val="none"/>
              </w:rPr>
              <w:t xml:space="preserve"> notice of </w:t>
            </w:r>
            <w:r>
              <w:rPr>
                <w:rFonts w:eastAsia="Times New Roman"/>
                <w:bCs/>
                <w:color w:val="auto"/>
                <w:kern w:val="0"/>
                <w14:ligatures w14:val="none"/>
              </w:rPr>
              <w:t>12</w:t>
            </w:r>
            <w:r w:rsidRPr="00746E30">
              <w:rPr>
                <w:rFonts w:eastAsia="Times New Roman"/>
                <w:bCs/>
                <w:color w:val="auto"/>
                <w:kern w:val="0"/>
                <w14:ligatures w14:val="none"/>
              </w:rPr>
              <w:t xml:space="preserve"> weeks or your statutory notice entitlement whichever is the greater.</w:t>
            </w:r>
          </w:p>
          <w:p w14:paraId="2783CC89" w14:textId="77777777" w:rsidR="00746E30" w:rsidRPr="00746E30" w:rsidRDefault="00746E30" w:rsidP="00746E30">
            <w:pPr>
              <w:tabs>
                <w:tab w:val="left" w:pos="-1440"/>
              </w:tabs>
              <w:spacing w:after="0" w:line="240" w:lineRule="auto"/>
              <w:ind w:left="0" w:right="0" w:firstLine="0"/>
              <w:jc w:val="both"/>
              <w:rPr>
                <w:rFonts w:eastAsia="Times New Roman"/>
                <w:bCs/>
                <w:color w:val="auto"/>
                <w:kern w:val="0"/>
                <w14:ligatures w14:val="none"/>
              </w:rPr>
            </w:pPr>
            <w:r w:rsidRPr="00746E30">
              <w:rPr>
                <w:rFonts w:eastAsia="Times New Roman"/>
                <w:bCs/>
                <w:color w:val="auto"/>
                <w:kern w:val="0"/>
                <w14:ligatures w14:val="none"/>
              </w:rPr>
              <w:tab/>
            </w:r>
            <w:r w:rsidRPr="00746E30">
              <w:rPr>
                <w:rFonts w:eastAsia="Times New Roman"/>
                <w:bCs/>
                <w:color w:val="auto"/>
                <w:kern w:val="0"/>
                <w14:ligatures w14:val="none"/>
              </w:rPr>
              <w:tab/>
            </w:r>
            <w:r w:rsidRPr="00746E30">
              <w:rPr>
                <w:rFonts w:eastAsia="Times New Roman"/>
                <w:bCs/>
                <w:color w:val="auto"/>
                <w:kern w:val="0"/>
                <w14:ligatures w14:val="none"/>
              </w:rPr>
              <w:tab/>
            </w:r>
            <w:r w:rsidRPr="00746E30">
              <w:rPr>
                <w:rFonts w:eastAsia="Times New Roman"/>
                <w:bCs/>
                <w:color w:val="auto"/>
                <w:kern w:val="0"/>
                <w14:ligatures w14:val="none"/>
              </w:rPr>
              <w:tab/>
            </w:r>
          </w:p>
          <w:p w14:paraId="064A6530" w14:textId="77777777" w:rsidR="00746E30" w:rsidRPr="00746E30" w:rsidRDefault="00746E30" w:rsidP="00746E30">
            <w:pPr>
              <w:tabs>
                <w:tab w:val="left" w:pos="-1440"/>
              </w:tabs>
              <w:spacing w:after="0" w:line="240" w:lineRule="auto"/>
              <w:ind w:left="0" w:right="0" w:firstLine="0"/>
              <w:jc w:val="both"/>
              <w:rPr>
                <w:rFonts w:eastAsia="Times New Roman"/>
                <w:bCs/>
                <w:color w:val="auto"/>
                <w:kern w:val="0"/>
                <w14:ligatures w14:val="none"/>
              </w:rPr>
            </w:pPr>
            <w:r w:rsidRPr="00746E30">
              <w:rPr>
                <w:rFonts w:eastAsia="Times New Roman"/>
                <w:bCs/>
                <w:color w:val="auto"/>
                <w:kern w:val="0"/>
                <w14:ligatures w14:val="none"/>
              </w:rPr>
              <w:t>Statutory entitlement is:</w:t>
            </w:r>
          </w:p>
          <w:p w14:paraId="6F188580" w14:textId="77777777" w:rsidR="00746E30" w:rsidRPr="00746E30" w:rsidRDefault="00746E30" w:rsidP="00746E30">
            <w:pPr>
              <w:widowControl w:val="0"/>
              <w:tabs>
                <w:tab w:val="left" w:pos="-1440"/>
              </w:tabs>
              <w:spacing w:after="0" w:line="240" w:lineRule="auto"/>
              <w:ind w:left="0" w:right="0" w:firstLine="0"/>
              <w:jc w:val="both"/>
              <w:rPr>
                <w:rFonts w:eastAsia="Times New Roman"/>
                <w:bCs/>
                <w:color w:val="auto"/>
                <w:kern w:val="0"/>
                <w14:ligatures w14:val="none"/>
              </w:rPr>
            </w:pPr>
            <w:r w:rsidRPr="00746E30">
              <w:rPr>
                <w:rFonts w:eastAsia="Times New Roman"/>
                <w:bCs/>
                <w:color w:val="auto"/>
                <w:kern w:val="0"/>
                <w14:ligatures w14:val="none"/>
              </w:rPr>
              <w:t>For staff with more than 4 weeks continuous service, entitlement to notice is 1 week for each year of completed service up to a maximum of 12 weeks.</w:t>
            </w:r>
          </w:p>
          <w:p w14:paraId="1AC68001" w14:textId="77777777" w:rsidR="00746E30" w:rsidRPr="00746E30" w:rsidRDefault="00746E30" w:rsidP="00746E30">
            <w:pPr>
              <w:spacing w:after="0" w:line="240" w:lineRule="auto"/>
              <w:ind w:left="0" w:right="0" w:firstLine="0"/>
              <w:jc w:val="both"/>
              <w:rPr>
                <w:rFonts w:eastAsia="Times New Roman" w:cs="Times New Roman"/>
                <w:color w:val="auto"/>
                <w:kern w:val="0"/>
                <w14:ligatures w14:val="none"/>
              </w:rPr>
            </w:pPr>
          </w:p>
        </w:tc>
      </w:tr>
      <w:tr w:rsidR="00746E30" w:rsidRPr="00746E30" w14:paraId="59D3DC3A" w14:textId="77777777" w:rsidTr="00473CF8">
        <w:trPr>
          <w:trHeight w:val="238"/>
        </w:trPr>
        <w:tc>
          <w:tcPr>
            <w:tcW w:w="9642" w:type="dxa"/>
            <w:gridSpan w:val="2"/>
          </w:tcPr>
          <w:p w14:paraId="6C5F3CA2" w14:textId="77777777" w:rsidR="00746E30" w:rsidRPr="00746E30" w:rsidRDefault="00746E30" w:rsidP="00746E30">
            <w:pPr>
              <w:spacing w:after="0" w:line="240" w:lineRule="auto"/>
              <w:ind w:left="0" w:right="0" w:firstLine="0"/>
              <w:rPr>
                <w:rFonts w:eastAsia="Times New Roman"/>
                <w:b/>
                <w:color w:val="auto"/>
                <w:kern w:val="0"/>
                <w14:ligatures w14:val="none"/>
              </w:rPr>
            </w:pPr>
            <w:r w:rsidRPr="00746E30">
              <w:rPr>
                <w:rFonts w:eastAsia="Times New Roman"/>
                <w:b/>
                <w:color w:val="auto"/>
                <w:kern w:val="0"/>
                <w14:ligatures w14:val="none"/>
              </w:rPr>
              <w:lastRenderedPageBreak/>
              <w:t>PROFESSIONAL REGISTRATION</w:t>
            </w:r>
            <w:r w:rsidRPr="00746E30">
              <w:rPr>
                <w:rFonts w:eastAsia="Times New Roman"/>
                <w:b/>
                <w:color w:val="auto"/>
                <w:kern w:val="0"/>
                <w14:ligatures w14:val="none"/>
              </w:rPr>
              <w:tab/>
            </w:r>
          </w:p>
          <w:p w14:paraId="1CA604D2" w14:textId="77777777" w:rsidR="00746E30" w:rsidRPr="00746E30" w:rsidRDefault="00746E30" w:rsidP="00746E30">
            <w:pPr>
              <w:spacing w:after="0" w:line="240" w:lineRule="auto"/>
              <w:ind w:left="0" w:right="0" w:firstLine="0"/>
              <w:rPr>
                <w:rFonts w:eastAsia="Times New Roman"/>
                <w:color w:val="auto"/>
                <w:kern w:val="0"/>
                <w14:ligatures w14:val="none"/>
              </w:rPr>
            </w:pPr>
          </w:p>
          <w:p w14:paraId="2813AA68" w14:textId="77777777" w:rsidR="00746E30" w:rsidRPr="00746E30" w:rsidRDefault="00746E30" w:rsidP="00746E30">
            <w:pPr>
              <w:spacing w:after="0" w:line="240" w:lineRule="auto"/>
              <w:ind w:left="0" w:right="0" w:firstLine="0"/>
              <w:rPr>
                <w:rFonts w:eastAsia="Times New Roman"/>
                <w:color w:val="auto"/>
                <w:kern w:val="0"/>
                <w14:ligatures w14:val="none"/>
              </w:rPr>
            </w:pPr>
            <w:r w:rsidRPr="00746E30">
              <w:rPr>
                <w:rFonts w:eastAsia="Times New Roman"/>
                <w:color w:val="auto"/>
                <w:kern w:val="0"/>
                <w14:ligatures w14:val="none"/>
              </w:rPr>
              <w:t>Where it is a requirement as part of this job role to be registered with a Professional Body, you are required to maintain and update your registration in line with the Trust’s Professional Registration Policy.  You are required to provide proof of your registration status on your appointment, at renewal of registration or at any other time as requested by the Trust.  It is also a requirement for you to comply with any Codes of Professional Conduct and to update/satisfy any Continuous Professional Development conditions.</w:t>
            </w:r>
          </w:p>
          <w:p w14:paraId="157D2183" w14:textId="77777777" w:rsidR="00746E30" w:rsidRPr="00746E30" w:rsidRDefault="00746E30" w:rsidP="00746E30">
            <w:pPr>
              <w:spacing w:after="0" w:line="240" w:lineRule="auto"/>
              <w:ind w:left="0" w:right="0" w:firstLine="0"/>
              <w:rPr>
                <w:rFonts w:eastAsia="Times New Roman"/>
                <w:color w:val="auto"/>
                <w:kern w:val="0"/>
                <w14:ligatures w14:val="none"/>
              </w:rPr>
            </w:pPr>
          </w:p>
          <w:p w14:paraId="7C7B6E3C" w14:textId="77777777" w:rsidR="00746E30" w:rsidRPr="00746E30" w:rsidRDefault="00746E30" w:rsidP="00746E30">
            <w:pPr>
              <w:spacing w:after="0" w:line="240" w:lineRule="auto"/>
              <w:ind w:left="0" w:right="0" w:firstLine="0"/>
              <w:rPr>
                <w:rFonts w:eastAsia="Times New Roman"/>
                <w:color w:val="auto"/>
                <w:kern w:val="0"/>
                <w14:ligatures w14:val="none"/>
              </w:rPr>
            </w:pPr>
            <w:r w:rsidRPr="00746E30">
              <w:rPr>
                <w:rFonts w:eastAsia="Times New Roman"/>
                <w:color w:val="auto"/>
                <w:kern w:val="0"/>
                <w14:ligatures w14:val="none"/>
              </w:rPr>
              <w:t>It would also be a requirement for you to comply with any Codes of Professional Conduct and to update/satisfy any Continuous Professional Development conditions.</w:t>
            </w:r>
          </w:p>
          <w:p w14:paraId="2640F739" w14:textId="77777777" w:rsidR="00746E30" w:rsidRPr="00746E30" w:rsidRDefault="00746E30" w:rsidP="00746E30">
            <w:pPr>
              <w:spacing w:after="0" w:line="240" w:lineRule="auto"/>
              <w:ind w:left="0" w:right="0" w:firstLine="0"/>
              <w:jc w:val="both"/>
              <w:rPr>
                <w:rFonts w:eastAsia="Times New Roman" w:cs="Times New Roman"/>
                <w:b/>
                <w:color w:val="auto"/>
                <w:kern w:val="0"/>
                <w:highlight w:val="yellow"/>
                <w14:ligatures w14:val="none"/>
              </w:rPr>
            </w:pPr>
          </w:p>
          <w:p w14:paraId="25591043" w14:textId="77777777" w:rsidR="00746E30" w:rsidRPr="00746E30" w:rsidRDefault="00746E30" w:rsidP="00746E30">
            <w:pPr>
              <w:spacing w:after="0" w:line="240" w:lineRule="auto"/>
              <w:ind w:left="0" w:right="0" w:firstLine="0"/>
              <w:jc w:val="both"/>
              <w:rPr>
                <w:rFonts w:eastAsia="Times New Roman" w:cs="Times New Roman"/>
                <w:color w:val="auto"/>
                <w:kern w:val="0"/>
                <w14:ligatures w14:val="none"/>
              </w:rPr>
            </w:pPr>
            <w:r w:rsidRPr="00746E30">
              <w:rPr>
                <w:rFonts w:eastAsia="Times New Roman" w:cs="Times New Roman"/>
                <w:b/>
                <w:color w:val="auto"/>
                <w:kern w:val="0"/>
                <w14:ligatures w14:val="none"/>
              </w:rPr>
              <w:t>REHABILITATION OF OFFENDERS ACT 1974</w:t>
            </w:r>
          </w:p>
          <w:p w14:paraId="64D1A9E9" w14:textId="77777777" w:rsidR="00746E30" w:rsidRPr="00746E30" w:rsidRDefault="00746E30" w:rsidP="00746E30">
            <w:pPr>
              <w:spacing w:after="0" w:line="240" w:lineRule="auto"/>
              <w:ind w:left="0" w:right="0" w:firstLine="0"/>
              <w:jc w:val="both"/>
              <w:rPr>
                <w:rFonts w:eastAsia="Times New Roman" w:cs="Times New Roman"/>
                <w:color w:val="auto"/>
                <w:kern w:val="0"/>
                <w14:ligatures w14:val="none"/>
              </w:rPr>
            </w:pPr>
          </w:p>
          <w:p w14:paraId="5A704C19" w14:textId="77777777" w:rsidR="00746E30" w:rsidRPr="00746E30" w:rsidRDefault="00746E30" w:rsidP="00746E30">
            <w:pPr>
              <w:spacing w:after="0" w:line="240" w:lineRule="auto"/>
              <w:ind w:left="0" w:right="0" w:firstLine="0"/>
              <w:jc w:val="both"/>
              <w:rPr>
                <w:rFonts w:eastAsia="Times New Roman" w:cs="Times New Roman"/>
                <w:color w:val="auto"/>
                <w:kern w:val="0"/>
                <w14:ligatures w14:val="none"/>
              </w:rPr>
            </w:pPr>
            <w:r w:rsidRPr="00746E30">
              <w:rPr>
                <w:rFonts w:eastAsia="Times New Roman" w:cs="Times New Roman"/>
                <w:color w:val="auto"/>
                <w:kern w:val="0"/>
                <w14:ligatures w14:val="none"/>
              </w:rPr>
              <w:t>Because of the nature of the work for which you are applying, this post is exempt from the provisions of Section 4(2) of the Rehabilitation of Offenders Act 1974.  Applicants are, therefore, not entitled to withhold information about convictions which for other purposes are 'spent' under the provisions of the Act, and, in the event of employment any failure to disclose such convictions could result in dismissal or disciplinary action by the Trust.  Any information given will be completely confidential and will be considered only in relation to an application for positions to which the Order applies.</w:t>
            </w:r>
          </w:p>
          <w:p w14:paraId="21244FF9" w14:textId="77777777" w:rsidR="00746E30" w:rsidRPr="00746E30" w:rsidRDefault="00746E30" w:rsidP="00746E30">
            <w:pPr>
              <w:tabs>
                <w:tab w:val="left" w:pos="-1440"/>
              </w:tabs>
              <w:spacing w:after="0" w:line="240" w:lineRule="auto"/>
              <w:ind w:left="0" w:right="0" w:firstLine="0"/>
              <w:jc w:val="both"/>
              <w:rPr>
                <w:rFonts w:eastAsia="Times New Roman" w:cs="Times New Roman"/>
                <w:b/>
                <w:color w:val="auto"/>
                <w:kern w:val="0"/>
                <w14:ligatures w14:val="none"/>
              </w:rPr>
            </w:pPr>
          </w:p>
          <w:p w14:paraId="091CC4B9" w14:textId="77777777" w:rsidR="00746E30" w:rsidRPr="00746E30" w:rsidRDefault="00746E30" w:rsidP="00746E30">
            <w:pPr>
              <w:spacing w:after="0" w:line="240" w:lineRule="auto"/>
              <w:ind w:left="0" w:right="0" w:firstLine="0"/>
              <w:jc w:val="both"/>
              <w:rPr>
                <w:rFonts w:eastAsia="Times New Roman" w:cs="Times New Roman"/>
                <w:b/>
                <w:color w:val="auto"/>
                <w:kern w:val="0"/>
                <w14:ligatures w14:val="none"/>
              </w:rPr>
            </w:pPr>
            <w:r w:rsidRPr="00746E30">
              <w:rPr>
                <w:rFonts w:eastAsia="Times New Roman" w:cs="Times New Roman"/>
                <w:b/>
                <w:color w:val="auto"/>
                <w:kern w:val="0"/>
                <w14:ligatures w14:val="none"/>
              </w:rPr>
              <w:t>DBS CHECK (Formerly CRB)</w:t>
            </w:r>
          </w:p>
          <w:p w14:paraId="2FB3A8B4" w14:textId="77777777" w:rsidR="00746E30" w:rsidRPr="00746E30" w:rsidRDefault="00746E30" w:rsidP="00746E30">
            <w:pPr>
              <w:spacing w:after="0" w:line="240" w:lineRule="auto"/>
              <w:ind w:left="0" w:right="0" w:firstLine="0"/>
              <w:jc w:val="both"/>
              <w:rPr>
                <w:rFonts w:eastAsia="Times New Roman" w:cs="Times New Roman"/>
                <w:color w:val="auto"/>
                <w:kern w:val="0"/>
                <w14:ligatures w14:val="none"/>
              </w:rPr>
            </w:pPr>
          </w:p>
          <w:p w14:paraId="1A5BBD69" w14:textId="77777777" w:rsidR="00746E30" w:rsidRPr="00746E30" w:rsidRDefault="00746E30" w:rsidP="00746E30">
            <w:pPr>
              <w:spacing w:after="0" w:line="240" w:lineRule="auto"/>
              <w:ind w:left="0" w:right="0" w:firstLine="0"/>
              <w:jc w:val="both"/>
              <w:rPr>
                <w:rFonts w:eastAsia="Times New Roman" w:cs="Times New Roman"/>
                <w:color w:val="auto"/>
                <w:kern w:val="0"/>
                <w14:ligatures w14:val="none"/>
              </w:rPr>
            </w:pPr>
            <w:r w:rsidRPr="00746E30">
              <w:rPr>
                <w:rFonts w:eastAsia="Times New Roman" w:cs="Times New Roman"/>
                <w:color w:val="auto"/>
                <w:kern w:val="0"/>
                <w14:ligatures w14:val="none"/>
              </w:rPr>
              <w:t>This post is subject to the Rehabilitation of Offenders Act (Exceptions Order) 1975 and as such it will be necessary for a submission for Disclosure to be made to the Disclosure &amp; Barring Service to check for any previous criminal convictions.</w:t>
            </w:r>
          </w:p>
          <w:p w14:paraId="4C7E2B94" w14:textId="77777777" w:rsidR="00746E30" w:rsidRPr="00746E30" w:rsidRDefault="00746E30" w:rsidP="00746E30">
            <w:pPr>
              <w:spacing w:after="0" w:line="240" w:lineRule="auto"/>
              <w:ind w:left="0" w:right="0" w:firstLine="0"/>
              <w:jc w:val="both"/>
              <w:rPr>
                <w:rFonts w:eastAsia="Times New Roman" w:cs="Times New Roman"/>
                <w:color w:val="auto"/>
                <w:kern w:val="0"/>
                <w14:ligatures w14:val="none"/>
              </w:rPr>
            </w:pPr>
          </w:p>
          <w:p w14:paraId="1F5A9CB7" w14:textId="77777777" w:rsidR="00746E30" w:rsidRPr="00746E30" w:rsidRDefault="00746E30" w:rsidP="00746E30">
            <w:pPr>
              <w:spacing w:after="0" w:line="240" w:lineRule="auto"/>
              <w:ind w:left="0" w:right="0" w:firstLine="0"/>
              <w:jc w:val="both"/>
              <w:rPr>
                <w:rFonts w:eastAsia="Times New Roman" w:cs="Times New Roman"/>
                <w:color w:val="auto"/>
                <w:kern w:val="0"/>
                <w14:ligatures w14:val="none"/>
              </w:rPr>
            </w:pPr>
            <w:r w:rsidRPr="00746E30">
              <w:rPr>
                <w:rFonts w:eastAsia="Times New Roman" w:cs="Times New Roman"/>
                <w:color w:val="auto"/>
                <w:kern w:val="0"/>
                <w14:ligatures w14:val="none"/>
              </w:rPr>
              <w:t>The Trust is compliant with the Disclosure &amp; Barring Service ‘Code of Practice’, a copy of which is available on request.</w:t>
            </w:r>
          </w:p>
          <w:p w14:paraId="723AEB0C" w14:textId="77777777" w:rsidR="00746E30" w:rsidRPr="00746E30" w:rsidRDefault="00746E30" w:rsidP="00746E30">
            <w:pPr>
              <w:spacing w:after="0" w:line="240" w:lineRule="auto"/>
              <w:ind w:left="0" w:right="0" w:firstLine="0"/>
              <w:jc w:val="both"/>
              <w:rPr>
                <w:rFonts w:eastAsia="Times New Roman" w:cs="Times New Roman"/>
                <w:color w:val="auto"/>
                <w:kern w:val="0"/>
                <w14:ligatures w14:val="none"/>
              </w:rPr>
            </w:pPr>
          </w:p>
          <w:p w14:paraId="59583201" w14:textId="77777777" w:rsidR="00746E30" w:rsidRPr="00746E30" w:rsidRDefault="00746E30" w:rsidP="00746E30">
            <w:pPr>
              <w:spacing w:after="0" w:line="240" w:lineRule="auto"/>
              <w:ind w:left="0" w:right="0" w:firstLine="0"/>
              <w:jc w:val="both"/>
              <w:rPr>
                <w:rFonts w:eastAsia="Times New Roman" w:cs="Times New Roman"/>
                <w:color w:val="auto"/>
                <w:kern w:val="0"/>
                <w14:ligatures w14:val="none"/>
              </w:rPr>
            </w:pPr>
            <w:r w:rsidRPr="00746E30">
              <w:rPr>
                <w:rFonts w:eastAsia="Times New Roman" w:cs="Times New Roman"/>
                <w:color w:val="auto"/>
                <w:kern w:val="0"/>
                <w14:ligatures w14:val="none"/>
              </w:rPr>
              <w:t>The Trust welcomes applications from a wide range of candidates including those with a criminal record. It undertakes not to discriminate unfairly against any subject of a Disclosure on the basis of a conviction or other information revealed. A full Trust policy on the Recruitment of Ex-offenders is available on request.</w:t>
            </w:r>
          </w:p>
          <w:p w14:paraId="278339F0" w14:textId="77777777" w:rsidR="00746E30" w:rsidRPr="00746E30" w:rsidRDefault="00746E30" w:rsidP="00746E30">
            <w:pPr>
              <w:spacing w:after="0" w:line="240" w:lineRule="auto"/>
              <w:ind w:left="0" w:right="0" w:firstLine="0"/>
              <w:jc w:val="both"/>
              <w:rPr>
                <w:rFonts w:eastAsia="Times New Roman" w:cs="Times New Roman"/>
                <w:color w:val="auto"/>
                <w:kern w:val="0"/>
                <w:highlight w:val="yellow"/>
                <w14:ligatures w14:val="none"/>
              </w:rPr>
            </w:pPr>
          </w:p>
          <w:p w14:paraId="70528367" w14:textId="77777777" w:rsidR="00746E30" w:rsidRPr="00746E30" w:rsidRDefault="00746E30" w:rsidP="00746E30">
            <w:pPr>
              <w:spacing w:after="0" w:line="240" w:lineRule="auto"/>
              <w:ind w:left="0" w:right="0" w:firstLine="0"/>
              <w:jc w:val="both"/>
              <w:rPr>
                <w:rFonts w:eastAsia="Times New Roman"/>
                <w:b/>
                <w:color w:val="auto"/>
                <w:kern w:val="0"/>
                <w14:ligatures w14:val="none"/>
              </w:rPr>
            </w:pPr>
            <w:r w:rsidRPr="00746E30">
              <w:rPr>
                <w:rFonts w:eastAsia="Times New Roman"/>
                <w:b/>
                <w:color w:val="auto"/>
                <w:kern w:val="0"/>
                <w14:ligatures w14:val="none"/>
              </w:rPr>
              <w:t>SECTION 11 COMPLIANCE</w:t>
            </w:r>
          </w:p>
          <w:p w14:paraId="2887F0BE" w14:textId="77777777" w:rsidR="00746E30" w:rsidRPr="00746E30" w:rsidRDefault="00746E30" w:rsidP="00746E30">
            <w:pPr>
              <w:spacing w:after="0" w:line="240" w:lineRule="auto"/>
              <w:ind w:left="0" w:right="0" w:firstLine="0"/>
              <w:jc w:val="both"/>
              <w:rPr>
                <w:rFonts w:eastAsia="Times New Roman"/>
                <w:b/>
                <w:color w:val="auto"/>
                <w:kern w:val="0"/>
                <w:u w:val="single"/>
                <w14:ligatures w14:val="none"/>
              </w:rPr>
            </w:pPr>
          </w:p>
          <w:p w14:paraId="022B7947" w14:textId="77777777" w:rsidR="00746E30" w:rsidRPr="00746E30" w:rsidRDefault="00746E30" w:rsidP="00746E30">
            <w:pPr>
              <w:spacing w:after="0" w:line="240" w:lineRule="auto"/>
              <w:ind w:left="0" w:right="0" w:firstLine="0"/>
              <w:jc w:val="both"/>
              <w:rPr>
                <w:rFonts w:eastAsia="Times New Roman"/>
                <w:b/>
                <w:color w:val="auto"/>
                <w:kern w:val="0"/>
                <w14:ligatures w14:val="none"/>
              </w:rPr>
            </w:pPr>
            <w:r w:rsidRPr="00746E30">
              <w:rPr>
                <w:rFonts w:eastAsia="Times New Roman"/>
                <w:b/>
                <w:color w:val="auto"/>
                <w:kern w:val="0"/>
                <w14:ligatures w14:val="none"/>
              </w:rPr>
              <w:t>Safeguarding Children and Vulnerable Adults</w:t>
            </w:r>
          </w:p>
          <w:p w14:paraId="58D83A82" w14:textId="77777777" w:rsidR="00746E30" w:rsidRPr="00746E30" w:rsidRDefault="00746E30" w:rsidP="00746E30">
            <w:pPr>
              <w:spacing w:after="0" w:line="240" w:lineRule="auto"/>
              <w:ind w:left="0" w:right="0" w:firstLine="0"/>
              <w:jc w:val="both"/>
              <w:rPr>
                <w:rFonts w:eastAsia="Times New Roman"/>
                <w:color w:val="auto"/>
                <w:kern w:val="0"/>
                <w14:ligatures w14:val="none"/>
              </w:rPr>
            </w:pPr>
            <w:r w:rsidRPr="00746E30">
              <w:rPr>
                <w:rFonts w:eastAsia="Times New Roman"/>
                <w:color w:val="auto"/>
                <w:kern w:val="0"/>
                <w14:ligatures w14:val="none"/>
              </w:rPr>
              <w:t xml:space="preserve">All employees are required to act in such a way that at all times safeguards the health and </w:t>
            </w:r>
            <w:proofErr w:type="spellStart"/>
            <w:r w:rsidRPr="00746E30">
              <w:rPr>
                <w:rFonts w:eastAsia="Times New Roman"/>
                <w:color w:val="auto"/>
                <w:kern w:val="0"/>
                <w14:ligatures w14:val="none"/>
              </w:rPr>
              <w:t>well being</w:t>
            </w:r>
            <w:proofErr w:type="spellEnd"/>
            <w:r w:rsidRPr="00746E30">
              <w:rPr>
                <w:rFonts w:eastAsia="Times New Roman"/>
                <w:color w:val="auto"/>
                <w:kern w:val="0"/>
                <w14:ligatures w14:val="none"/>
              </w:rPr>
              <w:t xml:space="preserve"> of children and vulnerable adults.  Familiarisation with and the adherence to the Trust’s Safeguarding policies is an essential requirement of all employees as is participation in related mandatory/statutory training.</w:t>
            </w:r>
          </w:p>
          <w:p w14:paraId="7A498363" w14:textId="77777777" w:rsidR="00746E30" w:rsidRPr="00746E30" w:rsidRDefault="00746E30" w:rsidP="00746E30">
            <w:pPr>
              <w:spacing w:after="0" w:line="240" w:lineRule="auto"/>
              <w:ind w:left="0" w:right="0" w:firstLine="0"/>
              <w:jc w:val="both"/>
              <w:rPr>
                <w:rFonts w:eastAsia="Times New Roman"/>
                <w:b/>
                <w:color w:val="auto"/>
                <w:kern w:val="0"/>
                <w:u w:val="single"/>
                <w14:ligatures w14:val="none"/>
              </w:rPr>
            </w:pPr>
          </w:p>
          <w:p w14:paraId="71426EF6" w14:textId="77777777" w:rsidR="00746E30" w:rsidRPr="00746E30" w:rsidRDefault="00746E30" w:rsidP="00746E30">
            <w:pPr>
              <w:spacing w:after="0" w:line="240" w:lineRule="auto"/>
              <w:ind w:left="0" w:right="0" w:firstLine="0"/>
              <w:jc w:val="both"/>
              <w:rPr>
                <w:rFonts w:eastAsia="Times New Roman"/>
                <w:b/>
                <w:color w:val="auto"/>
                <w:kern w:val="0"/>
                <w14:ligatures w14:val="none"/>
              </w:rPr>
            </w:pPr>
            <w:r w:rsidRPr="00746E30">
              <w:rPr>
                <w:rFonts w:eastAsia="Times New Roman"/>
                <w:b/>
                <w:color w:val="auto"/>
                <w:kern w:val="0"/>
                <w14:ligatures w14:val="none"/>
              </w:rPr>
              <w:t>ORGANISATIONAL AND STATUTORY REQUIREMENTS</w:t>
            </w:r>
          </w:p>
          <w:p w14:paraId="1CA7D944" w14:textId="77777777" w:rsidR="00746E30" w:rsidRPr="00746E30" w:rsidRDefault="00746E30" w:rsidP="00746E30">
            <w:pPr>
              <w:spacing w:after="0" w:line="240" w:lineRule="auto"/>
              <w:ind w:left="0" w:right="0" w:firstLine="0"/>
              <w:jc w:val="both"/>
              <w:rPr>
                <w:rFonts w:eastAsia="Times New Roman"/>
                <w:color w:val="auto"/>
                <w:kern w:val="0"/>
                <w14:ligatures w14:val="none"/>
              </w:rPr>
            </w:pPr>
          </w:p>
          <w:p w14:paraId="6E46CFF4" w14:textId="77777777" w:rsidR="00746E30" w:rsidRPr="00746E30" w:rsidRDefault="00746E30" w:rsidP="00746E30">
            <w:pPr>
              <w:spacing w:after="0" w:line="240" w:lineRule="auto"/>
              <w:ind w:left="0" w:right="0" w:firstLine="0"/>
              <w:jc w:val="both"/>
              <w:rPr>
                <w:rFonts w:eastAsia="Times New Roman"/>
                <w:b/>
                <w:color w:val="auto"/>
                <w:kern w:val="0"/>
                <w:u w:val="single"/>
                <w14:ligatures w14:val="none"/>
              </w:rPr>
            </w:pPr>
            <w:r w:rsidRPr="00746E30">
              <w:rPr>
                <w:rFonts w:eastAsia="Times New Roman"/>
                <w:color w:val="auto"/>
                <w:kern w:val="0"/>
                <w14:ligatures w14:val="none"/>
              </w:rPr>
              <w:t>All employees should understand that it is their personal responsibility to comply with all organisational and statutory requirements, e.g. Health and Safety; Equal Treatment and Diversity; Confidentiality; Infection Prevention and Control.</w:t>
            </w:r>
          </w:p>
          <w:p w14:paraId="2DA4C412" w14:textId="77777777" w:rsidR="00746E30" w:rsidRPr="00746E30" w:rsidRDefault="00746E30" w:rsidP="00746E30">
            <w:pPr>
              <w:spacing w:after="0" w:line="240" w:lineRule="auto"/>
              <w:ind w:left="0" w:right="0" w:firstLine="0"/>
              <w:jc w:val="both"/>
              <w:rPr>
                <w:rFonts w:eastAsia="Times New Roman" w:cs="Times New Roman"/>
                <w:b/>
                <w:color w:val="auto"/>
                <w:kern w:val="0"/>
                <w:u w:val="single"/>
                <w14:ligatures w14:val="none"/>
              </w:rPr>
            </w:pPr>
          </w:p>
          <w:p w14:paraId="2502A6E8" w14:textId="77777777" w:rsidR="00746E30" w:rsidRPr="00746E30" w:rsidRDefault="00746E30" w:rsidP="00746E30">
            <w:pPr>
              <w:autoSpaceDE w:val="0"/>
              <w:autoSpaceDN w:val="0"/>
              <w:adjustRightInd w:val="0"/>
              <w:spacing w:after="0" w:line="240" w:lineRule="auto"/>
              <w:ind w:left="0" w:right="0" w:firstLine="0"/>
              <w:rPr>
                <w:rFonts w:eastAsia="Calibri"/>
                <w:b/>
                <w:bCs/>
                <w:kern w:val="0"/>
                <w:lang w:eastAsia="en-US"/>
                <w14:ligatures w14:val="none"/>
              </w:rPr>
            </w:pPr>
            <w:r w:rsidRPr="00746E30">
              <w:rPr>
                <w:rFonts w:eastAsia="Calibri"/>
                <w:b/>
                <w:bCs/>
                <w:kern w:val="0"/>
                <w:lang w:eastAsia="en-US"/>
                <w14:ligatures w14:val="none"/>
              </w:rPr>
              <w:t xml:space="preserve">MENTAL CAPACITY ACT (MCA 2005 CODE OF PRACTICE) </w:t>
            </w:r>
          </w:p>
          <w:p w14:paraId="71C9C6E1" w14:textId="77777777" w:rsidR="00746E30" w:rsidRPr="00746E30" w:rsidRDefault="00746E30" w:rsidP="00746E30">
            <w:pPr>
              <w:autoSpaceDE w:val="0"/>
              <w:autoSpaceDN w:val="0"/>
              <w:adjustRightInd w:val="0"/>
              <w:spacing w:after="0" w:line="240" w:lineRule="auto"/>
              <w:ind w:left="0" w:right="0" w:firstLine="0"/>
              <w:rPr>
                <w:rFonts w:eastAsia="Calibri"/>
                <w:kern w:val="0"/>
                <w:sz w:val="23"/>
                <w:szCs w:val="23"/>
                <w:lang w:eastAsia="en-US"/>
                <w14:ligatures w14:val="none"/>
              </w:rPr>
            </w:pPr>
          </w:p>
          <w:p w14:paraId="64DF9335" w14:textId="77777777" w:rsidR="00746E30" w:rsidRPr="00746E30" w:rsidRDefault="00746E30" w:rsidP="00746E30">
            <w:pPr>
              <w:autoSpaceDE w:val="0"/>
              <w:autoSpaceDN w:val="0"/>
              <w:adjustRightInd w:val="0"/>
              <w:spacing w:after="0" w:line="240" w:lineRule="auto"/>
              <w:ind w:left="0" w:right="0" w:firstLine="0"/>
              <w:rPr>
                <w:rFonts w:eastAsia="Times New Roman"/>
                <w:color w:val="auto"/>
                <w:kern w:val="0"/>
                <w14:ligatures w14:val="none"/>
              </w:rPr>
            </w:pPr>
            <w:r w:rsidRPr="00746E30">
              <w:rPr>
                <w:rFonts w:eastAsia="Times New Roman"/>
                <w:color w:val="auto"/>
                <w:kern w:val="0"/>
                <w14:ligatures w14:val="none"/>
              </w:rPr>
              <w:t xml:space="preserve">This Act applies to all persons over the age of 16 who are judged to lack capacity to consent or withhold consent to acts which are considered by health and social care professionals to be in the best interests of their welfare and health. </w:t>
            </w:r>
          </w:p>
          <w:p w14:paraId="701F40A0" w14:textId="77777777" w:rsidR="00746E30" w:rsidRPr="00746E30" w:rsidRDefault="00746E30" w:rsidP="00746E30">
            <w:pPr>
              <w:autoSpaceDE w:val="0"/>
              <w:autoSpaceDN w:val="0"/>
              <w:adjustRightInd w:val="0"/>
              <w:spacing w:after="0" w:line="240" w:lineRule="auto"/>
              <w:ind w:left="0" w:right="0" w:firstLine="0"/>
              <w:rPr>
                <w:rFonts w:eastAsia="Times New Roman"/>
                <w:color w:val="auto"/>
                <w:kern w:val="0"/>
                <w14:ligatures w14:val="none"/>
              </w:rPr>
            </w:pPr>
          </w:p>
          <w:p w14:paraId="79FF3B4C" w14:textId="77777777" w:rsidR="00746E30" w:rsidRPr="00746E30" w:rsidRDefault="00746E30" w:rsidP="00746E30">
            <w:pPr>
              <w:autoSpaceDE w:val="0"/>
              <w:autoSpaceDN w:val="0"/>
              <w:adjustRightInd w:val="0"/>
              <w:spacing w:after="0" w:line="240" w:lineRule="auto"/>
              <w:ind w:left="0" w:right="0" w:firstLine="0"/>
              <w:rPr>
                <w:rFonts w:eastAsia="Times New Roman"/>
                <w:color w:val="auto"/>
                <w:kern w:val="0"/>
                <w14:ligatures w14:val="none"/>
              </w:rPr>
            </w:pPr>
            <w:r w:rsidRPr="00746E30">
              <w:rPr>
                <w:rFonts w:eastAsia="Times New Roman"/>
                <w:color w:val="auto"/>
                <w:kern w:val="0"/>
                <w14:ligatures w14:val="none"/>
              </w:rPr>
              <w:t xml:space="preserve">The Mental Capacity Act 2005 imposes a legal requirement on health and social care professionals to ‘have regard to’ relevant guidance within the Code of Practice when acting or making decisions on behalf of someone who lacks capacity to make the decision for themselves. Furthermore, they should be able to explain how they had regard to the Code when acting or making decisions. </w:t>
            </w:r>
          </w:p>
          <w:p w14:paraId="4F92D881" w14:textId="77777777" w:rsidR="00746E30" w:rsidRPr="00746E30" w:rsidRDefault="00746E30" w:rsidP="00746E30">
            <w:pPr>
              <w:autoSpaceDE w:val="0"/>
              <w:autoSpaceDN w:val="0"/>
              <w:adjustRightInd w:val="0"/>
              <w:spacing w:after="0" w:line="240" w:lineRule="auto"/>
              <w:ind w:left="0" w:right="0" w:firstLine="0"/>
              <w:rPr>
                <w:rFonts w:eastAsia="Times New Roman"/>
                <w:color w:val="auto"/>
                <w:kern w:val="0"/>
                <w14:ligatures w14:val="none"/>
              </w:rPr>
            </w:pPr>
          </w:p>
          <w:p w14:paraId="4F88BD7B" w14:textId="77777777" w:rsidR="00746E30" w:rsidRPr="00746E30" w:rsidRDefault="00746E30" w:rsidP="00746E30">
            <w:pPr>
              <w:spacing w:after="0" w:line="240" w:lineRule="auto"/>
              <w:ind w:left="0" w:right="0" w:firstLine="0"/>
              <w:rPr>
                <w:rFonts w:eastAsia="Times New Roman"/>
                <w:color w:val="0000FF"/>
                <w:kern w:val="0"/>
                <w:u w:val="single"/>
                <w14:ligatures w14:val="none"/>
              </w:rPr>
            </w:pPr>
            <w:r w:rsidRPr="00746E30">
              <w:rPr>
                <w:rFonts w:eastAsia="Times New Roman"/>
                <w:color w:val="auto"/>
                <w:kern w:val="0"/>
                <w14:ligatures w14:val="none"/>
              </w:rPr>
              <w:t xml:space="preserve">Detailed guidance is available in the Mental Capacity Act 2005 Code of Practice </w:t>
            </w:r>
            <w:r w:rsidRPr="00746E30">
              <w:rPr>
                <w:rFonts w:eastAsia="Times New Roman"/>
                <w:color w:val="0000FF"/>
                <w:kern w:val="0"/>
                <w:u w:val="single"/>
                <w14:ligatures w14:val="none"/>
              </w:rPr>
              <w:t>http://www.dca.gov.uk/legal-policy/mental-capacity/mca-cp.pdf</w:t>
            </w:r>
          </w:p>
          <w:p w14:paraId="4BD9F1BF" w14:textId="77777777" w:rsidR="00746E30" w:rsidRPr="00746E30" w:rsidRDefault="00746E30" w:rsidP="00746E30">
            <w:pPr>
              <w:spacing w:after="0" w:line="240" w:lineRule="auto"/>
              <w:ind w:left="0" w:right="0" w:firstLine="0"/>
              <w:jc w:val="both"/>
              <w:rPr>
                <w:rFonts w:eastAsia="Times New Roman" w:cs="Times New Roman"/>
                <w:b/>
                <w:color w:val="auto"/>
                <w:kern w:val="0"/>
                <w:u w:val="single"/>
                <w14:ligatures w14:val="none"/>
              </w:rPr>
            </w:pPr>
          </w:p>
          <w:p w14:paraId="031C12F8" w14:textId="77777777" w:rsidR="00746E30" w:rsidRPr="00746E30" w:rsidRDefault="00746E30" w:rsidP="00746E30">
            <w:pPr>
              <w:spacing w:after="0" w:line="240" w:lineRule="auto"/>
              <w:ind w:left="0" w:right="0" w:firstLine="0"/>
              <w:jc w:val="both"/>
              <w:rPr>
                <w:rFonts w:eastAsia="Times New Roman" w:cs="Times New Roman"/>
                <w:b/>
                <w:color w:val="auto"/>
                <w:kern w:val="0"/>
                <w14:ligatures w14:val="none"/>
              </w:rPr>
            </w:pPr>
            <w:r w:rsidRPr="00746E30">
              <w:rPr>
                <w:rFonts w:eastAsia="Times New Roman" w:cs="Times New Roman"/>
                <w:b/>
                <w:color w:val="auto"/>
                <w:kern w:val="0"/>
                <w14:ligatures w14:val="none"/>
              </w:rPr>
              <w:t>NOTE</w:t>
            </w:r>
          </w:p>
          <w:p w14:paraId="67105AC1" w14:textId="77777777" w:rsidR="00746E30" w:rsidRPr="00746E30" w:rsidRDefault="00746E30" w:rsidP="00746E30">
            <w:pPr>
              <w:spacing w:after="0" w:line="240" w:lineRule="auto"/>
              <w:ind w:left="0" w:right="0" w:firstLine="0"/>
              <w:jc w:val="both"/>
              <w:rPr>
                <w:rFonts w:eastAsia="Times New Roman" w:cs="Times New Roman"/>
                <w:b/>
                <w:color w:val="auto"/>
                <w:kern w:val="0"/>
                <w14:ligatures w14:val="none"/>
              </w:rPr>
            </w:pPr>
          </w:p>
          <w:p w14:paraId="797693D3" w14:textId="77777777" w:rsidR="00746E30" w:rsidRPr="00746E30" w:rsidRDefault="00746E30" w:rsidP="00746E30">
            <w:pPr>
              <w:spacing w:after="0" w:line="240" w:lineRule="auto"/>
              <w:ind w:left="0" w:right="0" w:firstLine="0"/>
              <w:jc w:val="both"/>
              <w:rPr>
                <w:rFonts w:eastAsia="Times New Roman" w:cs="Times New Roman"/>
                <w:color w:val="auto"/>
                <w:kern w:val="0"/>
                <w14:ligatures w14:val="none"/>
              </w:rPr>
            </w:pPr>
            <w:r w:rsidRPr="00746E30">
              <w:rPr>
                <w:rFonts w:eastAsia="Times New Roman" w:cs="Times New Roman"/>
                <w:color w:val="auto"/>
                <w:kern w:val="0"/>
                <w14:ligatures w14:val="none"/>
              </w:rPr>
              <w:t xml:space="preserve">This job description does form a part of the contract of employment and indicates how that contract should be performed. The job description will be subject to amendment in the light of experience and in consultation with the postholder.   </w:t>
            </w:r>
          </w:p>
          <w:p w14:paraId="55120435" w14:textId="77777777" w:rsidR="00746E30" w:rsidRPr="00746E30" w:rsidRDefault="00746E30" w:rsidP="00746E30">
            <w:pPr>
              <w:spacing w:after="0" w:line="240" w:lineRule="auto"/>
              <w:ind w:left="0" w:right="0" w:firstLine="0"/>
              <w:jc w:val="both"/>
              <w:rPr>
                <w:rFonts w:eastAsia="Times New Roman" w:cs="Times New Roman"/>
                <w:color w:val="auto"/>
                <w:kern w:val="0"/>
                <w14:ligatures w14:val="none"/>
              </w:rPr>
            </w:pPr>
          </w:p>
          <w:p w14:paraId="2F383727" w14:textId="77777777" w:rsidR="00746E30" w:rsidRPr="00746E30" w:rsidRDefault="00746E30" w:rsidP="00746E30">
            <w:pPr>
              <w:spacing w:after="0" w:line="240" w:lineRule="auto"/>
              <w:ind w:left="0" w:right="0" w:firstLine="0"/>
              <w:jc w:val="both"/>
              <w:rPr>
                <w:rFonts w:eastAsia="Times New Roman" w:cs="Times New Roman"/>
                <w:b/>
                <w:color w:val="auto"/>
                <w:kern w:val="0"/>
                <w14:ligatures w14:val="none"/>
              </w:rPr>
            </w:pPr>
            <w:r w:rsidRPr="00746E30">
              <w:rPr>
                <w:rFonts w:eastAsia="Times New Roman" w:cs="Times New Roman"/>
                <w:b/>
                <w:color w:val="auto"/>
                <w:kern w:val="0"/>
                <w14:ligatures w14:val="none"/>
              </w:rPr>
              <w:t>JOB SHARE</w:t>
            </w:r>
          </w:p>
          <w:p w14:paraId="1AA89B1A" w14:textId="77777777" w:rsidR="00746E30" w:rsidRPr="00746E30" w:rsidRDefault="00746E30" w:rsidP="00746E30">
            <w:pPr>
              <w:spacing w:after="0" w:line="240" w:lineRule="auto"/>
              <w:ind w:left="0" w:right="0" w:firstLine="0"/>
              <w:jc w:val="both"/>
              <w:rPr>
                <w:rFonts w:eastAsia="Times New Roman" w:cs="Times New Roman"/>
                <w:color w:val="auto"/>
                <w:kern w:val="0"/>
                <w14:ligatures w14:val="none"/>
              </w:rPr>
            </w:pPr>
          </w:p>
          <w:p w14:paraId="5152F64E" w14:textId="77777777" w:rsidR="00746E30" w:rsidRPr="00746E30" w:rsidRDefault="00746E30" w:rsidP="00746E30">
            <w:pPr>
              <w:spacing w:after="0" w:line="240" w:lineRule="auto"/>
              <w:ind w:left="0" w:right="0" w:firstLine="0"/>
              <w:jc w:val="both"/>
              <w:rPr>
                <w:rFonts w:eastAsia="Times New Roman"/>
                <w:color w:val="auto"/>
                <w:kern w:val="0"/>
                <w14:ligatures w14:val="none"/>
              </w:rPr>
            </w:pPr>
            <w:r w:rsidRPr="00746E30">
              <w:rPr>
                <w:rFonts w:eastAsia="Times New Roman" w:cs="Times New Roman"/>
                <w:color w:val="auto"/>
                <w:kern w:val="0"/>
                <w14:ligatures w14:val="none"/>
              </w:rPr>
              <w:t xml:space="preserve">This post is suitable for job sharing and when filled on this basis will attract all </w:t>
            </w:r>
            <w:r w:rsidRPr="00746E30">
              <w:rPr>
                <w:rFonts w:eastAsia="Times New Roman"/>
                <w:color w:val="auto"/>
                <w:kern w:val="0"/>
                <w14:ligatures w14:val="none"/>
              </w:rPr>
              <w:t>normal terms and conditions of service outlined above, but on a pro rata basis if appropriate.</w:t>
            </w:r>
          </w:p>
          <w:p w14:paraId="76C00193" w14:textId="77777777" w:rsidR="00746E30" w:rsidRPr="00746E30" w:rsidRDefault="00746E30" w:rsidP="00746E30">
            <w:pPr>
              <w:spacing w:after="0" w:line="240" w:lineRule="auto"/>
              <w:ind w:left="0" w:right="0" w:firstLine="0"/>
              <w:jc w:val="both"/>
              <w:rPr>
                <w:rFonts w:eastAsia="Times New Roman"/>
                <w:b/>
                <w:color w:val="auto"/>
                <w:kern w:val="0"/>
                <w:u w:val="single"/>
                <w14:ligatures w14:val="none"/>
              </w:rPr>
            </w:pPr>
          </w:p>
          <w:p w14:paraId="3F094C2E" w14:textId="77777777" w:rsidR="00746E30" w:rsidRPr="00746E30" w:rsidRDefault="00746E30" w:rsidP="00746E30">
            <w:pPr>
              <w:spacing w:after="0" w:line="240" w:lineRule="auto"/>
              <w:ind w:left="0" w:right="0" w:firstLine="0"/>
              <w:jc w:val="both"/>
              <w:rPr>
                <w:rFonts w:eastAsia="Times New Roman"/>
                <w:b/>
                <w:color w:val="auto"/>
                <w:kern w:val="0"/>
                <w14:ligatures w14:val="none"/>
              </w:rPr>
            </w:pPr>
            <w:r w:rsidRPr="00746E30">
              <w:rPr>
                <w:rFonts w:eastAsia="Times New Roman"/>
                <w:b/>
                <w:color w:val="auto"/>
                <w:kern w:val="0"/>
                <w14:ligatures w14:val="none"/>
              </w:rPr>
              <w:t>SMOKING</w:t>
            </w:r>
          </w:p>
          <w:p w14:paraId="62BC4A37" w14:textId="77777777" w:rsidR="00746E30" w:rsidRPr="00746E30" w:rsidRDefault="00746E30" w:rsidP="00746E30">
            <w:pPr>
              <w:spacing w:after="0" w:line="240" w:lineRule="auto"/>
              <w:ind w:left="0" w:right="0" w:firstLine="0"/>
              <w:jc w:val="both"/>
              <w:rPr>
                <w:rFonts w:eastAsia="Times New Roman"/>
                <w:color w:val="auto"/>
                <w:kern w:val="0"/>
                <w14:ligatures w14:val="none"/>
              </w:rPr>
            </w:pPr>
          </w:p>
          <w:p w14:paraId="6C780116" w14:textId="77777777" w:rsidR="00746E30" w:rsidRPr="00746E30" w:rsidRDefault="00746E30" w:rsidP="00746E30">
            <w:pPr>
              <w:spacing w:after="0" w:line="240" w:lineRule="auto"/>
              <w:ind w:left="0" w:right="0" w:firstLine="0"/>
              <w:jc w:val="both"/>
              <w:rPr>
                <w:rFonts w:ascii="Times New Roman" w:eastAsia="Times New Roman" w:hAnsi="Times New Roman"/>
                <w:color w:val="auto"/>
                <w:kern w:val="0"/>
                <w14:ligatures w14:val="none"/>
              </w:rPr>
            </w:pPr>
            <w:r w:rsidRPr="00746E30">
              <w:rPr>
                <w:rFonts w:eastAsia="Times New Roman"/>
                <w:color w:val="auto"/>
                <w:kern w:val="0"/>
                <w14:ligatures w14:val="none"/>
              </w:rPr>
              <w:t>The Trust operates a no smoking policy and is smoke free</w:t>
            </w:r>
            <w:r w:rsidRPr="00746E30">
              <w:rPr>
                <w:rFonts w:ascii="Times New Roman" w:eastAsia="Times New Roman" w:hAnsi="Times New Roman"/>
                <w:color w:val="auto"/>
                <w:kern w:val="0"/>
                <w14:ligatures w14:val="none"/>
              </w:rPr>
              <w:t>.</w:t>
            </w:r>
          </w:p>
          <w:p w14:paraId="52CE926A" w14:textId="77777777" w:rsidR="00746E30" w:rsidRPr="00746E30" w:rsidRDefault="00746E30" w:rsidP="00746E30">
            <w:pPr>
              <w:spacing w:after="0" w:line="240" w:lineRule="auto"/>
              <w:ind w:left="0" w:right="0" w:firstLine="0"/>
              <w:jc w:val="both"/>
              <w:rPr>
                <w:rFonts w:ascii="Times New Roman" w:eastAsia="Times New Roman" w:hAnsi="Times New Roman"/>
                <w:color w:val="auto"/>
                <w:kern w:val="0"/>
                <w14:ligatures w14:val="none"/>
              </w:rPr>
            </w:pPr>
          </w:p>
        </w:tc>
      </w:tr>
      <w:bookmarkEnd w:id="0"/>
    </w:tbl>
    <w:p w14:paraId="2FB4703E" w14:textId="77777777" w:rsidR="00746E30" w:rsidRPr="00746E30" w:rsidRDefault="00746E30" w:rsidP="00746E30">
      <w:pPr>
        <w:spacing w:after="0" w:line="240" w:lineRule="auto"/>
        <w:ind w:left="0" w:right="0" w:firstLine="0"/>
        <w:jc w:val="both"/>
        <w:rPr>
          <w:rFonts w:eastAsia="Times New Roman" w:cs="Times New Roman"/>
          <w:color w:val="auto"/>
          <w:kern w:val="0"/>
          <w:sz w:val="20"/>
          <w:szCs w:val="20"/>
          <w14:ligatures w14:val="none"/>
        </w:rPr>
      </w:pPr>
    </w:p>
    <w:p w14:paraId="3842C5D4" w14:textId="77777777" w:rsidR="00746E30" w:rsidRPr="00746E30" w:rsidRDefault="00746E30" w:rsidP="00746E30">
      <w:pPr>
        <w:spacing w:after="0" w:line="240" w:lineRule="auto"/>
        <w:ind w:left="0" w:right="0" w:firstLine="0"/>
        <w:jc w:val="both"/>
        <w:rPr>
          <w:rFonts w:eastAsia="Times New Roman" w:cs="Times New Roman"/>
          <w:color w:val="auto"/>
          <w:kern w:val="0"/>
          <w:sz w:val="20"/>
          <w:szCs w:val="20"/>
          <w14:ligatures w14:val="none"/>
        </w:rPr>
      </w:pPr>
    </w:p>
    <w:p w14:paraId="42630754" w14:textId="5009E5AB" w:rsidR="00746E30" w:rsidRDefault="00746E30" w:rsidP="00746E30">
      <w:pPr>
        <w:spacing w:after="0" w:line="259" w:lineRule="auto"/>
        <w:ind w:left="0" w:right="0" w:firstLine="0"/>
        <w:sectPr w:rsidR="00746E30">
          <w:footerReference w:type="even" r:id="rId8"/>
          <w:footerReference w:type="default" r:id="rId9"/>
          <w:footerReference w:type="first" r:id="rId10"/>
          <w:pgSz w:w="12240" w:h="15840"/>
          <w:pgMar w:top="857" w:right="1024" w:bottom="898" w:left="1419" w:header="720" w:footer="463" w:gutter="0"/>
          <w:cols w:space="720"/>
        </w:sectPr>
      </w:pPr>
    </w:p>
    <w:p w14:paraId="6C1CF9A1" w14:textId="77777777" w:rsidR="00037F96" w:rsidRDefault="00F56111">
      <w:pPr>
        <w:spacing w:after="0" w:line="259" w:lineRule="auto"/>
        <w:ind w:left="10" w:right="0" w:hanging="10"/>
        <w:jc w:val="right"/>
      </w:pPr>
      <w:r>
        <w:rPr>
          <w:b/>
        </w:rPr>
        <w:lastRenderedPageBreak/>
        <w:t xml:space="preserve">LEEDS COMMUNITY HEALTHCARE NHS TRUST </w:t>
      </w:r>
    </w:p>
    <w:p w14:paraId="05B992EB" w14:textId="50536C8F" w:rsidR="00037F96" w:rsidRDefault="00F56111" w:rsidP="001226B4">
      <w:pPr>
        <w:spacing w:after="0" w:line="259" w:lineRule="auto"/>
        <w:ind w:left="10" w:right="0" w:hanging="10"/>
        <w:jc w:val="right"/>
      </w:pPr>
      <w:r>
        <w:rPr>
          <w:b/>
        </w:rPr>
        <w:t xml:space="preserve">PERSON SPECIFICATION – </w:t>
      </w:r>
      <w:r w:rsidR="00946768" w:rsidRPr="00946768">
        <w:rPr>
          <w:b/>
        </w:rPr>
        <w:t xml:space="preserve">Programme Manager </w:t>
      </w:r>
    </w:p>
    <w:tbl>
      <w:tblPr>
        <w:tblStyle w:val="TableGrid"/>
        <w:tblW w:w="14196" w:type="dxa"/>
        <w:tblInd w:w="-107" w:type="dxa"/>
        <w:tblCellMar>
          <w:top w:w="113" w:type="dxa"/>
          <w:left w:w="107" w:type="dxa"/>
          <w:bottom w:w="0" w:type="dxa"/>
          <w:right w:w="49" w:type="dxa"/>
        </w:tblCellMar>
        <w:tblLook w:val="04A0" w:firstRow="1" w:lastRow="0" w:firstColumn="1" w:lastColumn="0" w:noHBand="0" w:noVBand="1"/>
      </w:tblPr>
      <w:tblGrid>
        <w:gridCol w:w="2659"/>
        <w:gridCol w:w="5672"/>
        <w:gridCol w:w="3544"/>
        <w:gridCol w:w="2321"/>
      </w:tblGrid>
      <w:tr w:rsidR="00037F96" w14:paraId="745F9A8B" w14:textId="77777777">
        <w:trPr>
          <w:trHeight w:val="790"/>
        </w:trPr>
        <w:tc>
          <w:tcPr>
            <w:tcW w:w="265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B45E796" w14:textId="77777777" w:rsidR="00037F96" w:rsidRDefault="00F56111">
            <w:pPr>
              <w:spacing w:after="0" w:line="259" w:lineRule="auto"/>
              <w:ind w:left="0" w:right="60" w:firstLine="0"/>
              <w:jc w:val="center"/>
            </w:pPr>
            <w:r>
              <w:rPr>
                <w:b/>
              </w:rPr>
              <w:t xml:space="preserve">Attributes </w:t>
            </w:r>
          </w:p>
        </w:tc>
        <w:tc>
          <w:tcPr>
            <w:tcW w:w="5672"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3D23166" w14:textId="77777777" w:rsidR="00037F96" w:rsidRDefault="00F56111">
            <w:pPr>
              <w:spacing w:after="0" w:line="259" w:lineRule="auto"/>
              <w:ind w:left="0" w:right="62" w:firstLine="0"/>
              <w:jc w:val="center"/>
            </w:pPr>
            <w:r>
              <w:rPr>
                <w:b/>
              </w:rPr>
              <w:t xml:space="preserve">Essential </w:t>
            </w:r>
          </w:p>
        </w:tc>
        <w:tc>
          <w:tcPr>
            <w:tcW w:w="3544"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1BDC99B" w14:textId="77777777" w:rsidR="00037F96" w:rsidRDefault="00F56111">
            <w:pPr>
              <w:spacing w:after="0" w:line="259" w:lineRule="auto"/>
              <w:ind w:left="0" w:right="59" w:firstLine="0"/>
              <w:jc w:val="center"/>
            </w:pPr>
            <w:r>
              <w:rPr>
                <w:b/>
              </w:rPr>
              <w:t xml:space="preserve">Desirable </w:t>
            </w:r>
          </w:p>
        </w:tc>
        <w:tc>
          <w:tcPr>
            <w:tcW w:w="2321"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58EC17F3" w14:textId="77777777" w:rsidR="00037F96" w:rsidRDefault="00F56111">
            <w:pPr>
              <w:spacing w:after="0" w:line="259" w:lineRule="auto"/>
              <w:ind w:left="0" w:right="56" w:firstLine="0"/>
              <w:jc w:val="center"/>
            </w:pPr>
            <w:r>
              <w:rPr>
                <w:b/>
              </w:rPr>
              <w:t xml:space="preserve">How identified? </w:t>
            </w:r>
          </w:p>
        </w:tc>
      </w:tr>
      <w:tr w:rsidR="00037F96" w14:paraId="53C3521B" w14:textId="77777777" w:rsidTr="00576922">
        <w:trPr>
          <w:trHeight w:val="4184"/>
        </w:trPr>
        <w:tc>
          <w:tcPr>
            <w:tcW w:w="2658" w:type="dxa"/>
            <w:tcBorders>
              <w:top w:val="single" w:sz="4" w:space="0" w:color="000000"/>
              <w:left w:val="single" w:sz="4" w:space="0" w:color="000000"/>
              <w:bottom w:val="single" w:sz="4" w:space="0" w:color="000000"/>
              <w:right w:val="single" w:sz="4" w:space="0" w:color="000000"/>
            </w:tcBorders>
          </w:tcPr>
          <w:p w14:paraId="12B8BB76" w14:textId="77777777" w:rsidR="00037F96" w:rsidRDefault="00F56111">
            <w:pPr>
              <w:spacing w:after="0" w:line="259" w:lineRule="auto"/>
              <w:ind w:left="0" w:right="222" w:firstLine="0"/>
            </w:pPr>
            <w:r>
              <w:rPr>
                <w:b/>
              </w:rPr>
              <w:t xml:space="preserve">QUALIFICATIONS &amp; TRAINING </w:t>
            </w:r>
          </w:p>
        </w:tc>
        <w:tc>
          <w:tcPr>
            <w:tcW w:w="5672" w:type="dxa"/>
            <w:tcBorders>
              <w:top w:val="single" w:sz="4" w:space="0" w:color="000000"/>
              <w:left w:val="single" w:sz="4" w:space="0" w:color="000000"/>
              <w:bottom w:val="single" w:sz="4" w:space="0" w:color="000000"/>
              <w:right w:val="single" w:sz="4" w:space="0" w:color="000000"/>
            </w:tcBorders>
          </w:tcPr>
          <w:p w14:paraId="53FC662C" w14:textId="77777777" w:rsidR="00037F96" w:rsidRDefault="00F56111">
            <w:pPr>
              <w:spacing w:after="0" w:line="259" w:lineRule="auto"/>
              <w:ind w:left="1" w:right="0" w:firstLine="0"/>
            </w:pPr>
            <w:r>
              <w:t xml:space="preserve">Degree or diploma in relevant field </w:t>
            </w:r>
          </w:p>
          <w:p w14:paraId="14E88AB1" w14:textId="77777777" w:rsidR="00037F96" w:rsidRDefault="00F56111">
            <w:pPr>
              <w:spacing w:after="0" w:line="259" w:lineRule="auto"/>
              <w:ind w:left="1" w:right="0" w:firstLine="0"/>
            </w:pPr>
            <w:r>
              <w:t xml:space="preserve"> </w:t>
            </w:r>
          </w:p>
          <w:p w14:paraId="381D6093" w14:textId="77777777" w:rsidR="00037F96" w:rsidRDefault="00F56111">
            <w:pPr>
              <w:spacing w:after="0" w:line="259" w:lineRule="auto"/>
              <w:ind w:left="1" w:right="0" w:firstLine="0"/>
            </w:pPr>
            <w:r>
              <w:t xml:space="preserve">Post graduate level or equivalent experience  </w:t>
            </w:r>
          </w:p>
          <w:p w14:paraId="5A0EAAB0" w14:textId="77777777" w:rsidR="00037F96" w:rsidRDefault="00F56111">
            <w:pPr>
              <w:spacing w:after="0" w:line="259" w:lineRule="auto"/>
              <w:ind w:left="1" w:right="0" w:firstLine="0"/>
            </w:pPr>
            <w:r>
              <w:t xml:space="preserve"> </w:t>
            </w:r>
          </w:p>
          <w:p w14:paraId="7FB7001E" w14:textId="77777777" w:rsidR="00037F96" w:rsidRDefault="00F56111">
            <w:pPr>
              <w:spacing w:after="0" w:line="240" w:lineRule="auto"/>
              <w:ind w:left="1" w:right="0" w:firstLine="0"/>
            </w:pPr>
            <w:r>
              <w:t xml:space="preserve">Trained in project management techniques and processes, e.g. PRINCE 2 (practitioner) or equivalent </w:t>
            </w:r>
          </w:p>
          <w:p w14:paraId="2A8C8B77" w14:textId="77777777" w:rsidR="00037F96" w:rsidRDefault="00F56111">
            <w:pPr>
              <w:spacing w:after="0" w:line="259" w:lineRule="auto"/>
              <w:ind w:left="1" w:right="0" w:firstLine="0"/>
            </w:pPr>
            <w:r>
              <w:t xml:space="preserve"> </w:t>
            </w:r>
          </w:p>
          <w:p w14:paraId="6CCF24C7" w14:textId="77777777" w:rsidR="00037F96" w:rsidRDefault="00F56111">
            <w:pPr>
              <w:spacing w:after="0" w:line="240" w:lineRule="auto"/>
              <w:ind w:left="1" w:right="21" w:firstLine="0"/>
            </w:pPr>
            <w:r>
              <w:t xml:space="preserve">Must be willing to participate in any relevant training identified to develop skills required to carry out duties  </w:t>
            </w:r>
          </w:p>
          <w:p w14:paraId="61C2CA3F" w14:textId="77777777" w:rsidR="00037F96" w:rsidRDefault="00F56111">
            <w:pPr>
              <w:spacing w:after="0" w:line="259" w:lineRule="auto"/>
              <w:ind w:left="1" w:right="0" w:firstLine="0"/>
            </w:pPr>
            <w:r>
              <w:t xml:space="preserve"> </w:t>
            </w:r>
          </w:p>
          <w:p w14:paraId="08D5B8B8" w14:textId="77777777" w:rsidR="00037F96" w:rsidRDefault="00F56111">
            <w:pPr>
              <w:spacing w:after="0" w:line="240" w:lineRule="auto"/>
              <w:ind w:left="1" w:right="0" w:firstLine="0"/>
            </w:pPr>
            <w:r>
              <w:t xml:space="preserve">Previous experience working in a Programme Manager role. </w:t>
            </w:r>
          </w:p>
          <w:p w14:paraId="164B0BAE" w14:textId="0E9F1DCA" w:rsidR="00037F96" w:rsidRDefault="00037F96" w:rsidP="00576922">
            <w:pPr>
              <w:spacing w:after="0" w:line="259" w:lineRule="auto"/>
              <w:ind w:right="0"/>
            </w:pPr>
          </w:p>
        </w:tc>
        <w:tc>
          <w:tcPr>
            <w:tcW w:w="3544" w:type="dxa"/>
            <w:tcBorders>
              <w:top w:val="single" w:sz="4" w:space="0" w:color="000000"/>
              <w:left w:val="single" w:sz="4" w:space="0" w:color="000000"/>
              <w:bottom w:val="single" w:sz="4" w:space="0" w:color="000000"/>
              <w:right w:val="single" w:sz="4" w:space="0" w:color="000000"/>
            </w:tcBorders>
          </w:tcPr>
          <w:p w14:paraId="580BC396" w14:textId="77777777" w:rsidR="00037F96" w:rsidRDefault="00F56111">
            <w:pPr>
              <w:spacing w:after="0" w:line="240" w:lineRule="auto"/>
              <w:ind w:left="1" w:right="0" w:firstLine="0"/>
            </w:pPr>
            <w:r>
              <w:t xml:space="preserve">Demonstrable knowledge of financial management and cost benefit analysis process. </w:t>
            </w:r>
          </w:p>
          <w:p w14:paraId="565B463B" w14:textId="77777777" w:rsidR="00037F96" w:rsidRDefault="00F56111">
            <w:pPr>
              <w:spacing w:after="0" w:line="259" w:lineRule="auto"/>
              <w:ind w:left="1" w:right="0" w:firstLine="0"/>
            </w:pPr>
            <w:r>
              <w:t xml:space="preserve"> </w:t>
            </w:r>
          </w:p>
          <w:p w14:paraId="06A21F20" w14:textId="77777777" w:rsidR="00037F96" w:rsidRDefault="00F56111">
            <w:pPr>
              <w:spacing w:after="0" w:line="259" w:lineRule="auto"/>
              <w:ind w:left="1" w:right="0" w:firstLine="0"/>
            </w:pPr>
            <w:r>
              <w:t xml:space="preserve"> </w:t>
            </w:r>
          </w:p>
        </w:tc>
        <w:tc>
          <w:tcPr>
            <w:tcW w:w="2321" w:type="dxa"/>
            <w:tcBorders>
              <w:top w:val="single" w:sz="4" w:space="0" w:color="000000"/>
              <w:left w:val="single" w:sz="4" w:space="0" w:color="000000"/>
              <w:bottom w:val="single" w:sz="4" w:space="0" w:color="000000"/>
              <w:right w:val="single" w:sz="4" w:space="0" w:color="000000"/>
            </w:tcBorders>
          </w:tcPr>
          <w:p w14:paraId="1490D25D" w14:textId="77777777" w:rsidR="00037F96" w:rsidRDefault="00F56111">
            <w:pPr>
              <w:spacing w:after="0" w:line="259" w:lineRule="auto"/>
              <w:ind w:left="0" w:right="0" w:firstLine="0"/>
            </w:pPr>
            <w:r>
              <w:t xml:space="preserve">Application  </w:t>
            </w:r>
          </w:p>
          <w:p w14:paraId="12E2F50E" w14:textId="77777777" w:rsidR="00037F96" w:rsidRDefault="00F56111">
            <w:pPr>
              <w:spacing w:after="0" w:line="259" w:lineRule="auto"/>
              <w:ind w:left="0" w:right="0" w:firstLine="0"/>
            </w:pPr>
            <w:r>
              <w:t xml:space="preserve">Interview </w:t>
            </w:r>
          </w:p>
          <w:p w14:paraId="27DFE790" w14:textId="77777777" w:rsidR="00037F96" w:rsidRDefault="00F56111">
            <w:pPr>
              <w:spacing w:after="0" w:line="259" w:lineRule="auto"/>
              <w:ind w:left="0" w:right="0" w:firstLine="0"/>
            </w:pPr>
            <w:r>
              <w:t xml:space="preserve">References </w:t>
            </w:r>
          </w:p>
        </w:tc>
      </w:tr>
      <w:tr w:rsidR="00037F96" w14:paraId="4C0C5925" w14:textId="77777777">
        <w:trPr>
          <w:trHeight w:val="2057"/>
        </w:trPr>
        <w:tc>
          <w:tcPr>
            <w:tcW w:w="2658" w:type="dxa"/>
            <w:tcBorders>
              <w:top w:val="single" w:sz="4" w:space="0" w:color="000000"/>
              <w:left w:val="single" w:sz="4" w:space="0" w:color="000000"/>
              <w:bottom w:val="single" w:sz="4" w:space="0" w:color="000000"/>
              <w:right w:val="single" w:sz="4" w:space="0" w:color="000000"/>
            </w:tcBorders>
          </w:tcPr>
          <w:p w14:paraId="0731CB00" w14:textId="77777777" w:rsidR="00037F96" w:rsidRDefault="00F56111">
            <w:pPr>
              <w:spacing w:after="0" w:line="259" w:lineRule="auto"/>
              <w:ind w:left="0" w:right="0" w:firstLine="0"/>
            </w:pPr>
            <w:r>
              <w:rPr>
                <w:b/>
              </w:rPr>
              <w:t xml:space="preserve">EXPERIENCE </w:t>
            </w:r>
          </w:p>
          <w:p w14:paraId="1C4575C6" w14:textId="77777777" w:rsidR="00037F96" w:rsidRDefault="00F56111">
            <w:pPr>
              <w:spacing w:after="0" w:line="259" w:lineRule="auto"/>
              <w:ind w:left="0" w:right="0" w:firstLine="0"/>
            </w:pPr>
            <w:r>
              <w:rPr>
                <w:b/>
              </w:rPr>
              <w:t xml:space="preserve"> </w:t>
            </w:r>
          </w:p>
        </w:tc>
        <w:tc>
          <w:tcPr>
            <w:tcW w:w="5672" w:type="dxa"/>
            <w:tcBorders>
              <w:top w:val="single" w:sz="4" w:space="0" w:color="000000"/>
              <w:left w:val="single" w:sz="4" w:space="0" w:color="000000"/>
              <w:bottom w:val="single" w:sz="4" w:space="0" w:color="000000"/>
              <w:right w:val="single" w:sz="4" w:space="0" w:color="000000"/>
            </w:tcBorders>
          </w:tcPr>
          <w:p w14:paraId="2FC3FE4E" w14:textId="4CFBF4B5" w:rsidR="00037F96" w:rsidRDefault="00F56111">
            <w:pPr>
              <w:spacing w:after="0" w:line="240" w:lineRule="auto"/>
              <w:ind w:left="1" w:right="0" w:firstLine="0"/>
            </w:pPr>
            <w:r>
              <w:t xml:space="preserve">Specialist project management knowledge or experience (to </w:t>
            </w:r>
            <w:r w:rsidR="006E404D">
              <w:t>master’s</w:t>
            </w:r>
            <w:r>
              <w:t xml:space="preserve"> level or equivalent) </w:t>
            </w:r>
          </w:p>
          <w:p w14:paraId="0CFFB3DB" w14:textId="77777777" w:rsidR="00037F96" w:rsidRDefault="00F56111">
            <w:pPr>
              <w:spacing w:after="0" w:line="259" w:lineRule="auto"/>
              <w:ind w:left="1" w:right="0" w:firstLine="0"/>
            </w:pPr>
            <w:r>
              <w:t xml:space="preserve"> </w:t>
            </w:r>
          </w:p>
          <w:p w14:paraId="48A390E8" w14:textId="77777777" w:rsidR="00037F96" w:rsidRDefault="00F56111">
            <w:pPr>
              <w:spacing w:after="0" w:line="240" w:lineRule="auto"/>
              <w:ind w:left="1" w:right="0" w:firstLine="0"/>
            </w:pPr>
            <w:r>
              <w:t xml:space="preserve">Experience of working across organisational boundaries and managing complex stakeholder relationships </w:t>
            </w:r>
          </w:p>
          <w:p w14:paraId="0863360E" w14:textId="55F87CD7" w:rsidR="00037F96" w:rsidRDefault="00037F96">
            <w:pPr>
              <w:spacing w:after="0" w:line="259" w:lineRule="auto"/>
              <w:ind w:left="1" w:right="0" w:firstLine="0"/>
            </w:pPr>
          </w:p>
          <w:p w14:paraId="611D5D4C" w14:textId="77777777" w:rsidR="00576922" w:rsidRDefault="00576922" w:rsidP="00576922">
            <w:pPr>
              <w:spacing w:after="0" w:line="240" w:lineRule="auto"/>
              <w:ind w:left="2" w:right="0" w:firstLine="0"/>
            </w:pPr>
            <w:r>
              <w:t xml:space="preserve">Significant experience of managing complex programmes comprising multiple projects and workstreams within a large organisation. </w:t>
            </w:r>
          </w:p>
          <w:p w14:paraId="3E911EE0" w14:textId="77777777" w:rsidR="00576922" w:rsidRDefault="00576922" w:rsidP="00576922">
            <w:pPr>
              <w:spacing w:after="0" w:line="259" w:lineRule="auto"/>
              <w:ind w:left="2" w:right="0" w:firstLine="0"/>
            </w:pPr>
            <w:r>
              <w:lastRenderedPageBreak/>
              <w:t xml:space="preserve"> </w:t>
            </w:r>
          </w:p>
          <w:p w14:paraId="605A514A" w14:textId="77777777" w:rsidR="00576922" w:rsidRDefault="00576922" w:rsidP="00576922">
            <w:pPr>
              <w:spacing w:after="0" w:line="240" w:lineRule="auto"/>
              <w:ind w:left="2" w:right="0" w:firstLine="0"/>
            </w:pPr>
            <w:r>
              <w:t xml:space="preserve">Significant experience of successfully managing large complex projects </w:t>
            </w:r>
          </w:p>
          <w:p w14:paraId="03ED5C87" w14:textId="77777777" w:rsidR="00576922" w:rsidRDefault="00576922" w:rsidP="00576922">
            <w:pPr>
              <w:spacing w:after="0" w:line="259" w:lineRule="auto"/>
              <w:ind w:left="2" w:right="0" w:firstLine="0"/>
            </w:pPr>
            <w:r>
              <w:t xml:space="preserve"> </w:t>
            </w:r>
          </w:p>
          <w:p w14:paraId="440355F3" w14:textId="77777777" w:rsidR="00576922" w:rsidRDefault="00576922" w:rsidP="00576922">
            <w:pPr>
              <w:spacing w:after="0" w:line="241" w:lineRule="auto"/>
              <w:ind w:left="2" w:right="0" w:firstLine="0"/>
            </w:pPr>
            <w:r>
              <w:t xml:space="preserve">Experience of applying quality management principles and process </w:t>
            </w:r>
          </w:p>
          <w:p w14:paraId="4F0519E0" w14:textId="77777777" w:rsidR="00576922" w:rsidRDefault="00576922" w:rsidP="00576922">
            <w:pPr>
              <w:spacing w:after="0" w:line="259" w:lineRule="auto"/>
              <w:ind w:left="2" w:right="0" w:firstLine="0"/>
            </w:pPr>
            <w:r>
              <w:t xml:space="preserve"> </w:t>
            </w:r>
          </w:p>
          <w:p w14:paraId="11BE94F9" w14:textId="77777777" w:rsidR="00576922" w:rsidRDefault="00576922" w:rsidP="00576922">
            <w:pPr>
              <w:spacing w:after="0" w:line="259" w:lineRule="auto"/>
              <w:ind w:left="2" w:right="0" w:firstLine="0"/>
            </w:pPr>
            <w:r>
              <w:t xml:space="preserve">Experience of budgeting and resource allocation </w:t>
            </w:r>
          </w:p>
          <w:p w14:paraId="5765CBD4" w14:textId="77777777" w:rsidR="00576922" w:rsidRDefault="00576922" w:rsidP="00576922">
            <w:pPr>
              <w:spacing w:after="0" w:line="259" w:lineRule="auto"/>
              <w:ind w:left="2" w:right="0" w:firstLine="0"/>
            </w:pPr>
            <w:r>
              <w:t xml:space="preserve"> </w:t>
            </w:r>
          </w:p>
          <w:p w14:paraId="774966C5" w14:textId="77777777" w:rsidR="00576922" w:rsidRDefault="00576922" w:rsidP="00576922">
            <w:pPr>
              <w:spacing w:after="0" w:line="259" w:lineRule="auto"/>
              <w:ind w:left="2" w:right="0" w:firstLine="0"/>
            </w:pPr>
            <w:r>
              <w:t>Experience in setting up new functions/systems</w:t>
            </w:r>
            <w:r>
              <w:rPr>
                <w:color w:val="0078D4"/>
              </w:rPr>
              <w:t xml:space="preserve"> </w:t>
            </w:r>
          </w:p>
          <w:p w14:paraId="45FADE89" w14:textId="77777777" w:rsidR="00576922" w:rsidRDefault="00576922">
            <w:pPr>
              <w:spacing w:after="0" w:line="259" w:lineRule="auto"/>
              <w:ind w:left="1" w:right="0" w:firstLine="0"/>
            </w:pPr>
          </w:p>
        </w:tc>
        <w:tc>
          <w:tcPr>
            <w:tcW w:w="3544" w:type="dxa"/>
            <w:tcBorders>
              <w:top w:val="single" w:sz="4" w:space="0" w:color="000000"/>
              <w:left w:val="single" w:sz="4" w:space="0" w:color="000000"/>
              <w:bottom w:val="single" w:sz="4" w:space="0" w:color="000000"/>
              <w:right w:val="single" w:sz="4" w:space="0" w:color="000000"/>
            </w:tcBorders>
          </w:tcPr>
          <w:p w14:paraId="443807D5" w14:textId="77777777" w:rsidR="00037F96" w:rsidRDefault="00F56111">
            <w:pPr>
              <w:spacing w:after="0" w:line="240" w:lineRule="auto"/>
              <w:ind w:left="1" w:right="0" w:firstLine="0"/>
            </w:pPr>
            <w:r>
              <w:lastRenderedPageBreak/>
              <w:t xml:space="preserve">Experience of setting up new functions/systems </w:t>
            </w:r>
          </w:p>
          <w:p w14:paraId="34915CF5" w14:textId="77777777" w:rsidR="00037F96" w:rsidRDefault="00F56111">
            <w:pPr>
              <w:spacing w:after="0" w:line="259" w:lineRule="auto"/>
              <w:ind w:left="1" w:right="0" w:firstLine="0"/>
            </w:pPr>
            <w:r>
              <w:t xml:space="preserve"> </w:t>
            </w:r>
          </w:p>
          <w:p w14:paraId="47A7F008" w14:textId="77777777" w:rsidR="00037F96" w:rsidRDefault="00F56111">
            <w:pPr>
              <w:spacing w:after="0" w:line="240" w:lineRule="auto"/>
              <w:ind w:left="1" w:right="23" w:firstLine="0"/>
            </w:pPr>
            <w:r>
              <w:t xml:space="preserve">Experience of process redesign </w:t>
            </w:r>
          </w:p>
          <w:p w14:paraId="10B03242" w14:textId="77777777" w:rsidR="00037F96" w:rsidRDefault="00F56111">
            <w:pPr>
              <w:spacing w:after="0" w:line="259" w:lineRule="auto"/>
              <w:ind w:left="1" w:right="0" w:firstLine="0"/>
            </w:pPr>
            <w:r>
              <w:t xml:space="preserve"> </w:t>
            </w:r>
          </w:p>
        </w:tc>
        <w:tc>
          <w:tcPr>
            <w:tcW w:w="2321" w:type="dxa"/>
            <w:tcBorders>
              <w:top w:val="single" w:sz="4" w:space="0" w:color="000000"/>
              <w:left w:val="single" w:sz="4" w:space="0" w:color="000000"/>
              <w:bottom w:val="single" w:sz="4" w:space="0" w:color="000000"/>
              <w:right w:val="single" w:sz="4" w:space="0" w:color="000000"/>
            </w:tcBorders>
          </w:tcPr>
          <w:p w14:paraId="5284CF2A" w14:textId="77777777" w:rsidR="00037F96" w:rsidRDefault="00F56111">
            <w:pPr>
              <w:spacing w:after="0" w:line="259" w:lineRule="auto"/>
              <w:ind w:left="0" w:right="0" w:firstLine="0"/>
            </w:pPr>
            <w:r>
              <w:t xml:space="preserve">Application  Interview </w:t>
            </w:r>
          </w:p>
        </w:tc>
      </w:tr>
    </w:tbl>
    <w:tbl>
      <w:tblPr>
        <w:tblStyle w:val="TableGrid"/>
        <w:tblpPr w:vertAnchor="text" w:tblpX="-108"/>
        <w:tblOverlap w:val="never"/>
        <w:tblW w:w="14198" w:type="dxa"/>
        <w:tblInd w:w="0" w:type="dxa"/>
        <w:tblCellMar>
          <w:top w:w="111" w:type="dxa"/>
          <w:left w:w="106" w:type="dxa"/>
          <w:bottom w:w="0" w:type="dxa"/>
          <w:right w:w="115" w:type="dxa"/>
        </w:tblCellMar>
        <w:tblLook w:val="04A0" w:firstRow="1" w:lastRow="0" w:firstColumn="1" w:lastColumn="0" w:noHBand="0" w:noVBand="1"/>
      </w:tblPr>
      <w:tblGrid>
        <w:gridCol w:w="2660"/>
        <w:gridCol w:w="5672"/>
        <w:gridCol w:w="3545"/>
        <w:gridCol w:w="2321"/>
      </w:tblGrid>
      <w:tr w:rsidR="00037F96" w14:paraId="408BC8C6" w14:textId="77777777" w:rsidTr="00576922">
        <w:trPr>
          <w:trHeight w:val="1433"/>
        </w:trPr>
        <w:tc>
          <w:tcPr>
            <w:tcW w:w="2660" w:type="dxa"/>
            <w:tcBorders>
              <w:top w:val="single" w:sz="4" w:space="0" w:color="000000"/>
              <w:left w:val="single" w:sz="4" w:space="0" w:color="000000"/>
              <w:bottom w:val="single" w:sz="4" w:space="0" w:color="000000"/>
              <w:right w:val="single" w:sz="4" w:space="0" w:color="000000"/>
            </w:tcBorders>
          </w:tcPr>
          <w:p w14:paraId="557BB7AA" w14:textId="77777777" w:rsidR="00037F96" w:rsidRDefault="00F56111">
            <w:pPr>
              <w:spacing w:after="0" w:line="259" w:lineRule="auto"/>
              <w:ind w:left="2" w:right="0" w:firstLine="0"/>
            </w:pPr>
            <w:r>
              <w:rPr>
                <w:b/>
              </w:rPr>
              <w:t xml:space="preserve">KNOWLEDGE &amp; UNDERSTANDING </w:t>
            </w:r>
          </w:p>
        </w:tc>
        <w:tc>
          <w:tcPr>
            <w:tcW w:w="5672" w:type="dxa"/>
            <w:tcBorders>
              <w:top w:val="single" w:sz="4" w:space="0" w:color="000000"/>
              <w:left w:val="single" w:sz="4" w:space="0" w:color="000000"/>
              <w:bottom w:val="single" w:sz="4" w:space="0" w:color="000000"/>
              <w:right w:val="single" w:sz="4" w:space="0" w:color="000000"/>
            </w:tcBorders>
          </w:tcPr>
          <w:p w14:paraId="0641D38C" w14:textId="77777777" w:rsidR="00037F96" w:rsidRDefault="00F56111">
            <w:pPr>
              <w:spacing w:after="0" w:line="240" w:lineRule="auto"/>
              <w:ind w:left="2" w:right="0" w:firstLine="0"/>
            </w:pPr>
            <w:r>
              <w:t xml:space="preserve">In depth understanding of project management cycle including evaluation and benefits realisation </w:t>
            </w:r>
          </w:p>
          <w:p w14:paraId="265D4CB8" w14:textId="77777777" w:rsidR="00037F96" w:rsidRDefault="00F56111">
            <w:pPr>
              <w:spacing w:after="0" w:line="259" w:lineRule="auto"/>
              <w:ind w:left="2" w:right="0" w:firstLine="0"/>
            </w:pPr>
            <w:r>
              <w:t xml:space="preserve"> </w:t>
            </w:r>
          </w:p>
          <w:p w14:paraId="645504C9" w14:textId="77777777" w:rsidR="00037F96" w:rsidRDefault="00F56111">
            <w:pPr>
              <w:spacing w:after="0" w:line="240" w:lineRule="auto"/>
              <w:ind w:left="2" w:right="0" w:firstLine="0"/>
            </w:pPr>
            <w:r>
              <w:t xml:space="preserve">In depth knowledge of techniques for planning, monitoring and controlling projects </w:t>
            </w:r>
          </w:p>
          <w:p w14:paraId="2CA579F9" w14:textId="77777777" w:rsidR="00037F96" w:rsidRDefault="00F56111">
            <w:pPr>
              <w:spacing w:after="0" w:line="259" w:lineRule="auto"/>
              <w:ind w:left="2" w:right="0" w:firstLine="0"/>
            </w:pPr>
            <w:r>
              <w:t xml:space="preserve"> </w:t>
            </w:r>
          </w:p>
          <w:p w14:paraId="63450EF6" w14:textId="77777777" w:rsidR="00037F96" w:rsidRDefault="00F56111">
            <w:pPr>
              <w:spacing w:after="0" w:line="240" w:lineRule="auto"/>
              <w:ind w:left="2" w:right="0" w:firstLine="0"/>
            </w:pPr>
            <w:r>
              <w:t xml:space="preserve">Significant knowledge and understanding of enterprise-level HR and workforce systems, associated processes and workforce data. </w:t>
            </w:r>
          </w:p>
          <w:p w14:paraId="6B5BD479" w14:textId="77777777" w:rsidR="00037F96" w:rsidRDefault="00F56111">
            <w:pPr>
              <w:spacing w:after="0" w:line="259" w:lineRule="auto"/>
              <w:ind w:left="2" w:right="0" w:firstLine="0"/>
            </w:pPr>
            <w:r>
              <w:t xml:space="preserve"> </w:t>
            </w:r>
          </w:p>
          <w:p w14:paraId="3CF30F62" w14:textId="77777777" w:rsidR="00037F96" w:rsidRDefault="00F56111">
            <w:pPr>
              <w:spacing w:after="0" w:line="240" w:lineRule="auto"/>
              <w:ind w:left="2" w:right="0" w:firstLine="0"/>
            </w:pPr>
            <w:r>
              <w:t xml:space="preserve">Knowledge and understanding of information governance and data protection requirements in relation to workforce systems and data. </w:t>
            </w:r>
          </w:p>
          <w:p w14:paraId="53A1EBF5" w14:textId="77777777" w:rsidR="00037F96" w:rsidRDefault="00F56111">
            <w:pPr>
              <w:spacing w:after="0" w:line="259" w:lineRule="auto"/>
              <w:ind w:left="2" w:right="0" w:firstLine="0"/>
            </w:pPr>
            <w:r>
              <w:t xml:space="preserve"> </w:t>
            </w:r>
          </w:p>
          <w:p w14:paraId="259DE1C6" w14:textId="77777777" w:rsidR="00576922" w:rsidRDefault="00576922" w:rsidP="00576922">
            <w:pPr>
              <w:spacing w:after="0" w:line="259" w:lineRule="auto"/>
              <w:ind w:left="0" w:right="0" w:firstLine="0"/>
            </w:pPr>
            <w:r>
              <w:t xml:space="preserve">Knowledge of applying business case and risk </w:t>
            </w:r>
          </w:p>
          <w:p w14:paraId="34EB271F" w14:textId="77777777" w:rsidR="00576922" w:rsidRDefault="00576922" w:rsidP="00576922">
            <w:pPr>
              <w:spacing w:after="0" w:line="259" w:lineRule="auto"/>
              <w:ind w:left="2" w:right="0" w:firstLine="0"/>
            </w:pPr>
            <w:r>
              <w:t xml:space="preserve">management processes </w:t>
            </w:r>
          </w:p>
          <w:p w14:paraId="3C48A0F6" w14:textId="77777777" w:rsidR="00576922" w:rsidRDefault="00576922" w:rsidP="00576922">
            <w:pPr>
              <w:spacing w:after="0" w:line="259" w:lineRule="auto"/>
              <w:ind w:left="2" w:right="0" w:firstLine="0"/>
            </w:pPr>
            <w:r>
              <w:t xml:space="preserve"> </w:t>
            </w:r>
          </w:p>
          <w:p w14:paraId="05E5E92E" w14:textId="38DA25E3" w:rsidR="00037F96" w:rsidRDefault="00576922" w:rsidP="00576922">
            <w:pPr>
              <w:spacing w:after="0" w:line="259" w:lineRule="auto"/>
              <w:ind w:left="2" w:right="0" w:firstLine="0"/>
            </w:pPr>
            <w:r>
              <w:t xml:space="preserve">Knowledge and understanding of the health and social care financial and commissioning processes </w:t>
            </w:r>
          </w:p>
        </w:tc>
        <w:tc>
          <w:tcPr>
            <w:tcW w:w="3545" w:type="dxa"/>
            <w:tcBorders>
              <w:top w:val="single" w:sz="4" w:space="0" w:color="000000"/>
              <w:left w:val="single" w:sz="4" w:space="0" w:color="000000"/>
              <w:bottom w:val="single" w:sz="4" w:space="0" w:color="000000"/>
              <w:right w:val="single" w:sz="4" w:space="0" w:color="000000"/>
            </w:tcBorders>
          </w:tcPr>
          <w:p w14:paraId="602F2EA6" w14:textId="77777777" w:rsidR="00037F96" w:rsidRDefault="00F56111">
            <w:pPr>
              <w:spacing w:after="0" w:line="259" w:lineRule="auto"/>
              <w:ind w:left="2" w:right="0" w:firstLine="0"/>
            </w:pPr>
            <w:r>
              <w:t xml:space="preserve"> </w:t>
            </w:r>
          </w:p>
        </w:tc>
        <w:tc>
          <w:tcPr>
            <w:tcW w:w="2321" w:type="dxa"/>
            <w:tcBorders>
              <w:top w:val="single" w:sz="4" w:space="0" w:color="000000"/>
              <w:left w:val="single" w:sz="4" w:space="0" w:color="000000"/>
              <w:bottom w:val="single" w:sz="4" w:space="0" w:color="000000"/>
              <w:right w:val="single" w:sz="4" w:space="0" w:color="000000"/>
            </w:tcBorders>
          </w:tcPr>
          <w:p w14:paraId="0D1D8534" w14:textId="77777777" w:rsidR="00037F96" w:rsidRDefault="00F56111">
            <w:pPr>
              <w:spacing w:after="0" w:line="259" w:lineRule="auto"/>
              <w:ind w:left="0" w:right="0" w:firstLine="0"/>
            </w:pPr>
            <w:r>
              <w:t xml:space="preserve">Interview </w:t>
            </w:r>
          </w:p>
        </w:tc>
      </w:tr>
    </w:tbl>
    <w:p w14:paraId="60A05D4C" w14:textId="053AC391" w:rsidR="00037F96" w:rsidRDefault="00037F96" w:rsidP="001226B4">
      <w:pPr>
        <w:spacing w:after="0" w:line="259" w:lineRule="auto"/>
        <w:ind w:left="0" w:right="11267" w:firstLine="0"/>
      </w:pPr>
    </w:p>
    <w:tbl>
      <w:tblPr>
        <w:tblStyle w:val="TableGrid"/>
        <w:tblW w:w="14198" w:type="dxa"/>
        <w:tblInd w:w="-108" w:type="dxa"/>
        <w:tblCellMar>
          <w:top w:w="111" w:type="dxa"/>
          <w:left w:w="106" w:type="dxa"/>
          <w:bottom w:w="0" w:type="dxa"/>
          <w:right w:w="105" w:type="dxa"/>
        </w:tblCellMar>
        <w:tblLook w:val="04A0" w:firstRow="1" w:lastRow="0" w:firstColumn="1" w:lastColumn="0" w:noHBand="0" w:noVBand="1"/>
      </w:tblPr>
      <w:tblGrid>
        <w:gridCol w:w="2660"/>
        <w:gridCol w:w="5672"/>
        <w:gridCol w:w="3545"/>
        <w:gridCol w:w="2321"/>
      </w:tblGrid>
      <w:tr w:rsidR="00576922" w14:paraId="519971D0" w14:textId="77777777" w:rsidTr="00576922">
        <w:trPr>
          <w:trHeight w:val="1019"/>
        </w:trPr>
        <w:tc>
          <w:tcPr>
            <w:tcW w:w="2660" w:type="dxa"/>
            <w:tcBorders>
              <w:top w:val="single" w:sz="4" w:space="0" w:color="000000"/>
              <w:left w:val="single" w:sz="4" w:space="0" w:color="000000"/>
              <w:bottom w:val="single" w:sz="4" w:space="0" w:color="000000"/>
              <w:right w:val="single" w:sz="4" w:space="0" w:color="000000"/>
            </w:tcBorders>
          </w:tcPr>
          <w:p w14:paraId="0C4853A1" w14:textId="77777777" w:rsidR="00576922" w:rsidRDefault="00576922" w:rsidP="00576922">
            <w:pPr>
              <w:spacing w:after="0" w:line="259" w:lineRule="auto"/>
              <w:ind w:left="0" w:right="0" w:firstLine="0"/>
            </w:pPr>
            <w:r>
              <w:rPr>
                <w:b/>
              </w:rPr>
              <w:t xml:space="preserve">PRACTICAL &amp; </w:t>
            </w:r>
          </w:p>
          <w:p w14:paraId="4DBD0587" w14:textId="77777777" w:rsidR="00576922" w:rsidRDefault="00576922" w:rsidP="00576922">
            <w:pPr>
              <w:spacing w:after="0" w:line="259" w:lineRule="auto"/>
              <w:ind w:left="2" w:right="0" w:firstLine="0"/>
            </w:pPr>
            <w:r>
              <w:rPr>
                <w:b/>
              </w:rPr>
              <w:t xml:space="preserve">INTELLECTUAL </w:t>
            </w:r>
          </w:p>
          <w:p w14:paraId="731587BA" w14:textId="6789F52A" w:rsidR="00576922" w:rsidRDefault="00576922" w:rsidP="00576922">
            <w:pPr>
              <w:spacing w:after="160" w:line="259" w:lineRule="auto"/>
              <w:ind w:left="0" w:right="0" w:firstLine="0"/>
            </w:pPr>
            <w:r>
              <w:rPr>
                <w:b/>
              </w:rPr>
              <w:t>SKILLS</w:t>
            </w:r>
          </w:p>
        </w:tc>
        <w:tc>
          <w:tcPr>
            <w:tcW w:w="5672" w:type="dxa"/>
            <w:tcBorders>
              <w:top w:val="single" w:sz="4" w:space="0" w:color="000000"/>
              <w:left w:val="single" w:sz="4" w:space="0" w:color="000000"/>
              <w:bottom w:val="single" w:sz="4" w:space="0" w:color="000000"/>
              <w:right w:val="single" w:sz="4" w:space="0" w:color="000000"/>
            </w:tcBorders>
          </w:tcPr>
          <w:p w14:paraId="44D5F7F6" w14:textId="77777777" w:rsidR="00576922" w:rsidRDefault="00576922" w:rsidP="00576922">
            <w:pPr>
              <w:spacing w:after="1" w:line="240" w:lineRule="auto"/>
              <w:ind w:left="2" w:right="0" w:firstLine="0"/>
            </w:pPr>
            <w:r>
              <w:t xml:space="preserve">Excellent leadership, interpersonal and communication skills with demonstrable ability to lead and drive project teams </w:t>
            </w:r>
          </w:p>
          <w:p w14:paraId="5F966252" w14:textId="77777777" w:rsidR="00576922" w:rsidRDefault="00576922" w:rsidP="00576922">
            <w:pPr>
              <w:spacing w:after="0" w:line="259" w:lineRule="auto"/>
              <w:ind w:left="2" w:right="0" w:firstLine="0"/>
            </w:pPr>
            <w:r>
              <w:t xml:space="preserve"> </w:t>
            </w:r>
          </w:p>
          <w:p w14:paraId="2746C858" w14:textId="77777777" w:rsidR="00576922" w:rsidRDefault="00576922" w:rsidP="00576922">
            <w:pPr>
              <w:spacing w:after="0" w:line="240" w:lineRule="auto"/>
              <w:ind w:left="2" w:right="0" w:firstLine="0"/>
            </w:pPr>
            <w:r>
              <w:t xml:space="preserve">Able to manage and motivate project teams Understand, disseminate and present complex information, using both verbal and written disciplines </w:t>
            </w:r>
          </w:p>
          <w:p w14:paraId="6180A8AA" w14:textId="77777777" w:rsidR="00576922" w:rsidRDefault="00576922" w:rsidP="00576922">
            <w:pPr>
              <w:spacing w:after="38" w:line="259" w:lineRule="auto"/>
              <w:ind w:left="2" w:right="0" w:firstLine="0"/>
            </w:pPr>
            <w:r>
              <w:t xml:space="preserve"> </w:t>
            </w:r>
          </w:p>
          <w:p w14:paraId="1FD373A7" w14:textId="77777777" w:rsidR="00576922" w:rsidRDefault="00576922" w:rsidP="00576922">
            <w:pPr>
              <w:spacing w:after="60" w:line="240" w:lineRule="auto"/>
              <w:ind w:left="2" w:right="0" w:firstLine="0"/>
            </w:pPr>
            <w:r>
              <w:t xml:space="preserve">Good practical understanding of Microsoft Project and other IT tools </w:t>
            </w:r>
          </w:p>
          <w:p w14:paraId="0E0884BE" w14:textId="77777777" w:rsidR="00576922" w:rsidRDefault="00576922" w:rsidP="00576922">
            <w:pPr>
              <w:spacing w:after="0" w:line="259" w:lineRule="auto"/>
              <w:ind w:left="2" w:right="0" w:firstLine="0"/>
            </w:pPr>
            <w:r>
              <w:t xml:space="preserve"> </w:t>
            </w:r>
          </w:p>
          <w:p w14:paraId="77D933E7" w14:textId="77777777" w:rsidR="00576922" w:rsidRDefault="00576922" w:rsidP="00576922">
            <w:pPr>
              <w:spacing w:after="0" w:line="259" w:lineRule="auto"/>
              <w:ind w:left="2" w:right="0" w:firstLine="0"/>
            </w:pPr>
            <w:r>
              <w:t xml:space="preserve">Highly developed negotiating and influencing skills </w:t>
            </w:r>
          </w:p>
          <w:p w14:paraId="62A91EAD" w14:textId="77777777" w:rsidR="00576922" w:rsidRDefault="00576922" w:rsidP="00576922">
            <w:pPr>
              <w:spacing w:after="0" w:line="259" w:lineRule="auto"/>
              <w:ind w:left="2" w:right="0" w:firstLine="0"/>
            </w:pPr>
            <w:r>
              <w:t xml:space="preserve"> </w:t>
            </w:r>
          </w:p>
          <w:p w14:paraId="0D0AB322" w14:textId="77777777" w:rsidR="00576922" w:rsidRDefault="00576922" w:rsidP="00576922">
            <w:pPr>
              <w:spacing w:after="0" w:line="240" w:lineRule="auto"/>
              <w:ind w:left="2" w:right="0" w:firstLine="0"/>
            </w:pPr>
            <w:r>
              <w:t xml:space="preserve">Strong levels of critical thinking skills, problem solving ability and creative thinking to stimulate action </w:t>
            </w:r>
          </w:p>
          <w:p w14:paraId="6E86E27C" w14:textId="77777777" w:rsidR="00576922" w:rsidRDefault="00576922" w:rsidP="00576922">
            <w:pPr>
              <w:spacing w:after="0" w:line="259" w:lineRule="auto"/>
              <w:ind w:left="2" w:right="0" w:firstLine="0"/>
            </w:pPr>
            <w:r>
              <w:t xml:space="preserve"> </w:t>
            </w:r>
          </w:p>
          <w:p w14:paraId="47ABA5A9" w14:textId="77777777" w:rsidR="00576922" w:rsidRDefault="00576922" w:rsidP="00576922">
            <w:pPr>
              <w:spacing w:after="0" w:line="259" w:lineRule="auto"/>
              <w:ind w:left="2" w:right="0" w:firstLine="0"/>
            </w:pPr>
            <w:r>
              <w:t xml:space="preserve">Innovative and strategic thinking </w:t>
            </w:r>
          </w:p>
          <w:p w14:paraId="1EFF0C8E" w14:textId="77777777" w:rsidR="00576922" w:rsidRDefault="00576922" w:rsidP="00576922">
            <w:pPr>
              <w:spacing w:after="0" w:line="259" w:lineRule="auto"/>
              <w:ind w:left="2" w:right="0" w:firstLine="0"/>
            </w:pPr>
            <w:r>
              <w:t xml:space="preserve"> </w:t>
            </w:r>
          </w:p>
          <w:p w14:paraId="399153FE" w14:textId="77777777" w:rsidR="00576922" w:rsidRDefault="00576922" w:rsidP="00576922">
            <w:pPr>
              <w:spacing w:after="0" w:line="241" w:lineRule="auto"/>
              <w:ind w:left="2" w:right="0" w:firstLine="0"/>
            </w:pPr>
            <w:r>
              <w:t xml:space="preserve">Draw effective and speedy solutions from conflicting priorities </w:t>
            </w:r>
          </w:p>
          <w:p w14:paraId="174FF7CA" w14:textId="77777777" w:rsidR="00576922" w:rsidRDefault="00576922" w:rsidP="00576922">
            <w:pPr>
              <w:spacing w:after="0" w:line="259" w:lineRule="auto"/>
              <w:ind w:left="2" w:right="0" w:firstLine="0"/>
            </w:pPr>
            <w:r>
              <w:t xml:space="preserve"> </w:t>
            </w:r>
          </w:p>
          <w:p w14:paraId="71E1C2EB" w14:textId="77777777" w:rsidR="00576922" w:rsidRDefault="00576922" w:rsidP="00576922">
            <w:pPr>
              <w:spacing w:after="0" w:line="240" w:lineRule="auto"/>
              <w:ind w:left="2" w:right="0" w:firstLine="0"/>
            </w:pPr>
            <w:r>
              <w:t xml:space="preserve">Assess risks, anticipate difficulties and address them </w:t>
            </w:r>
          </w:p>
          <w:p w14:paraId="3B7F843A" w14:textId="77777777" w:rsidR="00576922" w:rsidRDefault="00576922">
            <w:pPr>
              <w:spacing w:after="0" w:line="259" w:lineRule="auto"/>
              <w:ind w:left="2" w:right="0" w:firstLine="0"/>
            </w:pPr>
          </w:p>
          <w:p w14:paraId="26006F53" w14:textId="77777777" w:rsidR="00576922" w:rsidRDefault="00576922" w:rsidP="00576922">
            <w:pPr>
              <w:spacing w:after="0" w:line="259" w:lineRule="auto"/>
              <w:ind w:left="2" w:right="0" w:firstLine="0"/>
            </w:pPr>
            <w:r>
              <w:t xml:space="preserve">Confident in providing direction  </w:t>
            </w:r>
          </w:p>
          <w:p w14:paraId="79BB9D37" w14:textId="77777777" w:rsidR="00576922" w:rsidRDefault="00576922" w:rsidP="00576922">
            <w:pPr>
              <w:spacing w:after="0" w:line="259" w:lineRule="auto"/>
              <w:ind w:left="2" w:right="0" w:firstLine="0"/>
            </w:pPr>
            <w:r>
              <w:t xml:space="preserve"> </w:t>
            </w:r>
          </w:p>
          <w:p w14:paraId="2D8B2D8F" w14:textId="77777777" w:rsidR="00576922" w:rsidRDefault="00576922" w:rsidP="00576922">
            <w:pPr>
              <w:spacing w:after="0" w:line="259" w:lineRule="auto"/>
              <w:ind w:left="2" w:right="0" w:firstLine="0"/>
            </w:pPr>
            <w:r>
              <w:t xml:space="preserve">Strong relationship management </w:t>
            </w:r>
          </w:p>
          <w:p w14:paraId="4F5F940D" w14:textId="77777777" w:rsidR="00576922" w:rsidRDefault="00576922" w:rsidP="00576922">
            <w:pPr>
              <w:spacing w:after="0" w:line="259" w:lineRule="auto"/>
              <w:ind w:left="2" w:right="0" w:firstLine="0"/>
            </w:pPr>
            <w:r>
              <w:lastRenderedPageBreak/>
              <w:t xml:space="preserve"> </w:t>
            </w:r>
          </w:p>
          <w:p w14:paraId="1C04E156" w14:textId="20BF8D0B" w:rsidR="00576922" w:rsidRDefault="00576922" w:rsidP="00576922">
            <w:pPr>
              <w:spacing w:after="0" w:line="259" w:lineRule="auto"/>
              <w:ind w:left="2" w:right="0" w:firstLine="0"/>
            </w:pPr>
            <w:r>
              <w:t>High personal resilience and a commitment to deliver</w:t>
            </w:r>
          </w:p>
        </w:tc>
        <w:tc>
          <w:tcPr>
            <w:tcW w:w="3545" w:type="dxa"/>
            <w:tcBorders>
              <w:top w:val="single" w:sz="4" w:space="0" w:color="000000"/>
              <w:left w:val="single" w:sz="4" w:space="0" w:color="000000"/>
              <w:bottom w:val="single" w:sz="4" w:space="0" w:color="000000"/>
              <w:right w:val="single" w:sz="4" w:space="0" w:color="000000"/>
            </w:tcBorders>
          </w:tcPr>
          <w:p w14:paraId="0BF66C89" w14:textId="77777777" w:rsidR="00576922" w:rsidRDefault="00576922" w:rsidP="00576922">
            <w:pPr>
              <w:spacing w:after="0" w:line="240" w:lineRule="auto"/>
              <w:ind w:left="2" w:right="0" w:firstLine="0"/>
            </w:pPr>
            <w:r>
              <w:lastRenderedPageBreak/>
              <w:t xml:space="preserve">Good understanding of health and social care services and </w:t>
            </w:r>
          </w:p>
          <w:p w14:paraId="07AE6963" w14:textId="77777777" w:rsidR="00576922" w:rsidRDefault="00576922" w:rsidP="00576922">
            <w:pPr>
              <w:spacing w:after="0" w:line="241" w:lineRule="auto"/>
              <w:ind w:left="2" w:right="0" w:firstLine="0"/>
            </w:pPr>
            <w:r>
              <w:t xml:space="preserve">delivery in a range of organisations  </w:t>
            </w:r>
          </w:p>
          <w:p w14:paraId="490DB57C" w14:textId="77777777" w:rsidR="00576922" w:rsidRDefault="00576922" w:rsidP="00576922">
            <w:pPr>
              <w:spacing w:after="0" w:line="259" w:lineRule="auto"/>
              <w:ind w:left="2" w:right="0" w:firstLine="0"/>
            </w:pPr>
            <w:r>
              <w:t xml:space="preserve"> </w:t>
            </w:r>
          </w:p>
          <w:p w14:paraId="2DF82A91" w14:textId="77777777" w:rsidR="00576922" w:rsidRDefault="00576922" w:rsidP="00576922">
            <w:pPr>
              <w:spacing w:after="0" w:line="259" w:lineRule="auto"/>
              <w:ind w:left="2" w:right="0" w:firstLine="0"/>
            </w:pPr>
            <w:r>
              <w:t xml:space="preserve">Clear commitment to </w:t>
            </w:r>
          </w:p>
          <w:p w14:paraId="2485D252" w14:textId="77777777" w:rsidR="00576922" w:rsidRDefault="00576922" w:rsidP="00576922">
            <w:pPr>
              <w:spacing w:after="0" w:line="259" w:lineRule="auto"/>
              <w:ind w:left="2" w:right="0" w:firstLine="0"/>
            </w:pPr>
            <w:r>
              <w:t xml:space="preserve">modernisation of services </w:t>
            </w:r>
          </w:p>
          <w:p w14:paraId="3CE25EDE" w14:textId="77777777" w:rsidR="00576922" w:rsidRDefault="00576922" w:rsidP="00576922">
            <w:pPr>
              <w:spacing w:after="0" w:line="259" w:lineRule="auto"/>
              <w:ind w:left="2" w:right="0" w:firstLine="0"/>
            </w:pPr>
            <w:r>
              <w:t xml:space="preserve"> </w:t>
            </w:r>
          </w:p>
          <w:p w14:paraId="02454FFA" w14:textId="535E44A3" w:rsidR="00576922" w:rsidRDefault="00576922" w:rsidP="00576922">
            <w:pPr>
              <w:spacing w:after="160" w:line="259" w:lineRule="auto"/>
              <w:ind w:left="0" w:right="0" w:firstLine="0"/>
            </w:pPr>
            <w:r>
              <w:t>Record of delivering change across organisations</w:t>
            </w:r>
          </w:p>
        </w:tc>
        <w:tc>
          <w:tcPr>
            <w:tcW w:w="2321" w:type="dxa"/>
            <w:tcBorders>
              <w:top w:val="single" w:sz="4" w:space="0" w:color="000000"/>
              <w:left w:val="single" w:sz="4" w:space="0" w:color="000000"/>
              <w:bottom w:val="single" w:sz="4" w:space="0" w:color="000000"/>
              <w:right w:val="single" w:sz="4" w:space="0" w:color="000000"/>
            </w:tcBorders>
          </w:tcPr>
          <w:p w14:paraId="20AFAE9E" w14:textId="77777777" w:rsidR="00576922" w:rsidRDefault="00576922" w:rsidP="00576922">
            <w:pPr>
              <w:spacing w:after="0" w:line="259" w:lineRule="auto"/>
              <w:ind w:left="0" w:right="0" w:firstLine="0"/>
            </w:pPr>
            <w:r>
              <w:t xml:space="preserve">Application </w:t>
            </w:r>
          </w:p>
          <w:p w14:paraId="3819D1FC" w14:textId="0ECAA8A3" w:rsidR="00576922" w:rsidRDefault="00576922" w:rsidP="00576922">
            <w:pPr>
              <w:spacing w:after="160" w:line="259" w:lineRule="auto"/>
              <w:ind w:left="0" w:right="0" w:firstLine="0"/>
            </w:pPr>
            <w:r>
              <w:t>Interview In Tray exercise/test</w:t>
            </w:r>
          </w:p>
        </w:tc>
      </w:tr>
      <w:tr w:rsidR="00037F96" w14:paraId="6032398A" w14:textId="77777777">
        <w:trPr>
          <w:trHeight w:val="3161"/>
        </w:trPr>
        <w:tc>
          <w:tcPr>
            <w:tcW w:w="2660" w:type="dxa"/>
            <w:tcBorders>
              <w:top w:val="single" w:sz="4" w:space="0" w:color="000000"/>
              <w:left w:val="single" w:sz="4" w:space="0" w:color="000000"/>
              <w:bottom w:val="single" w:sz="4" w:space="0" w:color="000000"/>
              <w:right w:val="single" w:sz="4" w:space="0" w:color="000000"/>
            </w:tcBorders>
          </w:tcPr>
          <w:p w14:paraId="6100EAAD" w14:textId="77777777" w:rsidR="00037F96" w:rsidRDefault="00F56111">
            <w:pPr>
              <w:spacing w:after="0" w:line="259" w:lineRule="auto"/>
              <w:ind w:left="2" w:right="0" w:firstLine="0"/>
            </w:pPr>
            <w:r>
              <w:rPr>
                <w:b/>
              </w:rPr>
              <w:t>ATTITUDE &amp; BEHAVIOUR</w:t>
            </w:r>
            <w:r>
              <w:t xml:space="preserve"> </w:t>
            </w:r>
          </w:p>
        </w:tc>
        <w:tc>
          <w:tcPr>
            <w:tcW w:w="5672" w:type="dxa"/>
            <w:tcBorders>
              <w:top w:val="single" w:sz="4" w:space="0" w:color="000000"/>
              <w:left w:val="single" w:sz="4" w:space="0" w:color="000000"/>
              <w:bottom w:val="single" w:sz="4" w:space="0" w:color="000000"/>
              <w:right w:val="single" w:sz="4" w:space="0" w:color="000000"/>
            </w:tcBorders>
          </w:tcPr>
          <w:p w14:paraId="7B37D5F2" w14:textId="77777777" w:rsidR="00037F96" w:rsidRDefault="00F56111">
            <w:pPr>
              <w:spacing w:after="1" w:line="240" w:lineRule="auto"/>
              <w:ind w:left="2" w:right="0" w:firstLine="0"/>
            </w:pPr>
            <w:r>
              <w:t xml:space="preserve">Able to demonstrate personal integrity, energy and resilience </w:t>
            </w:r>
          </w:p>
          <w:p w14:paraId="2817A2B8" w14:textId="77777777" w:rsidR="00037F96" w:rsidRDefault="00F56111">
            <w:pPr>
              <w:spacing w:after="0" w:line="259" w:lineRule="auto"/>
              <w:ind w:left="60" w:right="0" w:firstLine="0"/>
            </w:pPr>
            <w:r>
              <w:t xml:space="preserve"> </w:t>
            </w:r>
          </w:p>
          <w:p w14:paraId="2DCA45C9" w14:textId="77777777" w:rsidR="00037F96" w:rsidRDefault="00F56111">
            <w:pPr>
              <w:spacing w:after="0" w:line="240" w:lineRule="auto"/>
              <w:ind w:left="2" w:right="0" w:firstLine="0"/>
            </w:pPr>
            <w:r>
              <w:t xml:space="preserve">Able to deliver competing priorities to time on tight deadlines </w:t>
            </w:r>
          </w:p>
          <w:p w14:paraId="43E3FACC" w14:textId="77777777" w:rsidR="00037F96" w:rsidRDefault="00F56111">
            <w:pPr>
              <w:spacing w:after="0" w:line="259" w:lineRule="auto"/>
              <w:ind w:left="60" w:right="0" w:firstLine="0"/>
            </w:pPr>
            <w:r>
              <w:t xml:space="preserve"> </w:t>
            </w:r>
          </w:p>
          <w:p w14:paraId="1C194897" w14:textId="77777777" w:rsidR="00037F96" w:rsidRDefault="00F56111">
            <w:pPr>
              <w:spacing w:after="0" w:line="240" w:lineRule="auto"/>
              <w:ind w:left="2" w:right="0" w:firstLine="0"/>
            </w:pPr>
            <w:r>
              <w:t xml:space="preserve">Able to convey an excellent impression of the project at very senior level </w:t>
            </w:r>
          </w:p>
          <w:p w14:paraId="11029297" w14:textId="77777777" w:rsidR="00037F96" w:rsidRDefault="00F56111">
            <w:pPr>
              <w:spacing w:after="0" w:line="259" w:lineRule="auto"/>
              <w:ind w:left="2" w:right="0" w:firstLine="0"/>
            </w:pPr>
            <w:r>
              <w:t xml:space="preserve"> </w:t>
            </w:r>
          </w:p>
          <w:p w14:paraId="2ABE5425" w14:textId="68860658" w:rsidR="00576922" w:rsidRPr="00576922" w:rsidRDefault="00F56111" w:rsidP="00576922">
            <w:pPr>
              <w:spacing w:after="0" w:line="259" w:lineRule="auto"/>
              <w:ind w:left="2" w:right="0" w:firstLine="0"/>
              <w:rPr>
                <w:i/>
              </w:rPr>
            </w:pPr>
            <w:r>
              <w:t>Demonstrates values consistent with those of the Trust</w:t>
            </w:r>
            <w:r>
              <w:rPr>
                <w:i/>
              </w:rPr>
              <w:t xml:space="preserve"> </w:t>
            </w:r>
          </w:p>
        </w:tc>
        <w:tc>
          <w:tcPr>
            <w:tcW w:w="3545" w:type="dxa"/>
            <w:tcBorders>
              <w:top w:val="single" w:sz="4" w:space="0" w:color="000000"/>
              <w:left w:val="single" w:sz="4" w:space="0" w:color="000000"/>
              <w:bottom w:val="single" w:sz="4" w:space="0" w:color="000000"/>
              <w:right w:val="single" w:sz="4" w:space="0" w:color="000000"/>
            </w:tcBorders>
          </w:tcPr>
          <w:p w14:paraId="62AEC623" w14:textId="77777777" w:rsidR="00037F96" w:rsidRDefault="00F56111">
            <w:pPr>
              <w:spacing w:after="0" w:line="259" w:lineRule="auto"/>
              <w:ind w:left="2" w:right="0" w:firstLine="0"/>
            </w:pPr>
            <w:r>
              <w:t xml:space="preserve">  </w:t>
            </w:r>
          </w:p>
        </w:tc>
        <w:tc>
          <w:tcPr>
            <w:tcW w:w="2321" w:type="dxa"/>
            <w:tcBorders>
              <w:top w:val="single" w:sz="4" w:space="0" w:color="000000"/>
              <w:left w:val="single" w:sz="4" w:space="0" w:color="000000"/>
              <w:bottom w:val="single" w:sz="4" w:space="0" w:color="000000"/>
              <w:right w:val="single" w:sz="4" w:space="0" w:color="000000"/>
            </w:tcBorders>
          </w:tcPr>
          <w:p w14:paraId="65F41D7B" w14:textId="77777777" w:rsidR="00037F96" w:rsidRDefault="00F56111">
            <w:pPr>
              <w:spacing w:after="0" w:line="259" w:lineRule="auto"/>
              <w:ind w:left="0" w:right="0" w:firstLine="0"/>
            </w:pPr>
            <w:r>
              <w:t xml:space="preserve">Application Form </w:t>
            </w:r>
          </w:p>
          <w:p w14:paraId="611BDFAF" w14:textId="77777777" w:rsidR="00037F96" w:rsidRDefault="00F56111">
            <w:pPr>
              <w:spacing w:after="0" w:line="259" w:lineRule="auto"/>
              <w:ind w:left="0" w:right="0" w:firstLine="0"/>
            </w:pPr>
            <w:r>
              <w:t xml:space="preserve">Interview </w:t>
            </w:r>
          </w:p>
          <w:p w14:paraId="05611AEA" w14:textId="77777777" w:rsidR="00037F96" w:rsidRDefault="00F56111">
            <w:pPr>
              <w:spacing w:after="0" w:line="259" w:lineRule="auto"/>
              <w:ind w:left="0" w:right="0" w:firstLine="0"/>
            </w:pPr>
            <w:r>
              <w:t xml:space="preserve">References </w:t>
            </w:r>
          </w:p>
          <w:p w14:paraId="79522A6B" w14:textId="77777777" w:rsidR="00037F96" w:rsidRDefault="00F56111">
            <w:pPr>
              <w:spacing w:after="0" w:line="259" w:lineRule="auto"/>
              <w:ind w:left="0" w:right="0" w:firstLine="0"/>
            </w:pPr>
            <w:r>
              <w:t xml:space="preserve">In Tray Exercises </w:t>
            </w:r>
          </w:p>
        </w:tc>
      </w:tr>
      <w:tr w:rsidR="00037F96" w14:paraId="14919B40" w14:textId="77777777">
        <w:trPr>
          <w:trHeight w:val="677"/>
        </w:trPr>
        <w:tc>
          <w:tcPr>
            <w:tcW w:w="14198" w:type="dxa"/>
            <w:gridSpan w:val="4"/>
            <w:tcBorders>
              <w:top w:val="single" w:sz="4" w:space="0" w:color="000000"/>
              <w:left w:val="single" w:sz="4" w:space="0" w:color="000000"/>
              <w:bottom w:val="single" w:sz="4" w:space="0" w:color="000000"/>
              <w:right w:val="single" w:sz="4" w:space="0" w:color="000000"/>
            </w:tcBorders>
          </w:tcPr>
          <w:p w14:paraId="01D647EA" w14:textId="406E1B72" w:rsidR="00037F96" w:rsidRDefault="00F56111">
            <w:pPr>
              <w:spacing w:after="0" w:line="259" w:lineRule="auto"/>
              <w:ind w:left="2" w:right="0" w:firstLine="0"/>
            </w:pPr>
            <w:r>
              <w:t xml:space="preserve">Car owner/driver or suitable alternative transport to enable you to undertake the job (it is unlikely that public transport will meet this requirement).  Reasonable adjustments can be considered in accordance </w:t>
            </w:r>
            <w:proofErr w:type="gramStart"/>
            <w:r>
              <w:t>to</w:t>
            </w:r>
            <w:proofErr w:type="gramEnd"/>
            <w:r>
              <w:t xml:space="preserve"> the Equality Act. </w:t>
            </w:r>
          </w:p>
        </w:tc>
      </w:tr>
    </w:tbl>
    <w:p w14:paraId="30FDA56B" w14:textId="77777777" w:rsidR="00037F96" w:rsidRDefault="00F56111">
      <w:pPr>
        <w:spacing w:after="0" w:line="259" w:lineRule="auto"/>
        <w:ind w:left="0" w:right="0" w:firstLine="0"/>
        <w:jc w:val="both"/>
      </w:pPr>
      <w:r>
        <w:rPr>
          <w:b/>
          <w:sz w:val="22"/>
        </w:rPr>
        <w:t xml:space="preserve"> </w:t>
      </w:r>
    </w:p>
    <w:sectPr w:rsidR="00037F96">
      <w:footerReference w:type="even" r:id="rId11"/>
      <w:footerReference w:type="default" r:id="rId12"/>
      <w:footerReference w:type="first" r:id="rId13"/>
      <w:pgSz w:w="16838" w:h="11906" w:orient="landscape"/>
      <w:pgMar w:top="1253" w:right="5571" w:bottom="1728" w:left="1440" w:header="720" w:footer="143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68B3AF" w14:textId="77777777" w:rsidR="00F56111" w:rsidRDefault="00F56111">
      <w:pPr>
        <w:spacing w:after="0" w:line="240" w:lineRule="auto"/>
      </w:pPr>
      <w:r>
        <w:separator/>
      </w:r>
    </w:p>
  </w:endnote>
  <w:endnote w:type="continuationSeparator" w:id="0">
    <w:p w14:paraId="203FF468" w14:textId="77777777" w:rsidR="00F56111" w:rsidRDefault="00F561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E75A13" w14:textId="77777777" w:rsidR="00037F96" w:rsidRDefault="00F56111">
    <w:pPr>
      <w:tabs>
        <w:tab w:val="center" w:pos="4321"/>
        <w:tab w:val="center" w:pos="8642"/>
      </w:tabs>
      <w:spacing w:after="0" w:line="259" w:lineRule="auto"/>
      <w:ind w:left="0" w:right="0" w:firstLine="0"/>
    </w:pPr>
    <w:r>
      <w:t xml:space="preserve"> </w:t>
    </w:r>
    <w:r>
      <w:tab/>
      <w:t xml:space="preserve">- </w:t>
    </w:r>
    <w:r>
      <w:fldChar w:fldCharType="begin"/>
    </w:r>
    <w:r>
      <w:instrText xml:space="preserve"> PAGE   \* MERGEFORMAT </w:instrText>
    </w:r>
    <w:r>
      <w:fldChar w:fldCharType="separate"/>
    </w:r>
    <w:r>
      <w:t>1</w:t>
    </w:r>
    <w:r>
      <w:fldChar w:fldCharType="end"/>
    </w:r>
    <w:r>
      <w:t xml:space="preserve"> - </w:t>
    </w:r>
    <w:r>
      <w:tab/>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B788DA" w14:textId="77777777" w:rsidR="00037F96" w:rsidRDefault="00F56111">
    <w:pPr>
      <w:tabs>
        <w:tab w:val="center" w:pos="4321"/>
        <w:tab w:val="center" w:pos="8642"/>
      </w:tabs>
      <w:spacing w:after="0" w:line="259" w:lineRule="auto"/>
      <w:ind w:left="0" w:right="0" w:firstLine="0"/>
    </w:pPr>
    <w:r>
      <w:t xml:space="preserve"> </w:t>
    </w:r>
    <w:r>
      <w:tab/>
      <w:t xml:space="preserve">- </w:t>
    </w:r>
    <w:r>
      <w:fldChar w:fldCharType="begin"/>
    </w:r>
    <w:r>
      <w:instrText xml:space="preserve"> PAGE   \* MERGEFORMAT </w:instrText>
    </w:r>
    <w:r>
      <w:fldChar w:fldCharType="separate"/>
    </w:r>
    <w:r>
      <w:t>1</w:t>
    </w:r>
    <w:r>
      <w:fldChar w:fldCharType="end"/>
    </w:r>
    <w:r>
      <w:t xml:space="preserve"> - </w:t>
    </w:r>
    <w:r>
      <w:tab/>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A28149" w14:textId="77777777" w:rsidR="00037F96" w:rsidRDefault="00F56111">
    <w:pPr>
      <w:tabs>
        <w:tab w:val="center" w:pos="4321"/>
        <w:tab w:val="center" w:pos="8642"/>
      </w:tabs>
      <w:spacing w:after="0" w:line="259" w:lineRule="auto"/>
      <w:ind w:left="0" w:right="0" w:firstLine="0"/>
    </w:pPr>
    <w:r>
      <w:t xml:space="preserve"> </w:t>
    </w:r>
    <w:r>
      <w:tab/>
      <w:t xml:space="preserve">- </w:t>
    </w:r>
    <w:r>
      <w:fldChar w:fldCharType="begin"/>
    </w:r>
    <w:r>
      <w:instrText xml:space="preserve"> PAGE   \* MERGEFORMAT </w:instrText>
    </w:r>
    <w:r>
      <w:fldChar w:fldCharType="separate"/>
    </w:r>
    <w:r>
      <w:t>1</w:t>
    </w:r>
    <w:r>
      <w:fldChar w:fldCharType="end"/>
    </w:r>
    <w:r>
      <w:t xml:space="preserve"> - </w:t>
    </w:r>
    <w:r>
      <w:tab/>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10F74C" w14:textId="77777777" w:rsidR="00037F96" w:rsidRDefault="00F56111">
    <w:pPr>
      <w:tabs>
        <w:tab w:val="center" w:pos="4324"/>
        <w:tab w:val="center" w:pos="8641"/>
      </w:tabs>
      <w:spacing w:after="0" w:line="259" w:lineRule="auto"/>
      <w:ind w:left="0" w:right="0" w:firstLine="0"/>
    </w:pPr>
    <w:r>
      <w:t xml:space="preserve"> </w:t>
    </w:r>
    <w:r>
      <w:tab/>
      <w:t xml:space="preserve">- </w:t>
    </w:r>
    <w:r>
      <w:fldChar w:fldCharType="begin"/>
    </w:r>
    <w:r>
      <w:instrText xml:space="preserve"> PAGE   \* MERGEFORMAT </w:instrText>
    </w:r>
    <w:r>
      <w:fldChar w:fldCharType="separate"/>
    </w:r>
    <w:r>
      <w:t>13</w:t>
    </w:r>
    <w:r>
      <w:fldChar w:fldCharType="end"/>
    </w:r>
    <w:r>
      <w:t xml:space="preserve"> - </w:t>
    </w:r>
    <w:r>
      <w:tab/>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7CB56D" w14:textId="77777777" w:rsidR="00037F96" w:rsidRDefault="00F56111">
    <w:pPr>
      <w:tabs>
        <w:tab w:val="center" w:pos="4324"/>
        <w:tab w:val="center" w:pos="8641"/>
      </w:tabs>
      <w:spacing w:after="0" w:line="259" w:lineRule="auto"/>
      <w:ind w:left="0" w:right="0" w:firstLine="0"/>
    </w:pPr>
    <w:r>
      <w:t xml:space="preserve"> </w:t>
    </w:r>
    <w:r>
      <w:tab/>
      <w:t xml:space="preserve">- </w:t>
    </w:r>
    <w:r>
      <w:fldChar w:fldCharType="begin"/>
    </w:r>
    <w:r>
      <w:instrText xml:space="preserve"> PAGE   \* MERGEFORMAT </w:instrText>
    </w:r>
    <w:r>
      <w:fldChar w:fldCharType="separate"/>
    </w:r>
    <w:r>
      <w:t>13</w:t>
    </w:r>
    <w:r>
      <w:fldChar w:fldCharType="end"/>
    </w:r>
    <w:r>
      <w:t xml:space="preserve"> - </w:t>
    </w:r>
    <w:r>
      <w:tab/>
      <w:t xml:space="preserve"> </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13B2A0" w14:textId="77777777" w:rsidR="00037F96" w:rsidRDefault="00F56111">
    <w:pPr>
      <w:tabs>
        <w:tab w:val="center" w:pos="4324"/>
        <w:tab w:val="center" w:pos="8641"/>
      </w:tabs>
      <w:spacing w:after="0" w:line="259" w:lineRule="auto"/>
      <w:ind w:left="0" w:right="0" w:firstLine="0"/>
    </w:pPr>
    <w:r>
      <w:t xml:space="preserve"> </w:t>
    </w:r>
    <w:r>
      <w:tab/>
      <w:t xml:space="preserve">- </w:t>
    </w:r>
    <w:r>
      <w:fldChar w:fldCharType="begin"/>
    </w:r>
    <w:r>
      <w:instrText xml:space="preserve"> PAGE   \* MERGEFORMAT </w:instrText>
    </w:r>
    <w:r>
      <w:fldChar w:fldCharType="separate"/>
    </w:r>
    <w:r>
      <w:t>13</w:t>
    </w:r>
    <w:r>
      <w:fldChar w:fldCharType="end"/>
    </w:r>
    <w:r>
      <w:t xml:space="preserve"> - </w:t>
    </w:r>
    <w:r>
      <w:tab/>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750CA1" w14:textId="77777777" w:rsidR="00F56111" w:rsidRDefault="00F56111">
      <w:pPr>
        <w:spacing w:after="0" w:line="240" w:lineRule="auto"/>
      </w:pPr>
      <w:r>
        <w:separator/>
      </w:r>
    </w:p>
  </w:footnote>
  <w:footnote w:type="continuationSeparator" w:id="0">
    <w:p w14:paraId="385309A0" w14:textId="77777777" w:rsidR="00F56111" w:rsidRDefault="00F5611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784B65"/>
    <w:multiLevelType w:val="hybridMultilevel"/>
    <w:tmpl w:val="5CD82820"/>
    <w:lvl w:ilvl="0" w:tplc="9E06C0F2">
      <w:start w:val="1"/>
      <w:numFmt w:val="decimal"/>
      <w:pStyle w:val="Heading1"/>
      <w:lvlText w:val="%1."/>
      <w:lvlJc w:val="left"/>
      <w:pPr>
        <w:ind w:left="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B240B69C">
      <w:start w:val="1"/>
      <w:numFmt w:val="lowerLetter"/>
      <w:lvlText w:val="%2"/>
      <w:lvlJc w:val="left"/>
      <w:pPr>
        <w:ind w:left="10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1E04EE08">
      <w:start w:val="1"/>
      <w:numFmt w:val="lowerRoman"/>
      <w:lvlText w:val="%3"/>
      <w:lvlJc w:val="left"/>
      <w:pPr>
        <w:ind w:left="18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4EF8DC7A">
      <w:start w:val="1"/>
      <w:numFmt w:val="decimal"/>
      <w:lvlText w:val="%4"/>
      <w:lvlJc w:val="left"/>
      <w:pPr>
        <w:ind w:left="25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CB50565E">
      <w:start w:val="1"/>
      <w:numFmt w:val="lowerLetter"/>
      <w:lvlText w:val="%5"/>
      <w:lvlJc w:val="left"/>
      <w:pPr>
        <w:ind w:left="324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ABFC779E">
      <w:start w:val="1"/>
      <w:numFmt w:val="lowerRoman"/>
      <w:lvlText w:val="%6"/>
      <w:lvlJc w:val="left"/>
      <w:pPr>
        <w:ind w:left="396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7EAC0F54">
      <w:start w:val="1"/>
      <w:numFmt w:val="decimal"/>
      <w:lvlText w:val="%7"/>
      <w:lvlJc w:val="left"/>
      <w:pPr>
        <w:ind w:left="46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537E9BFC">
      <w:start w:val="1"/>
      <w:numFmt w:val="lowerLetter"/>
      <w:lvlText w:val="%8"/>
      <w:lvlJc w:val="left"/>
      <w:pPr>
        <w:ind w:left="54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7F3481D8">
      <w:start w:val="1"/>
      <w:numFmt w:val="lowerRoman"/>
      <w:lvlText w:val="%9"/>
      <w:lvlJc w:val="left"/>
      <w:pPr>
        <w:ind w:left="61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39B33978"/>
    <w:multiLevelType w:val="hybridMultilevel"/>
    <w:tmpl w:val="EAA0ABA8"/>
    <w:lvl w:ilvl="0" w:tplc="FA1E0EB2">
      <w:start w:val="1"/>
      <w:numFmt w:val="bullet"/>
      <w:lvlText w:val="•"/>
      <w:lvlJc w:val="left"/>
      <w:pPr>
        <w:ind w:left="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9F8CE86">
      <w:start w:val="1"/>
      <w:numFmt w:val="bullet"/>
      <w:lvlText w:val="o"/>
      <w:lvlJc w:val="left"/>
      <w:pPr>
        <w:ind w:left="1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70ACF392">
      <w:start w:val="1"/>
      <w:numFmt w:val="bullet"/>
      <w:lvlText w:val="▪"/>
      <w:lvlJc w:val="left"/>
      <w:pPr>
        <w:ind w:left="18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E37489A2">
      <w:start w:val="1"/>
      <w:numFmt w:val="bullet"/>
      <w:lvlText w:val="•"/>
      <w:lvlJc w:val="left"/>
      <w:pPr>
        <w:ind w:left="2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8CCE62FC">
      <w:start w:val="1"/>
      <w:numFmt w:val="bullet"/>
      <w:lvlText w:val="o"/>
      <w:lvlJc w:val="left"/>
      <w:pPr>
        <w:ind w:left="3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CFF45D98">
      <w:start w:val="1"/>
      <w:numFmt w:val="bullet"/>
      <w:lvlText w:val="▪"/>
      <w:lvlJc w:val="left"/>
      <w:pPr>
        <w:ind w:left="40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F8DA6514">
      <w:start w:val="1"/>
      <w:numFmt w:val="bullet"/>
      <w:lvlText w:val="•"/>
      <w:lvlJc w:val="left"/>
      <w:pPr>
        <w:ind w:left="4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8EEF8DA">
      <w:start w:val="1"/>
      <w:numFmt w:val="bullet"/>
      <w:lvlText w:val="o"/>
      <w:lvlJc w:val="left"/>
      <w:pPr>
        <w:ind w:left="5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57224956">
      <w:start w:val="1"/>
      <w:numFmt w:val="bullet"/>
      <w:lvlText w:val="▪"/>
      <w:lvlJc w:val="left"/>
      <w:pPr>
        <w:ind w:left="62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58FE601C"/>
    <w:multiLevelType w:val="hybridMultilevel"/>
    <w:tmpl w:val="A9801F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33A40EE"/>
    <w:multiLevelType w:val="hybridMultilevel"/>
    <w:tmpl w:val="D1264032"/>
    <w:lvl w:ilvl="0" w:tplc="4874F9CC">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C888B50">
      <w:start w:val="1"/>
      <w:numFmt w:val="bullet"/>
      <w:lvlText w:val="o"/>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08C6F392">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CB04F202">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55C7CE2">
      <w:start w:val="1"/>
      <w:numFmt w:val="bullet"/>
      <w:lvlText w:val="o"/>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68D4166C">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A754E490">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73A5688">
      <w:start w:val="1"/>
      <w:numFmt w:val="bullet"/>
      <w:lvlText w:val="o"/>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17C2B148">
      <w:start w:val="1"/>
      <w:numFmt w:val="bullet"/>
      <w:lvlText w:val="▪"/>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num w:numId="1" w16cid:durableId="624897264">
    <w:abstractNumId w:val="3"/>
  </w:num>
  <w:num w:numId="2" w16cid:durableId="1964652512">
    <w:abstractNumId w:val="1"/>
  </w:num>
  <w:num w:numId="3" w16cid:durableId="1747998957">
    <w:abstractNumId w:val="0"/>
  </w:num>
  <w:num w:numId="4" w16cid:durableId="936739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7F96"/>
    <w:rsid w:val="00037F96"/>
    <w:rsid w:val="000673E3"/>
    <w:rsid w:val="001226B4"/>
    <w:rsid w:val="0016735A"/>
    <w:rsid w:val="00287161"/>
    <w:rsid w:val="00382A9B"/>
    <w:rsid w:val="003D0034"/>
    <w:rsid w:val="004117A4"/>
    <w:rsid w:val="005337F4"/>
    <w:rsid w:val="00576922"/>
    <w:rsid w:val="005A3686"/>
    <w:rsid w:val="00690C2F"/>
    <w:rsid w:val="006B5CE3"/>
    <w:rsid w:val="006C3BB1"/>
    <w:rsid w:val="006E404D"/>
    <w:rsid w:val="00724952"/>
    <w:rsid w:val="00746E30"/>
    <w:rsid w:val="00816F85"/>
    <w:rsid w:val="00837857"/>
    <w:rsid w:val="008529D2"/>
    <w:rsid w:val="00946768"/>
    <w:rsid w:val="009D18E5"/>
    <w:rsid w:val="00B47D85"/>
    <w:rsid w:val="00E134EC"/>
    <w:rsid w:val="00E23FC8"/>
    <w:rsid w:val="00F5611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CEE8A7"/>
  <w15:docId w15:val="{5DD1FF16-0E25-4BC2-B2A8-01A35D2F18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52" w:line="250" w:lineRule="auto"/>
      <w:ind w:left="718" w:right="388" w:hanging="718"/>
    </w:pPr>
    <w:rPr>
      <w:rFonts w:ascii="Arial" w:eastAsia="Arial" w:hAnsi="Arial" w:cs="Arial"/>
      <w:color w:val="000000"/>
    </w:rPr>
  </w:style>
  <w:style w:type="paragraph" w:styleId="Heading1">
    <w:name w:val="heading 1"/>
    <w:next w:val="Normal"/>
    <w:link w:val="Heading1Char"/>
    <w:uiPriority w:val="9"/>
    <w:qFormat/>
    <w:pPr>
      <w:keepNext/>
      <w:keepLines/>
      <w:numPr>
        <w:numId w:val="3"/>
      </w:numPr>
      <w:spacing w:after="222" w:line="259" w:lineRule="auto"/>
      <w:ind w:left="10" w:right="58" w:hanging="10"/>
      <w:outlineLvl w:val="0"/>
    </w:pPr>
    <w:rPr>
      <w:rFonts w:ascii="Arial" w:eastAsia="Arial" w:hAnsi="Arial" w:cs="Arial"/>
      <w:b/>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Arial" w:eastAsia="Arial" w:hAnsi="Arial" w:cs="Arial"/>
      <w:b/>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 w:type="table" w:styleId="TableGrid0">
    <w:name w:val="Table Grid"/>
    <w:basedOn w:val="TableNormal"/>
    <w:uiPriority w:val="39"/>
    <w:rsid w:val="003D003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16F8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6.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footer" Target="footer5.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4.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14</Pages>
  <Words>3625</Words>
  <Characters>20669</Characters>
  <Application>Microsoft Office Word</Application>
  <DocSecurity>0</DocSecurity>
  <Lines>172</Lines>
  <Paragraphs>48</Paragraphs>
  <ScaleCrop>false</ScaleCrop>
  <HeadingPairs>
    <vt:vector size="2" baseType="variant">
      <vt:variant>
        <vt:lpstr>Title</vt:lpstr>
      </vt:variant>
      <vt:variant>
        <vt:i4>1</vt:i4>
      </vt:variant>
    </vt:vector>
  </HeadingPairs>
  <TitlesOfParts>
    <vt:vector size="1" baseType="lpstr">
      <vt:lpstr>Job Descriptions/ Person Specifications</vt:lpstr>
    </vt:vector>
  </TitlesOfParts>
  <Company>Leeds Community Healthcare NHS Trust</Company>
  <LinksUpToDate>false</LinksUpToDate>
  <CharactersWithSpaces>24246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Descriptions/ Person Specifications</dc:title>
  <dc:subject/>
  <dc:creator>bansalr</dc:creator>
  <cp:keywords/>
  <cp:lastModifiedBy>SINGH, Gurpreet (LEEDS COMMUNITY HEALTHCARE NHS TRUST)</cp:lastModifiedBy>
  <cp:revision>2</cp:revision>
  <dcterms:created xsi:type="dcterms:W3CDTF">2026-10-13T14:55:00Z</dcterms:created>
  <dcterms:modified xsi:type="dcterms:W3CDTF">2026-10-13T14:55:00Z</dcterms:modified>
</cp:coreProperties>
</file>