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F8590" w14:textId="77777777" w:rsidR="00536162" w:rsidRPr="00993302" w:rsidRDefault="00536162" w:rsidP="00536162">
      <w:pPr>
        <w:rPr>
          <w:rFonts w:cs="Arial"/>
          <w:sz w:val="22"/>
          <w:szCs w:val="22"/>
        </w:rPr>
      </w:pPr>
    </w:p>
    <w:p w14:paraId="2233E332" w14:textId="77777777" w:rsidR="00536162" w:rsidRPr="00993302" w:rsidRDefault="00536162" w:rsidP="00536162">
      <w:pPr>
        <w:jc w:val="center"/>
        <w:rPr>
          <w:rFonts w:cs="Arial"/>
          <w:b/>
          <w:sz w:val="22"/>
          <w:szCs w:val="22"/>
          <w:u w:val="single"/>
        </w:rPr>
      </w:pPr>
      <w:r w:rsidRPr="00993302">
        <w:rPr>
          <w:rFonts w:cs="Arial"/>
          <w:b/>
          <w:sz w:val="22"/>
          <w:szCs w:val="22"/>
          <w:u w:val="single"/>
        </w:rPr>
        <w:t>LEEDS COMMUNITY HEALTHCARE NHS TRUST</w:t>
      </w:r>
    </w:p>
    <w:p w14:paraId="3B9FAEA2" w14:textId="77777777" w:rsidR="00536162" w:rsidRPr="00993302" w:rsidRDefault="00536162" w:rsidP="00536162">
      <w:pPr>
        <w:jc w:val="center"/>
        <w:rPr>
          <w:rFonts w:cs="Arial"/>
          <w:b/>
          <w:sz w:val="22"/>
          <w:szCs w:val="22"/>
          <w:u w:val="single"/>
        </w:rPr>
      </w:pPr>
    </w:p>
    <w:p w14:paraId="77FB62E7" w14:textId="77777777" w:rsidR="00536162" w:rsidRPr="00993302" w:rsidRDefault="00536162" w:rsidP="00536162">
      <w:pPr>
        <w:jc w:val="center"/>
        <w:rPr>
          <w:rFonts w:cs="Arial"/>
          <w:b/>
          <w:sz w:val="22"/>
          <w:szCs w:val="22"/>
          <w:u w:val="single"/>
        </w:rPr>
      </w:pPr>
      <w:r w:rsidRPr="00993302">
        <w:rPr>
          <w:rFonts w:cs="Arial"/>
          <w:b/>
          <w:sz w:val="22"/>
          <w:szCs w:val="22"/>
          <w:u w:val="single"/>
        </w:rPr>
        <w:t>JOB DESCRIPTION</w:t>
      </w:r>
    </w:p>
    <w:p w14:paraId="020E20E6" w14:textId="77777777" w:rsidR="00536162" w:rsidRPr="00A33C77" w:rsidRDefault="00536162" w:rsidP="00536162">
      <w:pPr>
        <w:pStyle w:val="Heading8"/>
        <w:rPr>
          <w:rFonts w:cs="Arial"/>
          <w:sz w:val="22"/>
          <w:szCs w:val="22"/>
        </w:rPr>
      </w:pPr>
      <w:r w:rsidRPr="00A33C77">
        <w:rPr>
          <w:rFonts w:cs="Arial"/>
          <w:sz w:val="22"/>
          <w:szCs w:val="22"/>
        </w:rPr>
        <w:t>Job Details</w:t>
      </w:r>
    </w:p>
    <w:p w14:paraId="7310B719" w14:textId="77777777" w:rsidR="00536162" w:rsidRPr="00A33C77" w:rsidRDefault="00536162" w:rsidP="00536162">
      <w:pPr>
        <w:rPr>
          <w:rFonts w:cs="Arial"/>
          <w:sz w:val="22"/>
          <w:szCs w:val="22"/>
        </w:rPr>
      </w:pPr>
    </w:p>
    <w:p w14:paraId="634D25FB" w14:textId="77777777" w:rsidR="00536162" w:rsidRPr="00A33C77" w:rsidRDefault="00536162" w:rsidP="00536162">
      <w:pPr>
        <w:rPr>
          <w:rFonts w:cs="Arial"/>
          <w:sz w:val="22"/>
          <w:szCs w:val="22"/>
        </w:rPr>
      </w:pPr>
      <w:r w:rsidRPr="00A33C77">
        <w:rPr>
          <w:rFonts w:cs="Arial"/>
          <w:b/>
          <w:sz w:val="22"/>
          <w:szCs w:val="22"/>
        </w:rPr>
        <w:t>Job Title:</w:t>
      </w:r>
      <w:r w:rsidRPr="00A33C77">
        <w:rPr>
          <w:rFonts w:cs="Arial"/>
          <w:sz w:val="22"/>
          <w:szCs w:val="22"/>
        </w:rPr>
        <w:tab/>
      </w:r>
      <w:r w:rsidRPr="00A33C77">
        <w:rPr>
          <w:rFonts w:cs="Arial"/>
          <w:sz w:val="22"/>
          <w:szCs w:val="22"/>
        </w:rPr>
        <w:tab/>
      </w:r>
      <w:r w:rsidRPr="00A33C77">
        <w:rPr>
          <w:rFonts w:cs="Arial"/>
          <w:sz w:val="22"/>
          <w:szCs w:val="22"/>
        </w:rPr>
        <w:tab/>
      </w:r>
      <w:r w:rsidRPr="00A33C77">
        <w:rPr>
          <w:rFonts w:cs="Arial"/>
          <w:sz w:val="22"/>
          <w:szCs w:val="22"/>
        </w:rPr>
        <w:tab/>
      </w:r>
      <w:r>
        <w:rPr>
          <w:rFonts w:cs="Arial"/>
          <w:sz w:val="22"/>
          <w:szCs w:val="22"/>
        </w:rPr>
        <w:t xml:space="preserve">Senior Performance Analyst </w:t>
      </w:r>
    </w:p>
    <w:p w14:paraId="21B6EE52" w14:textId="77777777" w:rsidR="00536162" w:rsidRPr="00A33C77" w:rsidRDefault="00536162" w:rsidP="00536162">
      <w:pPr>
        <w:rPr>
          <w:rFonts w:cs="Arial"/>
          <w:sz w:val="22"/>
          <w:szCs w:val="22"/>
        </w:rPr>
      </w:pPr>
    </w:p>
    <w:p w14:paraId="01E174FE" w14:textId="77777777" w:rsidR="00536162" w:rsidRPr="00A33C77" w:rsidRDefault="00536162" w:rsidP="00536162">
      <w:pPr>
        <w:tabs>
          <w:tab w:val="left" w:pos="720"/>
          <w:tab w:val="left" w:pos="1440"/>
          <w:tab w:val="left" w:pos="2160"/>
          <w:tab w:val="left" w:pos="2880"/>
          <w:tab w:val="left" w:pos="3625"/>
          <w:tab w:val="left" w:pos="4125"/>
        </w:tabs>
        <w:rPr>
          <w:rFonts w:cs="Arial"/>
          <w:sz w:val="22"/>
          <w:szCs w:val="22"/>
        </w:rPr>
      </w:pPr>
      <w:r w:rsidRPr="00A33C77">
        <w:rPr>
          <w:rFonts w:cs="Arial"/>
          <w:b/>
          <w:sz w:val="22"/>
          <w:szCs w:val="22"/>
        </w:rPr>
        <w:t>Banding:</w:t>
      </w:r>
      <w:r w:rsidRPr="00A33C77">
        <w:rPr>
          <w:rFonts w:cs="Arial"/>
          <w:sz w:val="22"/>
          <w:szCs w:val="22"/>
        </w:rPr>
        <w:t xml:space="preserve"> </w:t>
      </w:r>
      <w:r w:rsidRPr="00A33C77">
        <w:rPr>
          <w:rFonts w:cs="Arial"/>
          <w:sz w:val="22"/>
          <w:szCs w:val="22"/>
        </w:rPr>
        <w:tab/>
      </w:r>
      <w:r w:rsidRPr="00A33C77">
        <w:rPr>
          <w:rFonts w:cs="Arial"/>
          <w:sz w:val="22"/>
          <w:szCs w:val="22"/>
        </w:rPr>
        <w:tab/>
      </w:r>
      <w:r w:rsidRPr="00A33C77">
        <w:rPr>
          <w:rFonts w:cs="Arial"/>
          <w:sz w:val="22"/>
          <w:szCs w:val="22"/>
        </w:rPr>
        <w:tab/>
      </w:r>
      <w:r w:rsidRPr="00A33C77">
        <w:rPr>
          <w:rFonts w:cs="Arial"/>
          <w:sz w:val="22"/>
          <w:szCs w:val="22"/>
        </w:rPr>
        <w:tab/>
        <w:t>6</w:t>
      </w:r>
    </w:p>
    <w:p w14:paraId="4151E667" w14:textId="77777777" w:rsidR="00536162" w:rsidRPr="00A33C77" w:rsidRDefault="00536162" w:rsidP="00536162">
      <w:pPr>
        <w:rPr>
          <w:rFonts w:cs="Arial"/>
          <w:sz w:val="22"/>
          <w:szCs w:val="22"/>
        </w:rPr>
      </w:pPr>
    </w:p>
    <w:p w14:paraId="7E00C4C0" w14:textId="77777777" w:rsidR="00536162" w:rsidRPr="00A33C77" w:rsidRDefault="00536162" w:rsidP="00536162">
      <w:pPr>
        <w:rPr>
          <w:rFonts w:cs="Arial"/>
          <w:sz w:val="22"/>
          <w:szCs w:val="22"/>
        </w:rPr>
      </w:pPr>
    </w:p>
    <w:p w14:paraId="7E88E797" w14:textId="77777777" w:rsidR="00536162" w:rsidRPr="00A33C77" w:rsidRDefault="00536162" w:rsidP="00536162">
      <w:pPr>
        <w:rPr>
          <w:rFonts w:cs="Arial"/>
          <w:sz w:val="22"/>
          <w:szCs w:val="22"/>
        </w:rPr>
      </w:pPr>
      <w:r w:rsidRPr="00A33C77">
        <w:rPr>
          <w:rFonts w:cs="Arial"/>
          <w:b/>
          <w:sz w:val="22"/>
          <w:szCs w:val="22"/>
        </w:rPr>
        <w:t>Employing Organisation:</w:t>
      </w:r>
      <w:r w:rsidRPr="00A33C77">
        <w:rPr>
          <w:rFonts w:cs="Arial"/>
          <w:sz w:val="22"/>
          <w:szCs w:val="22"/>
        </w:rPr>
        <w:t xml:space="preserve"> </w:t>
      </w:r>
      <w:r w:rsidRPr="00A33C77">
        <w:rPr>
          <w:rFonts w:cs="Arial"/>
          <w:sz w:val="22"/>
          <w:szCs w:val="22"/>
        </w:rPr>
        <w:tab/>
      </w:r>
      <w:r w:rsidRPr="00A33C77">
        <w:rPr>
          <w:rFonts w:cs="Arial"/>
          <w:sz w:val="22"/>
          <w:szCs w:val="22"/>
        </w:rPr>
        <w:tab/>
        <w:t>Leeds Community Healthcare NHS Trust</w:t>
      </w:r>
    </w:p>
    <w:p w14:paraId="65299725" w14:textId="77777777" w:rsidR="00536162" w:rsidRPr="00A33C77" w:rsidRDefault="00536162" w:rsidP="00536162">
      <w:pPr>
        <w:rPr>
          <w:rFonts w:cs="Arial"/>
          <w:sz w:val="22"/>
          <w:szCs w:val="22"/>
        </w:rPr>
      </w:pPr>
    </w:p>
    <w:p w14:paraId="07985A0F" w14:textId="77777777" w:rsidR="00536162" w:rsidRPr="00A33C77" w:rsidRDefault="00536162" w:rsidP="00536162">
      <w:pPr>
        <w:rPr>
          <w:rFonts w:cs="Arial"/>
          <w:sz w:val="22"/>
          <w:szCs w:val="22"/>
        </w:rPr>
      </w:pPr>
    </w:p>
    <w:p w14:paraId="7AC3AF56" w14:textId="77777777" w:rsidR="00536162" w:rsidRPr="00A33C77" w:rsidRDefault="00536162" w:rsidP="00536162">
      <w:pPr>
        <w:rPr>
          <w:rFonts w:cs="Arial"/>
          <w:sz w:val="22"/>
          <w:szCs w:val="22"/>
        </w:rPr>
      </w:pPr>
      <w:r w:rsidRPr="00A33C77">
        <w:rPr>
          <w:rFonts w:cs="Arial"/>
          <w:b/>
          <w:sz w:val="22"/>
          <w:szCs w:val="22"/>
        </w:rPr>
        <w:t>Specialty/Department:</w:t>
      </w:r>
      <w:r w:rsidRPr="00A33C77">
        <w:rPr>
          <w:rFonts w:cs="Arial"/>
          <w:sz w:val="22"/>
          <w:szCs w:val="22"/>
        </w:rPr>
        <w:t xml:space="preserve"> </w:t>
      </w:r>
      <w:r w:rsidRPr="00A33C77">
        <w:rPr>
          <w:rFonts w:cs="Arial"/>
          <w:sz w:val="22"/>
          <w:szCs w:val="22"/>
        </w:rPr>
        <w:tab/>
      </w:r>
      <w:r w:rsidRPr="00A33C77">
        <w:rPr>
          <w:rFonts w:cs="Arial"/>
          <w:sz w:val="22"/>
          <w:szCs w:val="22"/>
        </w:rPr>
        <w:tab/>
      </w:r>
      <w:r>
        <w:rPr>
          <w:rFonts w:cs="Arial"/>
          <w:sz w:val="22"/>
          <w:szCs w:val="22"/>
        </w:rPr>
        <w:t>Performance</w:t>
      </w:r>
    </w:p>
    <w:p w14:paraId="402A77CB" w14:textId="77777777" w:rsidR="00536162" w:rsidRPr="00993302" w:rsidRDefault="00536162" w:rsidP="00536162">
      <w:pPr>
        <w:rPr>
          <w:rFonts w:cs="Arial"/>
          <w:sz w:val="22"/>
          <w:szCs w:val="22"/>
        </w:rPr>
      </w:pPr>
    </w:p>
    <w:p w14:paraId="384282D5" w14:textId="77777777" w:rsidR="00536162" w:rsidRDefault="00536162" w:rsidP="00536162">
      <w:pPr>
        <w:jc w:val="both"/>
        <w:rPr>
          <w:rFonts w:cs="Arial"/>
          <w:b/>
          <w:sz w:val="22"/>
          <w:szCs w:val="22"/>
        </w:rPr>
      </w:pPr>
    </w:p>
    <w:p w14:paraId="6AA20848" w14:textId="77777777" w:rsidR="00536162" w:rsidRDefault="00536162" w:rsidP="00536162">
      <w:pPr>
        <w:jc w:val="both"/>
        <w:rPr>
          <w:rFonts w:cs="Arial"/>
          <w:b/>
          <w:sz w:val="22"/>
          <w:szCs w:val="22"/>
        </w:rPr>
      </w:pPr>
      <w:r>
        <w:rPr>
          <w:rFonts w:cs="Arial"/>
          <w:b/>
          <w:sz w:val="22"/>
          <w:szCs w:val="22"/>
        </w:rPr>
        <w:t>Service Description</w:t>
      </w:r>
    </w:p>
    <w:p w14:paraId="6524A95D" w14:textId="77777777" w:rsidR="00536162" w:rsidRDefault="00536162" w:rsidP="00536162">
      <w:pPr>
        <w:jc w:val="both"/>
        <w:rPr>
          <w:rFonts w:cs="Arial"/>
          <w:b/>
          <w:sz w:val="22"/>
          <w:szCs w:val="22"/>
        </w:rPr>
      </w:pPr>
    </w:p>
    <w:p w14:paraId="4A82549D" w14:textId="77777777" w:rsidR="00536162" w:rsidRDefault="00536162" w:rsidP="00536162">
      <w:pPr>
        <w:rPr>
          <w:rFonts w:cs="Arial"/>
        </w:rPr>
      </w:pPr>
      <w:bookmarkStart w:id="0" w:name="_Hlk179291088"/>
      <w:bookmarkStart w:id="1" w:name="_Hlk179988044"/>
      <w:r>
        <w:rPr>
          <w:rFonts w:cs="Arial"/>
        </w:rPr>
        <w:t>The Business Intelligence and Performance Team works closely together to provide a full business intelligence service to the Trust and supports the Trust with monitoring and understanding performance.</w:t>
      </w:r>
    </w:p>
    <w:p w14:paraId="04F4E03C" w14:textId="77777777" w:rsidR="00536162" w:rsidRDefault="00536162" w:rsidP="00536162">
      <w:pPr>
        <w:rPr>
          <w:rFonts w:cs="Arial"/>
        </w:rPr>
      </w:pPr>
    </w:p>
    <w:p w14:paraId="414AFF11" w14:textId="77777777" w:rsidR="00536162" w:rsidRDefault="00536162" w:rsidP="00536162">
      <w:pPr>
        <w:rPr>
          <w:rFonts w:cs="Arial"/>
        </w:rPr>
      </w:pPr>
      <w:r>
        <w:rPr>
          <w:rFonts w:cs="Arial"/>
        </w:rPr>
        <w:t>The team manages all processes relating to the data we extract from our clinical information systems and its transition to insight and intelligence.</w:t>
      </w:r>
    </w:p>
    <w:p w14:paraId="7527FB86" w14:textId="77777777" w:rsidR="00536162" w:rsidRDefault="00536162" w:rsidP="00536162">
      <w:pPr>
        <w:rPr>
          <w:rFonts w:cs="Arial"/>
        </w:rPr>
      </w:pPr>
    </w:p>
    <w:p w14:paraId="19E94768" w14:textId="77777777" w:rsidR="00536162" w:rsidRDefault="00536162" w:rsidP="00536162">
      <w:pPr>
        <w:rPr>
          <w:rFonts w:cs="Arial"/>
        </w:rPr>
      </w:pPr>
      <w:r>
        <w:rPr>
          <w:rFonts w:cs="Arial"/>
        </w:rPr>
        <w:t>There are three teams within Business Intelligence and Performance.</w:t>
      </w:r>
    </w:p>
    <w:p w14:paraId="256520D9" w14:textId="77777777" w:rsidR="00536162" w:rsidRDefault="00536162" w:rsidP="00536162">
      <w:pPr>
        <w:rPr>
          <w:rFonts w:cs="Arial"/>
        </w:rPr>
      </w:pPr>
    </w:p>
    <w:p w14:paraId="33A9E3EC" w14:textId="77777777" w:rsidR="00536162" w:rsidRDefault="00536162" w:rsidP="00536162">
      <w:pPr>
        <w:rPr>
          <w:rFonts w:cs="Arial"/>
        </w:rPr>
      </w:pPr>
      <w:r>
        <w:rPr>
          <w:rFonts w:cs="Arial"/>
        </w:rPr>
        <w:t>The Warehousing Team design, develop and maintain the organisation’s SQL data warehouse solutions. They ensure appropriate structures are in place to enable easy access to high quality data and processing of those data into dynamic reporting solutions. They are responsible for the development and submission of the national data sets.</w:t>
      </w:r>
    </w:p>
    <w:p w14:paraId="1799AC54" w14:textId="77777777" w:rsidR="00536162" w:rsidRDefault="00536162" w:rsidP="00536162">
      <w:pPr>
        <w:rPr>
          <w:rFonts w:cs="Arial"/>
        </w:rPr>
      </w:pPr>
    </w:p>
    <w:p w14:paraId="7D74D2F3" w14:textId="77777777" w:rsidR="00536162" w:rsidRDefault="00536162" w:rsidP="00536162">
      <w:pPr>
        <w:rPr>
          <w:rFonts w:cs="Arial"/>
        </w:rPr>
      </w:pPr>
      <w:r>
        <w:rPr>
          <w:rFonts w:cs="Arial"/>
        </w:rPr>
        <w:t xml:space="preserve">The Business Intelligence Team develop and maintain reports for presentation in the Performance Information Portal (PIP). This is the online tool that provides information to the organisation. The reports are currently delivered via SSRS, </w:t>
      </w:r>
      <w:proofErr w:type="spellStart"/>
      <w:r>
        <w:rPr>
          <w:rFonts w:cs="Arial"/>
        </w:rPr>
        <w:t>PowerBI</w:t>
      </w:r>
      <w:proofErr w:type="spellEnd"/>
      <w:r>
        <w:rPr>
          <w:rFonts w:cs="Arial"/>
        </w:rPr>
        <w:t xml:space="preserve"> and Excel. They work with customers to ensure that the reports </w:t>
      </w:r>
      <w:r w:rsidRPr="00F7427C">
        <w:rPr>
          <w:rFonts w:cs="Arial"/>
        </w:rPr>
        <w:t>present information to managers and services in a format that is easily understood and relevant to decision-making process</w:t>
      </w:r>
      <w:r>
        <w:rPr>
          <w:rFonts w:cs="Arial"/>
        </w:rPr>
        <w:t>es</w:t>
      </w:r>
      <w:r w:rsidRPr="00F7427C">
        <w:rPr>
          <w:rFonts w:cs="Arial"/>
        </w:rPr>
        <w:t>.</w:t>
      </w:r>
    </w:p>
    <w:p w14:paraId="05CDBC93" w14:textId="77777777" w:rsidR="00536162" w:rsidRDefault="00536162" w:rsidP="00536162">
      <w:pPr>
        <w:rPr>
          <w:rFonts w:cs="Arial"/>
        </w:rPr>
      </w:pPr>
    </w:p>
    <w:p w14:paraId="40C81677" w14:textId="77777777" w:rsidR="00536162" w:rsidRDefault="00536162" w:rsidP="00536162">
      <w:pPr>
        <w:rPr>
          <w:rFonts w:cs="Arial"/>
        </w:rPr>
      </w:pPr>
      <w:r>
        <w:rPr>
          <w:rFonts w:cs="Arial"/>
        </w:rPr>
        <w:t>This team is also responsible for ensuring that all regular manual reports are generated and submitted on time. Wherever possible this team will work to minimise manual processes.</w:t>
      </w:r>
    </w:p>
    <w:p w14:paraId="57129C82" w14:textId="77777777" w:rsidR="00536162" w:rsidRDefault="00536162" w:rsidP="00536162">
      <w:pPr>
        <w:rPr>
          <w:rFonts w:cs="Arial"/>
        </w:rPr>
      </w:pPr>
    </w:p>
    <w:p w14:paraId="000B19CC" w14:textId="77777777" w:rsidR="00536162" w:rsidRDefault="00536162" w:rsidP="00536162">
      <w:pPr>
        <w:rPr>
          <w:rFonts w:cs="Arial"/>
        </w:rPr>
      </w:pPr>
      <w:r>
        <w:rPr>
          <w:rFonts w:cs="Arial"/>
        </w:rPr>
        <w:t>The Performance Team provide the first point of contact for queries from our clinical services</w:t>
      </w:r>
      <w:r w:rsidRPr="009B174D">
        <w:rPr>
          <w:rFonts w:cs="Arial"/>
        </w:rPr>
        <w:t xml:space="preserve"> </w:t>
      </w:r>
      <w:r>
        <w:rPr>
          <w:rFonts w:cs="Arial"/>
        </w:rPr>
        <w:t>supporting them by monitoring their performance, highlighting areas of interest and monitoring recovery plans. They work with services to help them understand and interpret their data. They create analytical models to support with areas such as capacity and demand or waiting list management. They also work alongside the Head of Business Intelligence and Performance to develop the list of KPIs used by the organisation to monitor and drive improvement.</w:t>
      </w:r>
    </w:p>
    <w:p w14:paraId="44E9502C" w14:textId="77777777" w:rsidR="00536162" w:rsidRDefault="00536162" w:rsidP="00536162">
      <w:pPr>
        <w:rPr>
          <w:rFonts w:cs="Arial"/>
        </w:rPr>
      </w:pPr>
    </w:p>
    <w:bookmarkEnd w:id="0"/>
    <w:p w14:paraId="45B57024" w14:textId="77777777" w:rsidR="00536162" w:rsidRDefault="00536162" w:rsidP="00536162">
      <w:pPr>
        <w:rPr>
          <w:rFonts w:cs="Arial"/>
        </w:rPr>
      </w:pPr>
      <w:r>
        <w:rPr>
          <w:rFonts w:cs="Arial"/>
        </w:rPr>
        <w:t>This team also includes the Data Quality Lead. They are responsible for ensuring that processes to monitor and improve data quality are embedded in all our products and that support is given to services that helps them to understand and improve their data.</w:t>
      </w:r>
    </w:p>
    <w:bookmarkEnd w:id="1"/>
    <w:p w14:paraId="5C9BF97B" w14:textId="77777777" w:rsidR="00536162" w:rsidRDefault="00536162" w:rsidP="00536162">
      <w:pPr>
        <w:jc w:val="both"/>
        <w:rPr>
          <w:rFonts w:cs="Arial"/>
          <w:b/>
          <w:sz w:val="22"/>
          <w:szCs w:val="22"/>
        </w:rPr>
      </w:pPr>
    </w:p>
    <w:p w14:paraId="66BECCCE" w14:textId="77777777" w:rsidR="00536162" w:rsidRDefault="00536162" w:rsidP="00536162">
      <w:pPr>
        <w:jc w:val="both"/>
        <w:rPr>
          <w:rFonts w:cs="Arial"/>
          <w:b/>
          <w:sz w:val="22"/>
          <w:szCs w:val="22"/>
        </w:rPr>
      </w:pPr>
    </w:p>
    <w:p w14:paraId="40C3F4F8" w14:textId="77777777" w:rsidR="00536162" w:rsidRDefault="00536162" w:rsidP="00536162">
      <w:pPr>
        <w:jc w:val="both"/>
        <w:rPr>
          <w:rFonts w:cs="Arial"/>
          <w:b/>
          <w:sz w:val="22"/>
          <w:szCs w:val="22"/>
        </w:rPr>
      </w:pPr>
      <w:r>
        <w:rPr>
          <w:rFonts w:cs="Arial"/>
          <w:b/>
          <w:sz w:val="22"/>
          <w:szCs w:val="22"/>
        </w:rPr>
        <w:t>Role Description</w:t>
      </w:r>
    </w:p>
    <w:p w14:paraId="3899AAC8" w14:textId="77777777" w:rsidR="00536162" w:rsidRDefault="00536162" w:rsidP="00536162">
      <w:pPr>
        <w:jc w:val="both"/>
        <w:rPr>
          <w:rFonts w:cs="Arial"/>
          <w:b/>
          <w:sz w:val="22"/>
          <w:szCs w:val="22"/>
        </w:rPr>
      </w:pPr>
    </w:p>
    <w:p w14:paraId="7A398894" w14:textId="77777777" w:rsidR="00536162" w:rsidRDefault="00536162" w:rsidP="00536162">
      <w:pPr>
        <w:rPr>
          <w:rFonts w:cs="Arial"/>
        </w:rPr>
      </w:pPr>
      <w:r w:rsidRPr="00A853D4">
        <w:rPr>
          <w:rFonts w:cs="Arial"/>
        </w:rPr>
        <w:t xml:space="preserve">The </w:t>
      </w:r>
      <w:r>
        <w:rPr>
          <w:rFonts w:cs="Arial"/>
        </w:rPr>
        <w:t>Senior Performance Analyst sits within the Performance Team. Working to the Principal Performance Analyst t</w:t>
      </w:r>
      <w:r w:rsidRPr="00A853D4">
        <w:rPr>
          <w:rFonts w:cs="Arial"/>
        </w:rPr>
        <w:t xml:space="preserve">he post holder will help to ensure that </w:t>
      </w:r>
      <w:r>
        <w:rPr>
          <w:rFonts w:cs="Arial"/>
        </w:rPr>
        <w:t xml:space="preserve">our business units and clinical services are supported to understand and interpret their data and with performance management processes. </w:t>
      </w:r>
      <w:r w:rsidRPr="00A853D4">
        <w:rPr>
          <w:rFonts w:cs="Arial"/>
        </w:rPr>
        <w:t>They will be responsible for the interpretation of complex performance information and its application to clinical services.</w:t>
      </w:r>
      <w:r>
        <w:rPr>
          <w:rFonts w:cs="Arial"/>
        </w:rPr>
        <w:t xml:space="preserve"> This will include creating complex analytical models to support with areas such as capacity and demand or waiting list management and responding to ad hoc requests for information.   </w:t>
      </w:r>
    </w:p>
    <w:p w14:paraId="0C399260" w14:textId="77777777" w:rsidR="00536162" w:rsidRDefault="00536162" w:rsidP="00536162">
      <w:pPr>
        <w:rPr>
          <w:rFonts w:cs="Arial"/>
        </w:rPr>
      </w:pPr>
    </w:p>
    <w:p w14:paraId="17B1230D" w14:textId="77777777" w:rsidR="00536162" w:rsidRDefault="00536162" w:rsidP="00536162">
      <w:pPr>
        <w:rPr>
          <w:rFonts w:cs="Arial"/>
        </w:rPr>
      </w:pPr>
      <w:r>
        <w:rPr>
          <w:rFonts w:cs="Arial"/>
        </w:rPr>
        <w:t>To support Trust-wide performance frameworks they will take a key role in ensuring that the key performance indicators are appropriately developed and maintained whilst ensuring that they align with national and local requirements. This will involve developing new indicators for measurement and ensuring that processes to improve data quality are embedded in their production. They will also monitor these indicators, ensuring that areas for celebration and improvement are escalated as appropriate. They will assist in the development and monitoring of recovery plans to support improvement.</w:t>
      </w:r>
    </w:p>
    <w:p w14:paraId="019A69B7" w14:textId="77777777" w:rsidR="00536162" w:rsidRDefault="00536162" w:rsidP="00536162">
      <w:pPr>
        <w:rPr>
          <w:rFonts w:cs="Arial"/>
        </w:rPr>
      </w:pPr>
      <w:r>
        <w:rPr>
          <w:rFonts w:cs="Arial"/>
        </w:rPr>
        <w:t>Acting as the first point of contact for queries from our clinical services</w:t>
      </w:r>
      <w:r w:rsidRPr="009B174D">
        <w:rPr>
          <w:rFonts w:cs="Arial"/>
        </w:rPr>
        <w:t xml:space="preserve"> </w:t>
      </w:r>
      <w:r>
        <w:rPr>
          <w:rFonts w:cs="Arial"/>
        </w:rPr>
        <w:t xml:space="preserve">they will liaise with the wider team to inform the development of information products. </w:t>
      </w:r>
      <w:r w:rsidRPr="00A853D4">
        <w:rPr>
          <w:rFonts w:cs="Arial"/>
        </w:rPr>
        <w:t>They will buil</w:t>
      </w:r>
      <w:r>
        <w:rPr>
          <w:rFonts w:cs="Arial"/>
        </w:rPr>
        <w:t>d</w:t>
      </w:r>
      <w:r w:rsidRPr="00A853D4">
        <w:rPr>
          <w:rFonts w:cs="Arial"/>
        </w:rPr>
        <w:t xml:space="preserve"> good working relationship with clinical services</w:t>
      </w:r>
      <w:r>
        <w:rPr>
          <w:rFonts w:cs="Arial"/>
        </w:rPr>
        <w:t xml:space="preserve"> and other stakeholders</w:t>
      </w:r>
      <w:r w:rsidRPr="00A853D4">
        <w:rPr>
          <w:rFonts w:cs="Arial"/>
        </w:rPr>
        <w:t xml:space="preserve"> and provid</w:t>
      </w:r>
      <w:r>
        <w:rPr>
          <w:rFonts w:cs="Arial"/>
        </w:rPr>
        <w:t>e</w:t>
      </w:r>
      <w:r w:rsidRPr="00A853D4">
        <w:rPr>
          <w:rFonts w:cs="Arial"/>
        </w:rPr>
        <w:t xml:space="preserve"> expert input to projects.  They will ensure that </w:t>
      </w:r>
      <w:r>
        <w:rPr>
          <w:rFonts w:cs="Arial"/>
        </w:rPr>
        <w:t xml:space="preserve">a </w:t>
      </w:r>
      <w:proofErr w:type="gramStart"/>
      <w:r>
        <w:rPr>
          <w:rFonts w:cs="Arial"/>
        </w:rPr>
        <w:t>high quality</w:t>
      </w:r>
      <w:proofErr w:type="gramEnd"/>
      <w:r>
        <w:rPr>
          <w:rFonts w:cs="Arial"/>
        </w:rPr>
        <w:t xml:space="preserve"> service is delivered to deadlines escalating as appropriate where issues arise. </w:t>
      </w:r>
    </w:p>
    <w:p w14:paraId="1BD6499B" w14:textId="77777777" w:rsidR="00536162" w:rsidRPr="00A853D4" w:rsidRDefault="00536162" w:rsidP="00536162">
      <w:pPr>
        <w:rPr>
          <w:rFonts w:cs="Arial"/>
        </w:rPr>
      </w:pPr>
    </w:p>
    <w:p w14:paraId="06D274AA" w14:textId="77777777" w:rsidR="00536162" w:rsidRDefault="00536162" w:rsidP="00536162">
      <w:pPr>
        <w:rPr>
          <w:rFonts w:cs="Arial"/>
        </w:rPr>
      </w:pPr>
      <w:r w:rsidRPr="00A853D4">
        <w:rPr>
          <w:rFonts w:cs="Arial"/>
        </w:rPr>
        <w:t xml:space="preserve">They will </w:t>
      </w:r>
      <w:r>
        <w:rPr>
          <w:rFonts w:cs="Arial"/>
        </w:rPr>
        <w:t>ensure that the work they produce aligns to</w:t>
      </w:r>
      <w:r w:rsidRPr="00A853D4">
        <w:rPr>
          <w:rFonts w:cs="Arial"/>
        </w:rPr>
        <w:t xml:space="preserve"> Trust-wide frameworks and strategies</w:t>
      </w:r>
      <w:r>
        <w:rPr>
          <w:rFonts w:cs="Arial"/>
        </w:rPr>
        <w:t xml:space="preserve"> and will contribute to the development of these and other procedures</w:t>
      </w:r>
      <w:r w:rsidRPr="00E66E1D">
        <w:rPr>
          <w:rFonts w:cs="Arial"/>
        </w:rPr>
        <w:t xml:space="preserve"> </w:t>
      </w:r>
      <w:r w:rsidRPr="00A853D4">
        <w:rPr>
          <w:rFonts w:cs="Arial"/>
        </w:rPr>
        <w:t>including proposing and implementing changes to policies and procedures related to own work area</w:t>
      </w:r>
      <w:r>
        <w:rPr>
          <w:rFonts w:cs="Arial"/>
        </w:rPr>
        <w:t>.</w:t>
      </w:r>
      <w:r w:rsidRPr="00A853D4">
        <w:rPr>
          <w:rFonts w:cs="Arial"/>
        </w:rPr>
        <w:t xml:space="preserve">  </w:t>
      </w:r>
    </w:p>
    <w:p w14:paraId="52D242F5" w14:textId="77777777" w:rsidR="00536162" w:rsidRPr="00993302" w:rsidRDefault="00536162" w:rsidP="00536162">
      <w:pPr>
        <w:jc w:val="both"/>
        <w:rPr>
          <w:rFonts w:cs="Arial"/>
          <w:sz w:val="22"/>
          <w:szCs w:val="22"/>
        </w:rPr>
      </w:pPr>
    </w:p>
    <w:p w14:paraId="675FA51A" w14:textId="77777777" w:rsidR="00536162" w:rsidRDefault="00536162" w:rsidP="00536162">
      <w:pPr>
        <w:jc w:val="both"/>
        <w:rPr>
          <w:rFonts w:cs="Arial"/>
          <w:b/>
          <w:sz w:val="22"/>
          <w:szCs w:val="22"/>
        </w:rPr>
      </w:pPr>
    </w:p>
    <w:p w14:paraId="5B4DD4C6" w14:textId="77777777" w:rsidR="00536162" w:rsidRPr="00993302" w:rsidRDefault="00536162" w:rsidP="00536162">
      <w:pPr>
        <w:jc w:val="both"/>
        <w:rPr>
          <w:rFonts w:cs="Arial"/>
          <w:sz w:val="22"/>
          <w:szCs w:val="22"/>
        </w:rPr>
      </w:pPr>
      <w:r w:rsidRPr="00993302">
        <w:rPr>
          <w:rFonts w:cs="Arial"/>
          <w:b/>
          <w:sz w:val="22"/>
          <w:szCs w:val="22"/>
        </w:rPr>
        <w:t>Key Responsibilities</w:t>
      </w:r>
    </w:p>
    <w:p w14:paraId="53E89335" w14:textId="77777777" w:rsidR="00536162" w:rsidRPr="00993302" w:rsidRDefault="00536162" w:rsidP="00536162">
      <w:pPr>
        <w:jc w:val="both"/>
        <w:rPr>
          <w:rFonts w:cs="Arial"/>
          <w:b/>
          <w:sz w:val="22"/>
          <w:szCs w:val="22"/>
        </w:rPr>
      </w:pPr>
    </w:p>
    <w:p w14:paraId="1C644BF2" w14:textId="77777777" w:rsidR="00536162" w:rsidRPr="00993302" w:rsidRDefault="00536162" w:rsidP="00536162">
      <w:pPr>
        <w:numPr>
          <w:ilvl w:val="0"/>
          <w:numId w:val="1"/>
        </w:numPr>
        <w:jc w:val="both"/>
        <w:rPr>
          <w:rFonts w:cs="Arial"/>
          <w:b/>
          <w:sz w:val="22"/>
          <w:szCs w:val="22"/>
        </w:rPr>
      </w:pPr>
      <w:r w:rsidRPr="00993302">
        <w:rPr>
          <w:rFonts w:cs="Arial"/>
          <w:b/>
          <w:sz w:val="22"/>
          <w:szCs w:val="22"/>
        </w:rPr>
        <w:t>Operational</w:t>
      </w:r>
    </w:p>
    <w:p w14:paraId="4EC247C6" w14:textId="77777777" w:rsidR="00536162" w:rsidRPr="00F9729D" w:rsidRDefault="00536162" w:rsidP="00536162">
      <w:pPr>
        <w:jc w:val="both"/>
        <w:rPr>
          <w:rFonts w:cs="Arial"/>
          <w:b/>
          <w:sz w:val="12"/>
          <w:szCs w:val="22"/>
        </w:rPr>
      </w:pPr>
    </w:p>
    <w:p w14:paraId="0E484E00" w14:textId="77777777" w:rsidR="00536162" w:rsidRDefault="00536162" w:rsidP="00536162">
      <w:pPr>
        <w:pStyle w:val="Default"/>
        <w:numPr>
          <w:ilvl w:val="0"/>
          <w:numId w:val="5"/>
        </w:numPr>
        <w:rPr>
          <w:sz w:val="22"/>
          <w:szCs w:val="22"/>
        </w:rPr>
      </w:pPr>
      <w:r w:rsidRPr="00993302">
        <w:rPr>
          <w:sz w:val="22"/>
          <w:szCs w:val="22"/>
        </w:rPr>
        <w:t xml:space="preserve">To interpret and </w:t>
      </w:r>
      <w:r>
        <w:rPr>
          <w:sz w:val="22"/>
          <w:szCs w:val="22"/>
        </w:rPr>
        <w:t>deliver</w:t>
      </w:r>
      <w:r w:rsidRPr="00993302">
        <w:rPr>
          <w:sz w:val="22"/>
          <w:szCs w:val="22"/>
        </w:rPr>
        <w:t xml:space="preserve"> accurate and timely information to managers and services in a format that is easily understood and relevant to the decision-making process.  This will involve the receipt of complex and sensitive information to analyse, interpret and present in an appropriate format where there ma</w:t>
      </w:r>
      <w:r>
        <w:rPr>
          <w:sz w:val="22"/>
          <w:szCs w:val="22"/>
        </w:rPr>
        <w:t>y be barriers to understanding.</w:t>
      </w:r>
    </w:p>
    <w:p w14:paraId="06E50C07" w14:textId="77777777" w:rsidR="00536162" w:rsidRDefault="00536162" w:rsidP="00536162">
      <w:pPr>
        <w:pStyle w:val="Default"/>
        <w:ind w:left="840"/>
        <w:rPr>
          <w:sz w:val="22"/>
          <w:szCs w:val="22"/>
        </w:rPr>
      </w:pPr>
    </w:p>
    <w:p w14:paraId="1C0B1A99" w14:textId="77777777" w:rsidR="00536162" w:rsidRPr="00066FA9" w:rsidRDefault="00536162" w:rsidP="00536162">
      <w:pPr>
        <w:numPr>
          <w:ilvl w:val="0"/>
          <w:numId w:val="5"/>
        </w:numPr>
        <w:rPr>
          <w:rFonts w:cs="Arial"/>
          <w:color w:val="000000"/>
          <w:sz w:val="22"/>
          <w:szCs w:val="22"/>
          <w:lang w:eastAsia="en-GB"/>
        </w:rPr>
      </w:pPr>
      <w:r w:rsidRPr="00066FA9">
        <w:rPr>
          <w:rFonts w:cs="Arial"/>
          <w:color w:val="000000"/>
          <w:sz w:val="22"/>
          <w:szCs w:val="22"/>
          <w:lang w:eastAsia="en-GB"/>
        </w:rPr>
        <w:t>The scrutiny of large datasets and proactively report on changes in trends or patterns, particularly focusing on defined key performance indicators</w:t>
      </w:r>
    </w:p>
    <w:p w14:paraId="71081FF1" w14:textId="77777777" w:rsidR="00536162" w:rsidRPr="00993302" w:rsidRDefault="00536162" w:rsidP="00536162">
      <w:pPr>
        <w:pStyle w:val="Default"/>
        <w:jc w:val="both"/>
        <w:rPr>
          <w:sz w:val="22"/>
          <w:szCs w:val="22"/>
        </w:rPr>
      </w:pPr>
    </w:p>
    <w:p w14:paraId="5FBE61E0" w14:textId="77777777" w:rsidR="00536162" w:rsidRPr="00993302" w:rsidRDefault="00536162" w:rsidP="00536162">
      <w:pPr>
        <w:pStyle w:val="Default"/>
        <w:numPr>
          <w:ilvl w:val="0"/>
          <w:numId w:val="5"/>
        </w:numPr>
        <w:rPr>
          <w:sz w:val="22"/>
          <w:szCs w:val="22"/>
        </w:rPr>
      </w:pPr>
      <w:r w:rsidRPr="00993302">
        <w:rPr>
          <w:sz w:val="22"/>
          <w:szCs w:val="22"/>
        </w:rPr>
        <w:t>Develop, and adapt as necessary, information systems to report on key performance indicators</w:t>
      </w:r>
      <w:r>
        <w:rPr>
          <w:sz w:val="22"/>
          <w:szCs w:val="22"/>
        </w:rPr>
        <w:t xml:space="preserve">, making use of technical tools such Microsoft SQL and Power BI, </w:t>
      </w:r>
      <w:r w:rsidRPr="00993302">
        <w:rPr>
          <w:sz w:val="22"/>
          <w:szCs w:val="22"/>
        </w:rPr>
        <w:t>to ensure that clinicians and managers can measure</w:t>
      </w:r>
      <w:r>
        <w:rPr>
          <w:sz w:val="22"/>
          <w:szCs w:val="22"/>
        </w:rPr>
        <w:t>,</w:t>
      </w:r>
      <w:r w:rsidRPr="00993302">
        <w:rPr>
          <w:sz w:val="22"/>
          <w:szCs w:val="22"/>
        </w:rPr>
        <w:t xml:space="preserve"> monitor</w:t>
      </w:r>
      <w:r>
        <w:rPr>
          <w:sz w:val="22"/>
          <w:szCs w:val="22"/>
        </w:rPr>
        <w:t>,</w:t>
      </w:r>
      <w:r w:rsidRPr="00993302">
        <w:rPr>
          <w:sz w:val="22"/>
          <w:szCs w:val="22"/>
        </w:rPr>
        <w:t xml:space="preserve"> and continuously improve performance.</w:t>
      </w:r>
    </w:p>
    <w:p w14:paraId="25BDBBFF" w14:textId="77777777" w:rsidR="00536162" w:rsidRPr="00993302" w:rsidRDefault="00536162" w:rsidP="00536162">
      <w:pPr>
        <w:pStyle w:val="Default"/>
        <w:ind w:firstLine="60"/>
        <w:jc w:val="both"/>
        <w:rPr>
          <w:sz w:val="22"/>
          <w:szCs w:val="22"/>
        </w:rPr>
      </w:pPr>
    </w:p>
    <w:p w14:paraId="7AE1F582" w14:textId="77777777" w:rsidR="00536162" w:rsidRPr="00993302" w:rsidRDefault="00536162" w:rsidP="00536162">
      <w:pPr>
        <w:pStyle w:val="Default"/>
        <w:numPr>
          <w:ilvl w:val="0"/>
          <w:numId w:val="5"/>
        </w:numPr>
        <w:rPr>
          <w:sz w:val="22"/>
          <w:szCs w:val="22"/>
        </w:rPr>
      </w:pPr>
      <w:r w:rsidRPr="00993302">
        <w:rPr>
          <w:sz w:val="22"/>
          <w:szCs w:val="22"/>
        </w:rPr>
        <w:t xml:space="preserve">Plan, develop and coordinate the production of a suite of complex performance reports </w:t>
      </w:r>
      <w:r w:rsidRPr="00993302">
        <w:rPr>
          <w:sz w:val="22"/>
          <w:szCs w:val="22"/>
        </w:rPr>
        <w:lastRenderedPageBreak/>
        <w:t>that meet the needs of directorate and its clinical teams and the requirements of commissioners and users, in accordance with the T</w:t>
      </w:r>
      <w:r>
        <w:rPr>
          <w:sz w:val="22"/>
          <w:szCs w:val="22"/>
        </w:rPr>
        <w:t>rust’s</w:t>
      </w:r>
      <w:r w:rsidRPr="00993302">
        <w:rPr>
          <w:sz w:val="22"/>
          <w:szCs w:val="22"/>
        </w:rPr>
        <w:t xml:space="preserve"> planning schedule.  </w:t>
      </w:r>
    </w:p>
    <w:p w14:paraId="49946E31" w14:textId="77777777" w:rsidR="00536162" w:rsidRPr="00993302" w:rsidRDefault="00536162" w:rsidP="00536162">
      <w:pPr>
        <w:pStyle w:val="Default"/>
        <w:ind w:firstLine="60"/>
        <w:jc w:val="both"/>
        <w:rPr>
          <w:sz w:val="22"/>
          <w:szCs w:val="22"/>
        </w:rPr>
      </w:pPr>
    </w:p>
    <w:p w14:paraId="5E543247" w14:textId="77777777" w:rsidR="00536162" w:rsidRDefault="00536162" w:rsidP="00536162">
      <w:pPr>
        <w:pStyle w:val="Default"/>
        <w:numPr>
          <w:ilvl w:val="0"/>
          <w:numId w:val="5"/>
        </w:numPr>
        <w:rPr>
          <w:sz w:val="22"/>
          <w:szCs w:val="22"/>
        </w:rPr>
      </w:pPr>
      <w:r w:rsidRPr="00993302">
        <w:rPr>
          <w:sz w:val="22"/>
          <w:szCs w:val="22"/>
        </w:rPr>
        <w:t>Coordinate and support the internal programme performance reviews of our services.</w:t>
      </w:r>
    </w:p>
    <w:p w14:paraId="5F19BDE2" w14:textId="77777777" w:rsidR="00536162" w:rsidRDefault="00536162" w:rsidP="00536162">
      <w:pPr>
        <w:pStyle w:val="ListParagraph"/>
        <w:rPr>
          <w:sz w:val="22"/>
          <w:szCs w:val="22"/>
        </w:rPr>
      </w:pPr>
    </w:p>
    <w:p w14:paraId="79967D1C" w14:textId="77777777" w:rsidR="00536162" w:rsidRPr="00993302" w:rsidRDefault="00536162" w:rsidP="00536162">
      <w:pPr>
        <w:pStyle w:val="Default"/>
        <w:numPr>
          <w:ilvl w:val="0"/>
          <w:numId w:val="5"/>
        </w:numPr>
        <w:rPr>
          <w:sz w:val="22"/>
          <w:szCs w:val="22"/>
        </w:rPr>
      </w:pPr>
      <w:r>
        <w:rPr>
          <w:sz w:val="22"/>
          <w:szCs w:val="22"/>
        </w:rPr>
        <w:t>Develop key performance indicators to effectively measure processes and work in conjunction with the team to develop robust reliable reporting on these.</w:t>
      </w:r>
      <w:r w:rsidRPr="00993302">
        <w:rPr>
          <w:sz w:val="22"/>
          <w:szCs w:val="22"/>
        </w:rPr>
        <w:t xml:space="preserve"> </w:t>
      </w:r>
    </w:p>
    <w:p w14:paraId="1D4A9E99" w14:textId="77777777" w:rsidR="00536162" w:rsidRPr="00993302" w:rsidRDefault="00536162" w:rsidP="00536162">
      <w:pPr>
        <w:pStyle w:val="Default"/>
        <w:rPr>
          <w:sz w:val="22"/>
          <w:szCs w:val="22"/>
        </w:rPr>
      </w:pPr>
    </w:p>
    <w:p w14:paraId="52B31E23" w14:textId="77777777" w:rsidR="00536162" w:rsidRDefault="00536162" w:rsidP="00536162">
      <w:pPr>
        <w:pStyle w:val="ListParagraph"/>
        <w:rPr>
          <w:sz w:val="22"/>
          <w:szCs w:val="22"/>
        </w:rPr>
      </w:pPr>
      <w:r w:rsidRPr="00993302">
        <w:rPr>
          <w:sz w:val="22"/>
          <w:szCs w:val="22"/>
        </w:rPr>
        <w:t>Ensure that performance reports are produced for senior management team and all deadlines are met</w:t>
      </w:r>
    </w:p>
    <w:p w14:paraId="3C97F44A" w14:textId="77777777" w:rsidR="00536162" w:rsidRDefault="00536162" w:rsidP="00536162">
      <w:pPr>
        <w:pStyle w:val="Default"/>
        <w:rPr>
          <w:sz w:val="22"/>
          <w:szCs w:val="22"/>
        </w:rPr>
      </w:pPr>
    </w:p>
    <w:p w14:paraId="2C8390FA" w14:textId="77777777" w:rsidR="00536162" w:rsidRPr="00200FCB" w:rsidRDefault="00536162" w:rsidP="00536162">
      <w:pPr>
        <w:numPr>
          <w:ilvl w:val="0"/>
          <w:numId w:val="5"/>
        </w:numPr>
        <w:rPr>
          <w:rFonts w:cs="Arial"/>
          <w:color w:val="000000"/>
          <w:sz w:val="22"/>
          <w:szCs w:val="22"/>
          <w:lang w:eastAsia="en-GB"/>
        </w:rPr>
      </w:pPr>
      <w:r>
        <w:rPr>
          <w:rFonts w:cs="Arial"/>
          <w:color w:val="000000"/>
          <w:sz w:val="22"/>
          <w:szCs w:val="22"/>
          <w:lang w:eastAsia="en-GB"/>
        </w:rPr>
        <w:t>Following regular reviews and monitoring, p</w:t>
      </w:r>
      <w:r w:rsidRPr="00C003C3">
        <w:rPr>
          <w:rFonts w:cs="Arial"/>
          <w:color w:val="000000"/>
          <w:sz w:val="22"/>
          <w:szCs w:val="22"/>
          <w:lang w:eastAsia="en-GB"/>
        </w:rPr>
        <w:t>roactively report on changes in trends or patterns, particularly focusing on defined key performance indicators</w:t>
      </w:r>
      <w:r>
        <w:rPr>
          <w:rFonts w:cs="Arial"/>
          <w:color w:val="000000"/>
          <w:sz w:val="22"/>
          <w:szCs w:val="22"/>
          <w:lang w:eastAsia="en-GB"/>
        </w:rPr>
        <w:t>, and make recommendations for targeted action as appropriate</w:t>
      </w:r>
    </w:p>
    <w:p w14:paraId="4E5D9558" w14:textId="77777777" w:rsidR="00536162" w:rsidRPr="00993302" w:rsidRDefault="00536162" w:rsidP="00536162">
      <w:pPr>
        <w:pStyle w:val="Default"/>
        <w:ind w:firstLine="60"/>
        <w:jc w:val="both"/>
        <w:rPr>
          <w:sz w:val="22"/>
          <w:szCs w:val="22"/>
        </w:rPr>
      </w:pPr>
    </w:p>
    <w:p w14:paraId="77373897" w14:textId="77777777" w:rsidR="00536162" w:rsidRPr="00993302" w:rsidRDefault="00536162" w:rsidP="00536162">
      <w:pPr>
        <w:pStyle w:val="Default"/>
        <w:numPr>
          <w:ilvl w:val="0"/>
          <w:numId w:val="5"/>
        </w:numPr>
        <w:rPr>
          <w:sz w:val="22"/>
          <w:szCs w:val="22"/>
        </w:rPr>
      </w:pPr>
      <w:r w:rsidRPr="00993302">
        <w:rPr>
          <w:sz w:val="22"/>
          <w:szCs w:val="22"/>
        </w:rPr>
        <w:t xml:space="preserve">Lead on the development and ongoing production of performance reports for a specific range of services </w:t>
      </w:r>
      <w:r>
        <w:rPr>
          <w:sz w:val="22"/>
          <w:szCs w:val="22"/>
        </w:rPr>
        <w:t>and specific Trust-wide KPIs</w:t>
      </w:r>
    </w:p>
    <w:p w14:paraId="1C830114" w14:textId="77777777" w:rsidR="00536162" w:rsidRPr="00993302" w:rsidRDefault="00536162" w:rsidP="00536162">
      <w:pPr>
        <w:pStyle w:val="Default"/>
        <w:rPr>
          <w:sz w:val="22"/>
          <w:szCs w:val="22"/>
        </w:rPr>
      </w:pPr>
    </w:p>
    <w:p w14:paraId="68CD186E" w14:textId="77777777" w:rsidR="00536162" w:rsidRDefault="00536162" w:rsidP="00536162">
      <w:pPr>
        <w:pStyle w:val="Default"/>
        <w:numPr>
          <w:ilvl w:val="0"/>
          <w:numId w:val="5"/>
        </w:numPr>
        <w:jc w:val="both"/>
        <w:rPr>
          <w:sz w:val="22"/>
          <w:szCs w:val="22"/>
        </w:rPr>
      </w:pPr>
      <w:r w:rsidRPr="00993302">
        <w:rPr>
          <w:sz w:val="22"/>
          <w:szCs w:val="22"/>
        </w:rPr>
        <w:t xml:space="preserve">Support service managers and clinicians with the use of information to support performance management and improvement. </w:t>
      </w:r>
    </w:p>
    <w:p w14:paraId="1F2F2EB2" w14:textId="77777777" w:rsidR="00536162" w:rsidRDefault="00536162" w:rsidP="00536162">
      <w:pPr>
        <w:pStyle w:val="ListParagraph"/>
        <w:rPr>
          <w:sz w:val="22"/>
          <w:szCs w:val="22"/>
        </w:rPr>
      </w:pPr>
    </w:p>
    <w:p w14:paraId="701F2A5E" w14:textId="77777777" w:rsidR="00536162" w:rsidRPr="00200FCB" w:rsidRDefault="00536162" w:rsidP="00536162">
      <w:pPr>
        <w:numPr>
          <w:ilvl w:val="0"/>
          <w:numId w:val="5"/>
        </w:numPr>
        <w:rPr>
          <w:rFonts w:cs="Arial"/>
          <w:color w:val="000000"/>
          <w:sz w:val="22"/>
          <w:szCs w:val="22"/>
          <w:lang w:eastAsia="en-GB"/>
        </w:rPr>
      </w:pPr>
      <w:r>
        <w:rPr>
          <w:rFonts w:cs="Arial"/>
          <w:color w:val="000000"/>
          <w:sz w:val="22"/>
          <w:szCs w:val="22"/>
          <w:lang w:eastAsia="en-GB"/>
        </w:rPr>
        <w:t>To perform ad hoc and deep dive analyses to support the information requirements of services and to monitor ad hoc requests with a view to integrating regular requests into normal reporting schedules.</w:t>
      </w:r>
    </w:p>
    <w:p w14:paraId="76A951D4" w14:textId="77777777" w:rsidR="00536162" w:rsidRPr="00993302" w:rsidRDefault="00536162" w:rsidP="00536162">
      <w:pPr>
        <w:pStyle w:val="Default"/>
        <w:ind w:firstLine="60"/>
        <w:jc w:val="both"/>
        <w:rPr>
          <w:sz w:val="22"/>
          <w:szCs w:val="22"/>
        </w:rPr>
      </w:pPr>
    </w:p>
    <w:p w14:paraId="58B5319E" w14:textId="77777777" w:rsidR="00536162" w:rsidRPr="006A62D7" w:rsidRDefault="00536162" w:rsidP="00536162">
      <w:pPr>
        <w:pStyle w:val="Default"/>
        <w:numPr>
          <w:ilvl w:val="0"/>
          <w:numId w:val="5"/>
        </w:numPr>
        <w:rPr>
          <w:sz w:val="22"/>
          <w:szCs w:val="22"/>
        </w:rPr>
      </w:pPr>
      <w:r w:rsidRPr="00993302">
        <w:rPr>
          <w:sz w:val="22"/>
          <w:szCs w:val="22"/>
        </w:rPr>
        <w:t>To undertake analysis as and when required in timely and accurate way enabling national and local priorities to be set and monitored.</w:t>
      </w:r>
    </w:p>
    <w:p w14:paraId="3A3D6120" w14:textId="77777777" w:rsidR="00536162" w:rsidRDefault="00536162" w:rsidP="00536162">
      <w:pPr>
        <w:pStyle w:val="ListParagraph"/>
        <w:rPr>
          <w:sz w:val="22"/>
          <w:szCs w:val="22"/>
        </w:rPr>
      </w:pPr>
    </w:p>
    <w:p w14:paraId="5FC3E396" w14:textId="77777777" w:rsidR="00536162" w:rsidRPr="00993302" w:rsidRDefault="00536162" w:rsidP="00536162">
      <w:pPr>
        <w:pStyle w:val="Default"/>
        <w:ind w:firstLine="60"/>
        <w:jc w:val="both"/>
        <w:rPr>
          <w:sz w:val="22"/>
          <w:szCs w:val="22"/>
        </w:rPr>
      </w:pPr>
    </w:p>
    <w:p w14:paraId="78FEDEF6" w14:textId="77777777" w:rsidR="00536162" w:rsidRDefault="00536162" w:rsidP="00536162">
      <w:pPr>
        <w:pStyle w:val="Default"/>
        <w:numPr>
          <w:ilvl w:val="0"/>
          <w:numId w:val="5"/>
        </w:numPr>
        <w:rPr>
          <w:sz w:val="22"/>
          <w:szCs w:val="22"/>
        </w:rPr>
      </w:pPr>
      <w:r w:rsidRPr="00993302">
        <w:rPr>
          <w:sz w:val="22"/>
          <w:szCs w:val="22"/>
        </w:rPr>
        <w:t xml:space="preserve">Support the </w:t>
      </w:r>
      <w:r>
        <w:rPr>
          <w:sz w:val="22"/>
          <w:szCs w:val="22"/>
        </w:rPr>
        <w:t>Principal Performance Analyst</w:t>
      </w:r>
      <w:r w:rsidRPr="00993302">
        <w:rPr>
          <w:sz w:val="22"/>
          <w:szCs w:val="22"/>
        </w:rPr>
        <w:t xml:space="preserve"> on a range of information related projects and developmental tasks. </w:t>
      </w:r>
    </w:p>
    <w:p w14:paraId="64BC6BAA" w14:textId="77777777" w:rsidR="00536162" w:rsidRDefault="00536162" w:rsidP="00536162">
      <w:pPr>
        <w:pStyle w:val="ListParagraph"/>
        <w:rPr>
          <w:sz w:val="22"/>
          <w:szCs w:val="22"/>
        </w:rPr>
      </w:pPr>
    </w:p>
    <w:p w14:paraId="2B7B52F8" w14:textId="77777777" w:rsidR="00536162" w:rsidRPr="00993302" w:rsidRDefault="00536162" w:rsidP="00536162">
      <w:pPr>
        <w:pStyle w:val="Default"/>
        <w:ind w:firstLine="60"/>
        <w:jc w:val="both"/>
        <w:rPr>
          <w:sz w:val="22"/>
          <w:szCs w:val="22"/>
        </w:rPr>
      </w:pPr>
      <w:r w:rsidRPr="006F32FC">
        <w:rPr>
          <w:sz w:val="22"/>
          <w:szCs w:val="22"/>
        </w:rPr>
        <w:t xml:space="preserve">Day to day coordination of the </w:t>
      </w:r>
      <w:r>
        <w:rPr>
          <w:sz w:val="22"/>
          <w:szCs w:val="22"/>
        </w:rPr>
        <w:t>performance</w:t>
      </w:r>
      <w:r w:rsidRPr="006F32FC">
        <w:rPr>
          <w:sz w:val="22"/>
          <w:szCs w:val="22"/>
        </w:rPr>
        <w:t xml:space="preserve"> workload to ensure that the provision of information is completed in a timely manner</w:t>
      </w:r>
      <w:r>
        <w:rPr>
          <w:sz w:val="22"/>
          <w:szCs w:val="22"/>
        </w:rPr>
        <w:t xml:space="preserve"> This may include co-ordination of </w:t>
      </w:r>
      <w:proofErr w:type="gramStart"/>
      <w:r>
        <w:rPr>
          <w:sz w:val="22"/>
          <w:szCs w:val="22"/>
        </w:rPr>
        <w:t>other</w:t>
      </w:r>
      <w:proofErr w:type="gramEnd"/>
      <w:r>
        <w:rPr>
          <w:sz w:val="22"/>
          <w:szCs w:val="22"/>
        </w:rPr>
        <w:t xml:space="preserve"> appropriate team member’s workload.</w:t>
      </w:r>
    </w:p>
    <w:p w14:paraId="352AB163" w14:textId="77777777" w:rsidR="00536162" w:rsidRPr="00993302" w:rsidRDefault="00536162" w:rsidP="00536162">
      <w:pPr>
        <w:pStyle w:val="Default"/>
        <w:numPr>
          <w:ilvl w:val="0"/>
          <w:numId w:val="5"/>
        </w:numPr>
        <w:rPr>
          <w:sz w:val="22"/>
          <w:szCs w:val="22"/>
        </w:rPr>
      </w:pPr>
      <w:r w:rsidRPr="00993302">
        <w:rPr>
          <w:sz w:val="22"/>
          <w:szCs w:val="22"/>
        </w:rPr>
        <w:t xml:space="preserve">Coordinate performance information requests from the commissioners ensuring that all deadlines are met. </w:t>
      </w:r>
    </w:p>
    <w:p w14:paraId="41E3ECC5" w14:textId="77777777" w:rsidR="00536162" w:rsidRPr="00993302" w:rsidRDefault="00536162" w:rsidP="00536162">
      <w:pPr>
        <w:pStyle w:val="Default"/>
        <w:ind w:firstLine="60"/>
        <w:jc w:val="both"/>
        <w:rPr>
          <w:sz w:val="22"/>
          <w:szCs w:val="22"/>
        </w:rPr>
      </w:pPr>
    </w:p>
    <w:p w14:paraId="5FFF182F" w14:textId="77777777" w:rsidR="00536162" w:rsidRPr="00993302" w:rsidRDefault="00536162" w:rsidP="00536162">
      <w:pPr>
        <w:pStyle w:val="Default"/>
        <w:numPr>
          <w:ilvl w:val="0"/>
          <w:numId w:val="5"/>
        </w:numPr>
        <w:rPr>
          <w:sz w:val="22"/>
          <w:szCs w:val="22"/>
        </w:rPr>
      </w:pPr>
      <w:r w:rsidRPr="00993302">
        <w:rPr>
          <w:sz w:val="22"/>
          <w:szCs w:val="22"/>
        </w:rPr>
        <w:t xml:space="preserve">Support the monitoring of care services contracts to ensure information on key metrics is readily available to </w:t>
      </w:r>
      <w:r>
        <w:rPr>
          <w:sz w:val="22"/>
          <w:szCs w:val="22"/>
        </w:rPr>
        <w:t xml:space="preserve">business </w:t>
      </w:r>
      <w:r w:rsidRPr="00993302">
        <w:rPr>
          <w:sz w:val="22"/>
          <w:szCs w:val="22"/>
        </w:rPr>
        <w:t xml:space="preserve">and service managers. </w:t>
      </w:r>
    </w:p>
    <w:p w14:paraId="584F9C03" w14:textId="77777777" w:rsidR="00536162" w:rsidRPr="00993302" w:rsidRDefault="00536162" w:rsidP="00536162">
      <w:pPr>
        <w:pStyle w:val="Default"/>
        <w:ind w:firstLine="60"/>
        <w:jc w:val="both"/>
        <w:rPr>
          <w:sz w:val="22"/>
          <w:szCs w:val="22"/>
        </w:rPr>
      </w:pPr>
    </w:p>
    <w:p w14:paraId="0121103C" w14:textId="77777777" w:rsidR="00536162" w:rsidRPr="00993302" w:rsidRDefault="00536162" w:rsidP="00536162">
      <w:pPr>
        <w:pStyle w:val="Default"/>
        <w:numPr>
          <w:ilvl w:val="0"/>
          <w:numId w:val="5"/>
        </w:numPr>
        <w:rPr>
          <w:sz w:val="22"/>
          <w:szCs w:val="22"/>
        </w:rPr>
      </w:pPr>
      <w:r>
        <w:rPr>
          <w:sz w:val="22"/>
          <w:szCs w:val="22"/>
        </w:rPr>
        <w:t>Ensure that data quality checks are embedded in everyday practice and considered as a standard part of performance discussions.</w:t>
      </w:r>
    </w:p>
    <w:p w14:paraId="6C788BE9" w14:textId="77777777" w:rsidR="00536162" w:rsidRPr="00993302" w:rsidRDefault="00536162" w:rsidP="00536162">
      <w:pPr>
        <w:pStyle w:val="Default"/>
        <w:ind w:firstLine="60"/>
        <w:jc w:val="both"/>
        <w:rPr>
          <w:sz w:val="22"/>
          <w:szCs w:val="22"/>
        </w:rPr>
      </w:pPr>
    </w:p>
    <w:p w14:paraId="679C59BD" w14:textId="77777777" w:rsidR="00536162" w:rsidRPr="00993302" w:rsidRDefault="00536162" w:rsidP="00536162">
      <w:pPr>
        <w:pStyle w:val="Default"/>
        <w:numPr>
          <w:ilvl w:val="0"/>
          <w:numId w:val="5"/>
        </w:numPr>
        <w:rPr>
          <w:sz w:val="22"/>
          <w:szCs w:val="22"/>
        </w:rPr>
      </w:pPr>
      <w:r w:rsidRPr="00993302">
        <w:rPr>
          <w:sz w:val="22"/>
          <w:szCs w:val="22"/>
        </w:rPr>
        <w:t xml:space="preserve">Provide training to service teams on the use of information in the effective delivery of performance management and improvement in all services. </w:t>
      </w:r>
    </w:p>
    <w:p w14:paraId="742B82D8" w14:textId="77777777" w:rsidR="00536162" w:rsidRPr="00993302" w:rsidRDefault="00536162" w:rsidP="00536162">
      <w:pPr>
        <w:pStyle w:val="Default"/>
        <w:ind w:firstLine="60"/>
        <w:jc w:val="both"/>
        <w:rPr>
          <w:sz w:val="22"/>
          <w:szCs w:val="22"/>
        </w:rPr>
      </w:pPr>
    </w:p>
    <w:p w14:paraId="44479AD8" w14:textId="77777777" w:rsidR="00536162" w:rsidRPr="00993302" w:rsidRDefault="00536162" w:rsidP="00536162">
      <w:pPr>
        <w:pStyle w:val="Default"/>
        <w:numPr>
          <w:ilvl w:val="0"/>
          <w:numId w:val="5"/>
        </w:numPr>
        <w:rPr>
          <w:sz w:val="22"/>
          <w:szCs w:val="22"/>
        </w:rPr>
      </w:pPr>
      <w:r w:rsidRPr="00993302">
        <w:rPr>
          <w:sz w:val="22"/>
          <w:szCs w:val="22"/>
        </w:rPr>
        <w:t xml:space="preserve">Undertake surveys and audits to support service developments. </w:t>
      </w:r>
    </w:p>
    <w:p w14:paraId="0A0C2C69" w14:textId="77777777" w:rsidR="00536162" w:rsidRPr="00993302" w:rsidRDefault="00536162" w:rsidP="00536162">
      <w:pPr>
        <w:pStyle w:val="Default"/>
        <w:rPr>
          <w:sz w:val="22"/>
          <w:szCs w:val="22"/>
        </w:rPr>
      </w:pPr>
    </w:p>
    <w:p w14:paraId="101066C1" w14:textId="77777777" w:rsidR="00536162" w:rsidRDefault="00536162" w:rsidP="00536162">
      <w:pPr>
        <w:pStyle w:val="Default"/>
        <w:numPr>
          <w:ilvl w:val="0"/>
          <w:numId w:val="5"/>
        </w:numPr>
        <w:rPr>
          <w:sz w:val="22"/>
          <w:szCs w:val="22"/>
        </w:rPr>
      </w:pPr>
      <w:r w:rsidRPr="00993302">
        <w:rPr>
          <w:sz w:val="22"/>
          <w:szCs w:val="22"/>
        </w:rPr>
        <w:t xml:space="preserve">To assist the </w:t>
      </w:r>
      <w:r>
        <w:rPr>
          <w:sz w:val="22"/>
          <w:szCs w:val="22"/>
        </w:rPr>
        <w:t xml:space="preserve">wider team </w:t>
      </w:r>
      <w:r w:rsidRPr="00993302">
        <w:rPr>
          <w:sz w:val="22"/>
          <w:szCs w:val="22"/>
        </w:rPr>
        <w:t xml:space="preserve">in the development of the </w:t>
      </w:r>
      <w:r>
        <w:rPr>
          <w:sz w:val="22"/>
          <w:szCs w:val="22"/>
        </w:rPr>
        <w:t>analysts’</w:t>
      </w:r>
      <w:r w:rsidRPr="00993302">
        <w:rPr>
          <w:sz w:val="22"/>
          <w:szCs w:val="22"/>
        </w:rPr>
        <w:t xml:space="preserve"> skill base</w:t>
      </w:r>
    </w:p>
    <w:p w14:paraId="6042ACD7" w14:textId="77777777" w:rsidR="00536162" w:rsidRDefault="00536162" w:rsidP="00536162">
      <w:pPr>
        <w:pStyle w:val="ListParagraph"/>
        <w:rPr>
          <w:sz w:val="22"/>
          <w:szCs w:val="22"/>
        </w:rPr>
      </w:pPr>
    </w:p>
    <w:p w14:paraId="78ED8CD1" w14:textId="77777777" w:rsidR="00536162" w:rsidRPr="00C02A3E" w:rsidRDefault="00536162" w:rsidP="00536162">
      <w:pPr>
        <w:numPr>
          <w:ilvl w:val="0"/>
          <w:numId w:val="5"/>
        </w:numPr>
        <w:jc w:val="both"/>
        <w:rPr>
          <w:rFonts w:cs="Arial"/>
          <w:color w:val="000000"/>
          <w:sz w:val="22"/>
          <w:szCs w:val="22"/>
          <w:lang w:eastAsia="en-GB"/>
        </w:rPr>
      </w:pPr>
      <w:r w:rsidRPr="00C02A3E">
        <w:rPr>
          <w:rFonts w:cs="Arial"/>
          <w:color w:val="000000"/>
          <w:sz w:val="22"/>
          <w:szCs w:val="22"/>
          <w:lang w:eastAsia="en-GB"/>
        </w:rPr>
        <w:t>Coordinate the regular reporting and statutory returns to external bodies such as the Department of Health and handle queries from external bodies arising from these reports</w:t>
      </w:r>
    </w:p>
    <w:p w14:paraId="4C403086" w14:textId="77777777" w:rsidR="00536162" w:rsidRDefault="00536162" w:rsidP="00536162">
      <w:pPr>
        <w:pStyle w:val="ListParagraph"/>
        <w:rPr>
          <w:rFonts w:cs="Arial"/>
          <w:color w:val="000000"/>
          <w:sz w:val="22"/>
          <w:szCs w:val="22"/>
          <w:lang w:eastAsia="en-GB"/>
        </w:rPr>
      </w:pPr>
    </w:p>
    <w:p w14:paraId="55927598" w14:textId="77777777" w:rsidR="00536162" w:rsidRPr="007D5F81" w:rsidRDefault="00536162" w:rsidP="00536162">
      <w:pPr>
        <w:numPr>
          <w:ilvl w:val="0"/>
          <w:numId w:val="5"/>
        </w:numPr>
        <w:rPr>
          <w:rFonts w:cs="Arial"/>
          <w:color w:val="000000"/>
          <w:sz w:val="22"/>
          <w:szCs w:val="22"/>
          <w:lang w:eastAsia="en-GB"/>
        </w:rPr>
      </w:pPr>
      <w:r w:rsidRPr="007D5F81">
        <w:rPr>
          <w:rFonts w:cs="Arial"/>
          <w:color w:val="000000"/>
          <w:sz w:val="22"/>
          <w:szCs w:val="22"/>
          <w:lang w:eastAsia="en-GB"/>
        </w:rPr>
        <w:lastRenderedPageBreak/>
        <w:t>Use SQL Server Management Studio to extract and analyse information from large and complex data sets.</w:t>
      </w:r>
    </w:p>
    <w:p w14:paraId="6EB63E27" w14:textId="77777777" w:rsidR="00536162" w:rsidRDefault="00536162" w:rsidP="00536162">
      <w:pPr>
        <w:pStyle w:val="ListParagraph"/>
        <w:rPr>
          <w:sz w:val="22"/>
          <w:szCs w:val="22"/>
        </w:rPr>
      </w:pPr>
    </w:p>
    <w:p w14:paraId="607B5A9F" w14:textId="77777777" w:rsidR="00536162" w:rsidRDefault="00536162" w:rsidP="00536162">
      <w:pPr>
        <w:pStyle w:val="Default"/>
        <w:numPr>
          <w:ilvl w:val="0"/>
          <w:numId w:val="5"/>
        </w:numPr>
        <w:rPr>
          <w:sz w:val="22"/>
          <w:szCs w:val="22"/>
        </w:rPr>
      </w:pPr>
      <w:r>
        <w:rPr>
          <w:sz w:val="22"/>
          <w:szCs w:val="22"/>
        </w:rPr>
        <w:t>Propose</w:t>
      </w:r>
      <w:r w:rsidRPr="00993302">
        <w:rPr>
          <w:sz w:val="22"/>
          <w:szCs w:val="22"/>
        </w:rPr>
        <w:t xml:space="preserve"> and implement changes to policies and procedures related to own work area</w:t>
      </w:r>
      <w:r>
        <w:rPr>
          <w:sz w:val="22"/>
          <w:szCs w:val="22"/>
        </w:rPr>
        <w:t xml:space="preserve"> and those that impact beyond own work area.</w:t>
      </w:r>
    </w:p>
    <w:p w14:paraId="77507AB9" w14:textId="77777777" w:rsidR="00536162" w:rsidRDefault="00536162" w:rsidP="00536162">
      <w:pPr>
        <w:pStyle w:val="ListParagraph"/>
        <w:rPr>
          <w:sz w:val="22"/>
          <w:szCs w:val="22"/>
        </w:rPr>
      </w:pPr>
    </w:p>
    <w:p w14:paraId="6580F9CD" w14:textId="77777777" w:rsidR="00536162" w:rsidRDefault="00536162" w:rsidP="00536162">
      <w:pPr>
        <w:pStyle w:val="ListParagraph"/>
        <w:rPr>
          <w:sz w:val="22"/>
          <w:szCs w:val="22"/>
        </w:rPr>
      </w:pPr>
    </w:p>
    <w:p w14:paraId="1FFC0B36" w14:textId="77777777" w:rsidR="00536162" w:rsidRDefault="00536162" w:rsidP="00536162">
      <w:pPr>
        <w:pStyle w:val="Default"/>
        <w:numPr>
          <w:ilvl w:val="0"/>
          <w:numId w:val="5"/>
        </w:numPr>
        <w:rPr>
          <w:sz w:val="22"/>
          <w:szCs w:val="22"/>
        </w:rPr>
      </w:pPr>
      <w:r>
        <w:t>Attend key internal and external meetings with large groups of stakeholders and present and discuss complex performance information.</w:t>
      </w:r>
    </w:p>
    <w:p w14:paraId="2346D303" w14:textId="77777777" w:rsidR="00536162" w:rsidRDefault="00536162" w:rsidP="00536162">
      <w:pPr>
        <w:pStyle w:val="ListParagraph"/>
        <w:rPr>
          <w:sz w:val="22"/>
          <w:szCs w:val="22"/>
        </w:rPr>
      </w:pPr>
    </w:p>
    <w:p w14:paraId="6F19DD00" w14:textId="77777777" w:rsidR="00536162" w:rsidRDefault="00536162" w:rsidP="00536162">
      <w:pPr>
        <w:pStyle w:val="ListParagraph"/>
        <w:rPr>
          <w:rFonts w:cs="Arial"/>
          <w:color w:val="000000"/>
          <w:sz w:val="22"/>
          <w:szCs w:val="22"/>
          <w:lang w:eastAsia="en-GB"/>
        </w:rPr>
      </w:pPr>
    </w:p>
    <w:p w14:paraId="4E402AB5" w14:textId="77777777" w:rsidR="00536162" w:rsidRPr="00993302" w:rsidRDefault="00536162" w:rsidP="00536162">
      <w:pPr>
        <w:pStyle w:val="Default"/>
        <w:ind w:firstLine="60"/>
        <w:jc w:val="both"/>
        <w:rPr>
          <w:sz w:val="22"/>
          <w:szCs w:val="22"/>
        </w:rPr>
      </w:pPr>
    </w:p>
    <w:p w14:paraId="0EB33634" w14:textId="77777777" w:rsidR="00536162" w:rsidRPr="00066FA9" w:rsidRDefault="00536162" w:rsidP="00536162">
      <w:pPr>
        <w:jc w:val="both"/>
        <w:rPr>
          <w:rFonts w:cs="Arial"/>
          <w:color w:val="000000"/>
          <w:sz w:val="22"/>
          <w:szCs w:val="22"/>
          <w:lang w:eastAsia="en-GB"/>
        </w:rPr>
      </w:pPr>
    </w:p>
    <w:p w14:paraId="0C331135" w14:textId="77777777" w:rsidR="00536162" w:rsidRPr="00993302" w:rsidRDefault="00536162" w:rsidP="00536162">
      <w:pPr>
        <w:pStyle w:val="Default"/>
        <w:ind w:left="840"/>
        <w:rPr>
          <w:sz w:val="22"/>
          <w:szCs w:val="22"/>
        </w:rPr>
      </w:pPr>
    </w:p>
    <w:p w14:paraId="1E27C718" w14:textId="77777777" w:rsidR="00536162" w:rsidRPr="00993302" w:rsidRDefault="00536162" w:rsidP="00536162">
      <w:pPr>
        <w:jc w:val="both"/>
        <w:rPr>
          <w:rFonts w:cs="Arial"/>
          <w:b/>
          <w:bCs/>
          <w:sz w:val="22"/>
          <w:szCs w:val="22"/>
        </w:rPr>
      </w:pPr>
      <w:r w:rsidRPr="00993302">
        <w:rPr>
          <w:rFonts w:cs="Arial"/>
          <w:b/>
          <w:bCs/>
          <w:sz w:val="22"/>
          <w:szCs w:val="22"/>
        </w:rPr>
        <w:t>Developing and Maintaining Relationships</w:t>
      </w:r>
    </w:p>
    <w:p w14:paraId="770D96F7" w14:textId="77777777" w:rsidR="00536162" w:rsidRPr="00993302" w:rsidRDefault="00536162" w:rsidP="00536162">
      <w:pPr>
        <w:jc w:val="both"/>
        <w:rPr>
          <w:rFonts w:cs="Arial"/>
          <w:b/>
          <w:bCs/>
          <w:sz w:val="22"/>
          <w:szCs w:val="22"/>
        </w:rPr>
      </w:pPr>
    </w:p>
    <w:p w14:paraId="5F658B39" w14:textId="77777777" w:rsidR="00536162" w:rsidRPr="00993302" w:rsidRDefault="00536162" w:rsidP="00536162">
      <w:pPr>
        <w:pStyle w:val="Heading1"/>
        <w:numPr>
          <w:ilvl w:val="0"/>
          <w:numId w:val="3"/>
        </w:numPr>
        <w:tabs>
          <w:tab w:val="clear" w:pos="840"/>
        </w:tabs>
        <w:ind w:left="0" w:firstLine="0"/>
        <w:jc w:val="both"/>
        <w:rPr>
          <w:rFonts w:cs="Arial"/>
          <w:sz w:val="22"/>
          <w:szCs w:val="22"/>
        </w:rPr>
      </w:pPr>
      <w:r w:rsidRPr="00993302">
        <w:rPr>
          <w:rFonts w:cs="Arial"/>
          <w:sz w:val="22"/>
          <w:szCs w:val="22"/>
        </w:rPr>
        <w:t>Actively works towards developing and maintaining effective working relationships both within and out</w:t>
      </w:r>
      <w:r>
        <w:rPr>
          <w:rFonts w:cs="Arial"/>
          <w:sz w:val="22"/>
          <w:szCs w:val="22"/>
        </w:rPr>
        <w:t>side</w:t>
      </w:r>
      <w:r w:rsidRPr="00993302">
        <w:rPr>
          <w:rFonts w:cs="Arial"/>
          <w:sz w:val="22"/>
          <w:szCs w:val="22"/>
        </w:rPr>
        <w:t xml:space="preserve"> the T</w:t>
      </w:r>
      <w:r>
        <w:rPr>
          <w:rFonts w:cs="Arial"/>
          <w:sz w:val="22"/>
          <w:szCs w:val="22"/>
        </w:rPr>
        <w:t>rust</w:t>
      </w:r>
      <w:r w:rsidRPr="00993302">
        <w:rPr>
          <w:rFonts w:cs="Arial"/>
          <w:sz w:val="22"/>
          <w:szCs w:val="22"/>
        </w:rPr>
        <w:t>.</w:t>
      </w:r>
    </w:p>
    <w:p w14:paraId="559AEF89" w14:textId="77777777" w:rsidR="00536162" w:rsidRPr="00993302" w:rsidRDefault="00536162" w:rsidP="00536162">
      <w:pPr>
        <w:jc w:val="both"/>
        <w:rPr>
          <w:rFonts w:cs="Arial"/>
          <w:sz w:val="22"/>
          <w:szCs w:val="22"/>
        </w:rPr>
      </w:pPr>
    </w:p>
    <w:p w14:paraId="33E42ED7" w14:textId="77777777" w:rsidR="00536162" w:rsidRPr="00993302" w:rsidRDefault="00536162" w:rsidP="00536162">
      <w:pPr>
        <w:numPr>
          <w:ilvl w:val="0"/>
          <w:numId w:val="3"/>
        </w:numPr>
        <w:jc w:val="both"/>
        <w:rPr>
          <w:rFonts w:cs="Arial"/>
          <w:sz w:val="22"/>
          <w:szCs w:val="22"/>
        </w:rPr>
      </w:pPr>
      <w:r w:rsidRPr="00993302">
        <w:rPr>
          <w:rFonts w:cs="Arial"/>
          <w:sz w:val="22"/>
          <w:szCs w:val="22"/>
        </w:rPr>
        <w:t>Fosters and maintains strong links with all Services across the T</w:t>
      </w:r>
      <w:r>
        <w:rPr>
          <w:rFonts w:cs="Arial"/>
          <w:sz w:val="22"/>
          <w:szCs w:val="22"/>
        </w:rPr>
        <w:t>rust</w:t>
      </w:r>
      <w:r w:rsidRPr="00993302">
        <w:rPr>
          <w:rFonts w:cs="Arial"/>
          <w:sz w:val="22"/>
          <w:szCs w:val="22"/>
        </w:rPr>
        <w:t>, developing key contact points within Care and Corporate services.</w:t>
      </w:r>
    </w:p>
    <w:p w14:paraId="53E5C04D" w14:textId="77777777" w:rsidR="00536162" w:rsidRPr="00993302" w:rsidRDefault="00536162" w:rsidP="00536162">
      <w:pPr>
        <w:jc w:val="both"/>
        <w:rPr>
          <w:rFonts w:cs="Arial"/>
          <w:sz w:val="22"/>
          <w:szCs w:val="22"/>
        </w:rPr>
      </w:pPr>
    </w:p>
    <w:p w14:paraId="300F2DC7" w14:textId="77777777" w:rsidR="00536162" w:rsidRPr="00993302" w:rsidRDefault="00536162" w:rsidP="00536162">
      <w:pPr>
        <w:numPr>
          <w:ilvl w:val="0"/>
          <w:numId w:val="3"/>
        </w:numPr>
        <w:jc w:val="both"/>
        <w:rPr>
          <w:rFonts w:cs="Arial"/>
          <w:sz w:val="22"/>
          <w:szCs w:val="22"/>
        </w:rPr>
      </w:pPr>
      <w:r w:rsidRPr="00993302">
        <w:rPr>
          <w:rFonts w:cs="Arial"/>
          <w:sz w:val="22"/>
          <w:szCs w:val="22"/>
        </w:rPr>
        <w:t>Explores the potential for collaborative working and takes opportunities to initiate and sustain such relationships.</w:t>
      </w:r>
    </w:p>
    <w:p w14:paraId="515C0309" w14:textId="77777777" w:rsidR="00536162" w:rsidRDefault="00536162" w:rsidP="00536162">
      <w:pPr>
        <w:pStyle w:val="ListParagraph"/>
        <w:rPr>
          <w:sz w:val="22"/>
          <w:szCs w:val="22"/>
        </w:rPr>
      </w:pPr>
    </w:p>
    <w:p w14:paraId="51ED3EA5" w14:textId="77777777" w:rsidR="00536162" w:rsidRPr="00EE2F54" w:rsidRDefault="00536162" w:rsidP="00536162">
      <w:pPr>
        <w:pStyle w:val="Default"/>
        <w:numPr>
          <w:ilvl w:val="0"/>
          <w:numId w:val="5"/>
        </w:numPr>
        <w:ind w:left="360"/>
        <w:jc w:val="both"/>
        <w:rPr>
          <w:sz w:val="22"/>
          <w:szCs w:val="22"/>
        </w:rPr>
      </w:pPr>
      <w:r w:rsidRPr="00EE2F54">
        <w:rPr>
          <w:sz w:val="22"/>
          <w:szCs w:val="22"/>
        </w:rPr>
        <w:t>To be the first point of contact for queries from business unit and service colleagues</w:t>
      </w:r>
      <w:r>
        <w:rPr>
          <w:sz w:val="22"/>
          <w:szCs w:val="22"/>
        </w:rPr>
        <w:t xml:space="preserve"> and lead actions to resolve those queries</w:t>
      </w:r>
      <w:r w:rsidRPr="00EE2F54">
        <w:rPr>
          <w:sz w:val="22"/>
          <w:szCs w:val="22"/>
        </w:rPr>
        <w:t xml:space="preserve">. </w:t>
      </w:r>
    </w:p>
    <w:p w14:paraId="158919A2" w14:textId="77777777" w:rsidR="00536162" w:rsidRDefault="00536162" w:rsidP="00536162">
      <w:pPr>
        <w:jc w:val="both"/>
        <w:rPr>
          <w:rFonts w:cs="Arial"/>
          <w:b/>
          <w:sz w:val="22"/>
          <w:szCs w:val="22"/>
        </w:rPr>
      </w:pPr>
    </w:p>
    <w:p w14:paraId="47A91F96" w14:textId="77777777" w:rsidR="00536162" w:rsidRPr="00993302" w:rsidRDefault="00536162" w:rsidP="00536162">
      <w:pPr>
        <w:jc w:val="both"/>
        <w:rPr>
          <w:rFonts w:cs="Arial"/>
          <w:b/>
          <w:sz w:val="22"/>
          <w:szCs w:val="22"/>
        </w:rPr>
      </w:pPr>
      <w:r w:rsidRPr="00993302">
        <w:rPr>
          <w:rFonts w:cs="Arial"/>
          <w:b/>
          <w:sz w:val="22"/>
          <w:szCs w:val="22"/>
        </w:rPr>
        <w:t>Managing Resources</w:t>
      </w:r>
    </w:p>
    <w:p w14:paraId="3E2D9F20" w14:textId="77777777" w:rsidR="00536162" w:rsidRPr="00993302" w:rsidRDefault="00536162" w:rsidP="00536162">
      <w:pPr>
        <w:jc w:val="both"/>
        <w:rPr>
          <w:rFonts w:cs="Arial"/>
          <w:b/>
          <w:sz w:val="22"/>
          <w:szCs w:val="22"/>
        </w:rPr>
      </w:pPr>
    </w:p>
    <w:p w14:paraId="773E5C19" w14:textId="77777777" w:rsidR="00536162" w:rsidRPr="00993302" w:rsidRDefault="00536162" w:rsidP="00536162">
      <w:pPr>
        <w:numPr>
          <w:ilvl w:val="0"/>
          <w:numId w:val="4"/>
        </w:numPr>
        <w:jc w:val="both"/>
        <w:rPr>
          <w:rFonts w:cs="Arial"/>
          <w:sz w:val="22"/>
          <w:szCs w:val="22"/>
        </w:rPr>
      </w:pPr>
      <w:r w:rsidRPr="00993302">
        <w:rPr>
          <w:rFonts w:cs="Arial"/>
          <w:sz w:val="22"/>
          <w:szCs w:val="22"/>
        </w:rPr>
        <w:t>Ensures the effective and efficient use of resources within their own sphere of responsibility.</w:t>
      </w:r>
    </w:p>
    <w:p w14:paraId="2E60243E" w14:textId="77777777" w:rsidR="00536162" w:rsidRPr="00993302" w:rsidRDefault="00536162" w:rsidP="00536162">
      <w:pPr>
        <w:tabs>
          <w:tab w:val="left" w:pos="180"/>
        </w:tabs>
        <w:ind w:left="360"/>
        <w:jc w:val="both"/>
        <w:rPr>
          <w:rFonts w:cs="Arial"/>
          <w:sz w:val="22"/>
          <w:szCs w:val="22"/>
        </w:rPr>
      </w:pPr>
    </w:p>
    <w:p w14:paraId="395B2D6C" w14:textId="77777777" w:rsidR="00536162" w:rsidRPr="00993302" w:rsidRDefault="00536162" w:rsidP="00536162">
      <w:pPr>
        <w:jc w:val="both"/>
        <w:rPr>
          <w:rFonts w:cs="Arial"/>
          <w:b/>
          <w:bCs/>
          <w:sz w:val="22"/>
          <w:szCs w:val="22"/>
        </w:rPr>
      </w:pPr>
      <w:r w:rsidRPr="00993302">
        <w:rPr>
          <w:rFonts w:cs="Arial"/>
          <w:b/>
          <w:bCs/>
          <w:sz w:val="22"/>
          <w:szCs w:val="22"/>
        </w:rPr>
        <w:t>Managing Self</w:t>
      </w:r>
    </w:p>
    <w:p w14:paraId="79EA6C56" w14:textId="77777777" w:rsidR="00536162" w:rsidRPr="00993302" w:rsidRDefault="00536162" w:rsidP="00536162">
      <w:pPr>
        <w:jc w:val="both"/>
        <w:rPr>
          <w:rFonts w:cs="Arial"/>
          <w:sz w:val="22"/>
          <w:szCs w:val="22"/>
        </w:rPr>
      </w:pPr>
    </w:p>
    <w:p w14:paraId="314B12DC" w14:textId="77777777" w:rsidR="00536162" w:rsidRPr="00993302" w:rsidRDefault="00536162" w:rsidP="00536162">
      <w:pPr>
        <w:numPr>
          <w:ilvl w:val="0"/>
          <w:numId w:val="4"/>
        </w:numPr>
        <w:jc w:val="both"/>
        <w:rPr>
          <w:rFonts w:cs="Arial"/>
          <w:sz w:val="22"/>
          <w:szCs w:val="22"/>
        </w:rPr>
      </w:pPr>
      <w:r w:rsidRPr="00993302">
        <w:rPr>
          <w:rFonts w:cs="Arial"/>
          <w:sz w:val="22"/>
          <w:szCs w:val="22"/>
        </w:rPr>
        <w:t xml:space="preserve">Prioritises their own workload within agreed objectives deciding when to refer to others as appropriate. </w:t>
      </w:r>
    </w:p>
    <w:p w14:paraId="281F3FE4" w14:textId="77777777" w:rsidR="00536162" w:rsidRPr="00993302" w:rsidRDefault="00536162" w:rsidP="00536162">
      <w:pPr>
        <w:jc w:val="both"/>
        <w:rPr>
          <w:rFonts w:cs="Arial"/>
          <w:sz w:val="22"/>
          <w:szCs w:val="22"/>
        </w:rPr>
      </w:pPr>
    </w:p>
    <w:p w14:paraId="51E2C99F" w14:textId="77777777" w:rsidR="00536162" w:rsidRPr="00993302" w:rsidRDefault="00536162" w:rsidP="00536162">
      <w:pPr>
        <w:numPr>
          <w:ilvl w:val="0"/>
          <w:numId w:val="4"/>
        </w:numPr>
        <w:jc w:val="both"/>
        <w:rPr>
          <w:rFonts w:cs="Arial"/>
          <w:sz w:val="22"/>
          <w:szCs w:val="22"/>
        </w:rPr>
      </w:pPr>
      <w:r w:rsidRPr="00993302">
        <w:rPr>
          <w:rFonts w:cs="Arial"/>
          <w:sz w:val="22"/>
          <w:szCs w:val="22"/>
        </w:rPr>
        <w:t>Participates in the Trust’s appraisal system, matching organisational aims with individual objectives and undertaking appropriate training as required.</w:t>
      </w:r>
    </w:p>
    <w:p w14:paraId="045DB0A8" w14:textId="77777777" w:rsidR="00536162" w:rsidRPr="00993302" w:rsidRDefault="00536162" w:rsidP="00536162">
      <w:pPr>
        <w:jc w:val="both"/>
        <w:rPr>
          <w:rFonts w:cs="Arial"/>
          <w:sz w:val="22"/>
          <w:szCs w:val="22"/>
        </w:rPr>
      </w:pPr>
    </w:p>
    <w:p w14:paraId="194ED2FB" w14:textId="77777777" w:rsidR="00536162" w:rsidRPr="00993302" w:rsidRDefault="00536162" w:rsidP="00536162">
      <w:pPr>
        <w:numPr>
          <w:ilvl w:val="0"/>
          <w:numId w:val="4"/>
        </w:numPr>
        <w:jc w:val="both"/>
        <w:rPr>
          <w:rFonts w:cs="Arial"/>
          <w:sz w:val="22"/>
          <w:szCs w:val="22"/>
        </w:rPr>
      </w:pPr>
      <w:r w:rsidRPr="00993302">
        <w:rPr>
          <w:rFonts w:cs="Arial"/>
          <w:sz w:val="22"/>
          <w:szCs w:val="22"/>
        </w:rPr>
        <w:t>Takes responsibility for their own and others’ health and safety in the working environment.</w:t>
      </w:r>
    </w:p>
    <w:p w14:paraId="0000B8A3" w14:textId="77777777" w:rsidR="00536162" w:rsidRPr="00993302" w:rsidRDefault="00536162" w:rsidP="00536162">
      <w:pPr>
        <w:jc w:val="both"/>
        <w:rPr>
          <w:rFonts w:cs="Arial"/>
          <w:sz w:val="22"/>
          <w:szCs w:val="22"/>
        </w:rPr>
      </w:pPr>
    </w:p>
    <w:p w14:paraId="36B7E356" w14:textId="77777777" w:rsidR="00536162" w:rsidRPr="00993302" w:rsidRDefault="00536162" w:rsidP="00536162">
      <w:pPr>
        <w:numPr>
          <w:ilvl w:val="0"/>
          <w:numId w:val="4"/>
        </w:numPr>
        <w:jc w:val="both"/>
        <w:rPr>
          <w:rFonts w:cs="Arial"/>
          <w:sz w:val="22"/>
          <w:szCs w:val="22"/>
        </w:rPr>
      </w:pPr>
      <w:r w:rsidRPr="00993302">
        <w:rPr>
          <w:rFonts w:cs="Arial"/>
          <w:sz w:val="22"/>
          <w:szCs w:val="22"/>
        </w:rPr>
        <w:t>Complies with the policies and procedures of the T</w:t>
      </w:r>
      <w:r>
        <w:rPr>
          <w:rFonts w:cs="Arial"/>
          <w:sz w:val="22"/>
          <w:szCs w:val="22"/>
        </w:rPr>
        <w:t>rust</w:t>
      </w:r>
      <w:r w:rsidRPr="00993302">
        <w:rPr>
          <w:rFonts w:cs="Arial"/>
          <w:sz w:val="22"/>
          <w:szCs w:val="22"/>
        </w:rPr>
        <w:t>.</w:t>
      </w:r>
    </w:p>
    <w:p w14:paraId="479934D5" w14:textId="77777777" w:rsidR="00536162" w:rsidRPr="00993302" w:rsidRDefault="00536162" w:rsidP="00536162">
      <w:pPr>
        <w:jc w:val="both"/>
        <w:rPr>
          <w:rFonts w:cs="Arial"/>
          <w:sz w:val="22"/>
          <w:szCs w:val="22"/>
        </w:rPr>
      </w:pPr>
    </w:p>
    <w:p w14:paraId="5B8CA7CB" w14:textId="77777777" w:rsidR="00536162" w:rsidRPr="00993302" w:rsidRDefault="00536162" w:rsidP="00536162">
      <w:pPr>
        <w:numPr>
          <w:ilvl w:val="0"/>
          <w:numId w:val="4"/>
        </w:numPr>
        <w:jc w:val="both"/>
        <w:rPr>
          <w:rFonts w:cs="Arial"/>
          <w:sz w:val="22"/>
          <w:szCs w:val="22"/>
        </w:rPr>
      </w:pPr>
      <w:r w:rsidRPr="00993302">
        <w:rPr>
          <w:rFonts w:cs="Arial"/>
          <w:sz w:val="22"/>
          <w:szCs w:val="22"/>
        </w:rPr>
        <w:t xml:space="preserve">Ensures that a professional service and image is </w:t>
      </w:r>
      <w:proofErr w:type="gramStart"/>
      <w:r w:rsidRPr="00993302">
        <w:rPr>
          <w:rFonts w:cs="Arial"/>
          <w:sz w:val="22"/>
          <w:szCs w:val="22"/>
        </w:rPr>
        <w:t>maintained at all times</w:t>
      </w:r>
      <w:proofErr w:type="gramEnd"/>
      <w:r w:rsidRPr="00993302">
        <w:rPr>
          <w:rFonts w:cs="Arial"/>
          <w:sz w:val="22"/>
          <w:szCs w:val="22"/>
        </w:rPr>
        <w:t>.</w:t>
      </w:r>
    </w:p>
    <w:p w14:paraId="3E0DFD79" w14:textId="77777777" w:rsidR="00536162" w:rsidRPr="00993302" w:rsidRDefault="00536162" w:rsidP="00536162">
      <w:pPr>
        <w:jc w:val="both"/>
        <w:rPr>
          <w:rFonts w:cs="Arial"/>
          <w:sz w:val="22"/>
          <w:szCs w:val="22"/>
        </w:rPr>
      </w:pPr>
    </w:p>
    <w:p w14:paraId="39C1E5EC" w14:textId="77777777" w:rsidR="00536162" w:rsidRPr="00993302" w:rsidRDefault="00536162" w:rsidP="00536162">
      <w:pPr>
        <w:numPr>
          <w:ilvl w:val="0"/>
          <w:numId w:val="4"/>
        </w:numPr>
        <w:jc w:val="both"/>
        <w:rPr>
          <w:rFonts w:cs="Arial"/>
          <w:sz w:val="22"/>
          <w:szCs w:val="22"/>
        </w:rPr>
      </w:pPr>
      <w:r w:rsidRPr="00993302">
        <w:rPr>
          <w:rFonts w:cs="Arial"/>
          <w:sz w:val="22"/>
          <w:szCs w:val="22"/>
        </w:rPr>
        <w:t>Ensures their own actions support the equality, diversity, rights and responsibilities of individuals.</w:t>
      </w:r>
    </w:p>
    <w:p w14:paraId="5E9E55D7" w14:textId="77777777" w:rsidR="00536162" w:rsidRPr="00993302" w:rsidRDefault="00536162" w:rsidP="00536162">
      <w:pPr>
        <w:jc w:val="both"/>
        <w:rPr>
          <w:rFonts w:cs="Arial"/>
          <w:sz w:val="22"/>
          <w:szCs w:val="22"/>
        </w:rPr>
      </w:pPr>
    </w:p>
    <w:p w14:paraId="7B500167" w14:textId="77777777" w:rsidR="00536162" w:rsidRDefault="00536162" w:rsidP="00536162">
      <w:pPr>
        <w:numPr>
          <w:ilvl w:val="0"/>
          <w:numId w:val="4"/>
        </w:numPr>
        <w:jc w:val="both"/>
        <w:rPr>
          <w:rFonts w:cs="Arial"/>
          <w:sz w:val="22"/>
          <w:szCs w:val="22"/>
        </w:rPr>
      </w:pPr>
      <w:r w:rsidRPr="00993302">
        <w:rPr>
          <w:rFonts w:cs="Arial"/>
          <w:sz w:val="22"/>
          <w:szCs w:val="22"/>
        </w:rPr>
        <w:t>Promotes and adheres to equality of opportunity and diversity within the Trust.</w:t>
      </w:r>
    </w:p>
    <w:p w14:paraId="4752C6A0" w14:textId="77777777" w:rsidR="00536162" w:rsidRPr="00F9729D" w:rsidRDefault="00536162" w:rsidP="00536162">
      <w:pPr>
        <w:jc w:val="both"/>
        <w:rPr>
          <w:rFonts w:cs="Arial"/>
          <w:sz w:val="12"/>
          <w:szCs w:val="22"/>
        </w:rPr>
      </w:pPr>
    </w:p>
    <w:p w14:paraId="4D9ACBDB" w14:textId="77777777" w:rsidR="00536162" w:rsidRPr="00993302" w:rsidRDefault="00536162" w:rsidP="00536162">
      <w:pPr>
        <w:tabs>
          <w:tab w:val="left" w:pos="-720"/>
          <w:tab w:val="left" w:pos="0"/>
        </w:tabs>
        <w:suppressAutoHyphens/>
        <w:spacing w:before="90"/>
        <w:jc w:val="both"/>
        <w:rPr>
          <w:rFonts w:cs="Arial"/>
          <w:b/>
          <w:sz w:val="22"/>
          <w:szCs w:val="22"/>
        </w:rPr>
      </w:pPr>
      <w:r w:rsidRPr="00993302">
        <w:rPr>
          <w:rFonts w:cs="Arial"/>
          <w:b/>
          <w:sz w:val="22"/>
          <w:szCs w:val="22"/>
        </w:rPr>
        <w:lastRenderedPageBreak/>
        <w:t>In addition to these functions the post holder is expected to:</w:t>
      </w:r>
    </w:p>
    <w:p w14:paraId="468B6155" w14:textId="77777777" w:rsidR="00536162" w:rsidRPr="00F9729D" w:rsidRDefault="00536162" w:rsidP="00536162">
      <w:pPr>
        <w:numPr>
          <w:ilvl w:val="0"/>
          <w:numId w:val="2"/>
        </w:numPr>
        <w:tabs>
          <w:tab w:val="left" w:pos="-720"/>
          <w:tab w:val="left" w:pos="0"/>
        </w:tabs>
        <w:suppressAutoHyphens/>
        <w:spacing w:before="90"/>
        <w:jc w:val="both"/>
        <w:rPr>
          <w:rFonts w:cs="Arial"/>
          <w:sz w:val="22"/>
          <w:szCs w:val="22"/>
        </w:rPr>
      </w:pPr>
      <w:r w:rsidRPr="00993302">
        <w:rPr>
          <w:rFonts w:cs="Arial"/>
          <w:sz w:val="22"/>
          <w:szCs w:val="22"/>
        </w:rPr>
        <w:t>In agreement with their line manager carries out such other duties as may be reasonably expected in accordance with the grade of the post.</w:t>
      </w:r>
    </w:p>
    <w:p w14:paraId="6C21CC5F" w14:textId="77777777" w:rsidR="00536162" w:rsidRDefault="00536162" w:rsidP="00536162">
      <w:pPr>
        <w:rPr>
          <w:rFonts w:cs="Arial"/>
          <w:sz w:val="22"/>
          <w:szCs w:val="22"/>
        </w:rPr>
      </w:pPr>
    </w:p>
    <w:p w14:paraId="67AA5830" w14:textId="77777777" w:rsidR="00536162" w:rsidRDefault="00536162" w:rsidP="00536162">
      <w:pPr>
        <w:rPr>
          <w:rFonts w:cs="Arial"/>
          <w:sz w:val="22"/>
          <w:szCs w:val="22"/>
        </w:rPr>
      </w:pPr>
    </w:p>
    <w:p w14:paraId="0D061710" w14:textId="77777777" w:rsidR="00536162" w:rsidRDefault="00536162" w:rsidP="00536162">
      <w:pPr>
        <w:rPr>
          <w:rFonts w:cs="Arial"/>
          <w:sz w:val="22"/>
          <w:szCs w:val="22"/>
        </w:rPr>
      </w:pPr>
    </w:p>
    <w:p w14:paraId="3DAF6A53" w14:textId="77777777" w:rsidR="00536162" w:rsidRDefault="00536162" w:rsidP="00536162">
      <w:pPr>
        <w:rPr>
          <w:rFonts w:cs="Arial"/>
          <w:sz w:val="22"/>
          <w:szCs w:val="22"/>
        </w:rPr>
      </w:pPr>
    </w:p>
    <w:p w14:paraId="0D8EBDC2" w14:textId="77777777" w:rsidR="00536162" w:rsidRDefault="00536162" w:rsidP="00536162">
      <w:pPr>
        <w:rPr>
          <w:rFonts w:cs="Arial"/>
          <w:sz w:val="22"/>
          <w:szCs w:val="22"/>
        </w:rPr>
      </w:pPr>
    </w:p>
    <w:p w14:paraId="38127985" w14:textId="77777777" w:rsidR="00536162" w:rsidRDefault="00536162" w:rsidP="00536162">
      <w:pPr>
        <w:rPr>
          <w:rFonts w:cs="Arial"/>
          <w:sz w:val="22"/>
          <w:szCs w:val="22"/>
        </w:rPr>
      </w:pPr>
    </w:p>
    <w:p w14:paraId="37CCA614" w14:textId="77777777" w:rsidR="00536162" w:rsidRDefault="00536162" w:rsidP="00536162">
      <w:pPr>
        <w:rPr>
          <w:rFonts w:cs="Arial"/>
          <w:sz w:val="22"/>
          <w:szCs w:val="22"/>
        </w:rPr>
      </w:pPr>
    </w:p>
    <w:p w14:paraId="410C2109" w14:textId="77777777" w:rsidR="00536162" w:rsidRDefault="00536162" w:rsidP="00536162">
      <w:pPr>
        <w:rPr>
          <w:rFonts w:cs="Arial"/>
          <w:sz w:val="22"/>
          <w:szCs w:val="22"/>
        </w:rPr>
      </w:pPr>
    </w:p>
    <w:p w14:paraId="095C32F6" w14:textId="77777777" w:rsidR="00536162" w:rsidRDefault="00536162" w:rsidP="00536162">
      <w:pPr>
        <w:rPr>
          <w:rFonts w:cs="Arial"/>
          <w:sz w:val="22"/>
          <w:szCs w:val="22"/>
        </w:rPr>
      </w:pPr>
    </w:p>
    <w:p w14:paraId="311BAEEE" w14:textId="77777777" w:rsidR="00536162" w:rsidRDefault="00536162" w:rsidP="00536162">
      <w:pPr>
        <w:rPr>
          <w:rFonts w:cs="Arial"/>
          <w:sz w:val="22"/>
          <w:szCs w:val="22"/>
        </w:rPr>
      </w:pPr>
    </w:p>
    <w:p w14:paraId="0E12B6B5" w14:textId="77777777" w:rsidR="00536162" w:rsidRDefault="00536162" w:rsidP="00536162">
      <w:pPr>
        <w:rPr>
          <w:rFonts w:cs="Arial"/>
          <w:sz w:val="22"/>
          <w:szCs w:val="22"/>
        </w:rPr>
      </w:pPr>
    </w:p>
    <w:p w14:paraId="7EF7F3D9" w14:textId="77777777" w:rsidR="00536162" w:rsidRDefault="00536162" w:rsidP="00536162">
      <w:pPr>
        <w:rPr>
          <w:rFonts w:cs="Arial"/>
          <w:sz w:val="22"/>
          <w:szCs w:val="22"/>
        </w:rPr>
      </w:pPr>
    </w:p>
    <w:p w14:paraId="0952D195" w14:textId="77777777" w:rsidR="00536162" w:rsidRDefault="00536162" w:rsidP="00536162">
      <w:pPr>
        <w:rPr>
          <w:rFonts w:cs="Arial"/>
          <w:sz w:val="22"/>
          <w:szCs w:val="22"/>
        </w:rPr>
      </w:pPr>
    </w:p>
    <w:p w14:paraId="493EFD72" w14:textId="77777777" w:rsidR="00536162" w:rsidRDefault="00536162" w:rsidP="00536162">
      <w:pPr>
        <w:rPr>
          <w:rFonts w:cs="Arial"/>
          <w:sz w:val="22"/>
          <w:szCs w:val="22"/>
        </w:rPr>
      </w:pPr>
    </w:p>
    <w:p w14:paraId="108DE0B9" w14:textId="77777777" w:rsidR="00536162" w:rsidRDefault="00536162" w:rsidP="00536162">
      <w:pPr>
        <w:rPr>
          <w:rFonts w:cs="Arial"/>
          <w:sz w:val="22"/>
          <w:szCs w:val="22"/>
        </w:rPr>
      </w:pPr>
    </w:p>
    <w:p w14:paraId="2DF2D8AC" w14:textId="77777777" w:rsidR="00536162" w:rsidRDefault="00536162" w:rsidP="00536162">
      <w:pPr>
        <w:rPr>
          <w:rFonts w:cs="Arial"/>
          <w:sz w:val="22"/>
          <w:szCs w:val="22"/>
        </w:rPr>
      </w:pPr>
    </w:p>
    <w:p w14:paraId="586F128E" w14:textId="77777777" w:rsidR="00536162" w:rsidRDefault="00536162" w:rsidP="00536162">
      <w:pPr>
        <w:rPr>
          <w:rFonts w:cs="Arial"/>
          <w:sz w:val="22"/>
          <w:szCs w:val="22"/>
        </w:rPr>
      </w:pPr>
    </w:p>
    <w:p w14:paraId="3827A3C8" w14:textId="77777777" w:rsidR="00536162" w:rsidRDefault="00536162" w:rsidP="00536162">
      <w:pPr>
        <w:rPr>
          <w:rFonts w:cs="Arial"/>
          <w:sz w:val="22"/>
          <w:szCs w:val="22"/>
        </w:rPr>
      </w:pPr>
    </w:p>
    <w:p w14:paraId="63C31375" w14:textId="77777777" w:rsidR="00536162" w:rsidRDefault="00536162" w:rsidP="00536162">
      <w:pPr>
        <w:rPr>
          <w:rFonts w:cs="Arial"/>
          <w:sz w:val="22"/>
          <w:szCs w:val="22"/>
        </w:rPr>
      </w:pPr>
    </w:p>
    <w:p w14:paraId="4DCE6D9C" w14:textId="77777777" w:rsidR="00536162" w:rsidRDefault="00536162" w:rsidP="00536162">
      <w:pPr>
        <w:rPr>
          <w:rFonts w:cs="Arial"/>
          <w:sz w:val="22"/>
          <w:szCs w:val="22"/>
        </w:rPr>
      </w:pPr>
    </w:p>
    <w:p w14:paraId="034FC80D" w14:textId="77777777" w:rsidR="00536162" w:rsidRDefault="00536162" w:rsidP="00536162">
      <w:pPr>
        <w:rPr>
          <w:rFonts w:cs="Arial"/>
          <w:sz w:val="22"/>
          <w:szCs w:val="22"/>
        </w:rPr>
      </w:pPr>
    </w:p>
    <w:p w14:paraId="26BA4E0D" w14:textId="77777777" w:rsidR="00536162" w:rsidRDefault="00536162" w:rsidP="00536162">
      <w:pPr>
        <w:rPr>
          <w:rFonts w:cs="Arial"/>
          <w:sz w:val="22"/>
          <w:szCs w:val="22"/>
        </w:rPr>
      </w:pPr>
    </w:p>
    <w:p w14:paraId="54510C76" w14:textId="77777777" w:rsidR="00536162" w:rsidRDefault="00536162" w:rsidP="00536162">
      <w:pPr>
        <w:rPr>
          <w:rFonts w:cs="Arial"/>
          <w:sz w:val="22"/>
          <w:szCs w:val="22"/>
        </w:rPr>
      </w:pPr>
    </w:p>
    <w:p w14:paraId="4457DD23" w14:textId="77777777" w:rsidR="00536162" w:rsidRDefault="00536162" w:rsidP="00536162">
      <w:pPr>
        <w:rPr>
          <w:rFonts w:cs="Arial"/>
          <w:sz w:val="22"/>
          <w:szCs w:val="22"/>
        </w:rPr>
      </w:pPr>
    </w:p>
    <w:p w14:paraId="79CB727C" w14:textId="77777777" w:rsidR="00536162" w:rsidRDefault="00536162" w:rsidP="00536162">
      <w:pPr>
        <w:rPr>
          <w:rFonts w:cs="Arial"/>
          <w:sz w:val="22"/>
          <w:szCs w:val="22"/>
        </w:rPr>
      </w:pPr>
    </w:p>
    <w:p w14:paraId="0CF3F909" w14:textId="77777777" w:rsidR="00536162" w:rsidRDefault="00536162" w:rsidP="00536162">
      <w:pPr>
        <w:rPr>
          <w:rFonts w:cs="Arial"/>
          <w:sz w:val="22"/>
          <w:szCs w:val="22"/>
        </w:rPr>
      </w:pPr>
    </w:p>
    <w:p w14:paraId="06A576A9" w14:textId="77777777" w:rsidR="00536162" w:rsidRDefault="00536162" w:rsidP="00536162">
      <w:pPr>
        <w:rPr>
          <w:rFonts w:cs="Arial"/>
          <w:sz w:val="22"/>
          <w:szCs w:val="22"/>
        </w:rPr>
      </w:pPr>
    </w:p>
    <w:p w14:paraId="14C5E134" w14:textId="77777777" w:rsidR="00536162" w:rsidRDefault="00536162" w:rsidP="00536162">
      <w:pPr>
        <w:rPr>
          <w:rFonts w:cs="Arial"/>
          <w:sz w:val="22"/>
          <w:szCs w:val="22"/>
        </w:rPr>
      </w:pPr>
    </w:p>
    <w:p w14:paraId="065D3706" w14:textId="77777777" w:rsidR="00536162" w:rsidRDefault="00536162" w:rsidP="00536162">
      <w:pPr>
        <w:rPr>
          <w:rFonts w:cs="Arial"/>
          <w:sz w:val="22"/>
          <w:szCs w:val="22"/>
        </w:rPr>
      </w:pPr>
    </w:p>
    <w:p w14:paraId="41149E52" w14:textId="77777777" w:rsidR="00536162" w:rsidRDefault="00536162" w:rsidP="00536162">
      <w:pPr>
        <w:rPr>
          <w:rFonts w:cs="Arial"/>
          <w:sz w:val="22"/>
          <w:szCs w:val="22"/>
        </w:rPr>
      </w:pPr>
    </w:p>
    <w:p w14:paraId="4F0A9205" w14:textId="77777777" w:rsidR="00536162" w:rsidRDefault="00536162" w:rsidP="00536162">
      <w:pPr>
        <w:rPr>
          <w:rFonts w:cs="Arial"/>
          <w:sz w:val="22"/>
          <w:szCs w:val="22"/>
        </w:rPr>
      </w:pPr>
    </w:p>
    <w:p w14:paraId="6390A8AC" w14:textId="77777777" w:rsidR="00536162" w:rsidRDefault="00536162" w:rsidP="00536162">
      <w:pPr>
        <w:rPr>
          <w:rFonts w:cs="Arial"/>
          <w:sz w:val="22"/>
          <w:szCs w:val="22"/>
        </w:rPr>
      </w:pPr>
    </w:p>
    <w:p w14:paraId="3FA3CD0A" w14:textId="77777777" w:rsidR="00536162" w:rsidRDefault="00536162" w:rsidP="00536162">
      <w:pPr>
        <w:rPr>
          <w:rFonts w:cs="Arial"/>
          <w:sz w:val="22"/>
          <w:szCs w:val="22"/>
        </w:rPr>
      </w:pPr>
    </w:p>
    <w:p w14:paraId="09FDCA75" w14:textId="77777777" w:rsidR="00536162" w:rsidRDefault="00536162" w:rsidP="00536162">
      <w:pPr>
        <w:rPr>
          <w:rFonts w:cs="Arial"/>
          <w:sz w:val="22"/>
          <w:szCs w:val="22"/>
        </w:rPr>
      </w:pPr>
    </w:p>
    <w:p w14:paraId="684CAB77" w14:textId="77777777" w:rsidR="00536162" w:rsidRDefault="00536162" w:rsidP="00536162">
      <w:pPr>
        <w:rPr>
          <w:rFonts w:cs="Arial"/>
          <w:sz w:val="22"/>
          <w:szCs w:val="22"/>
        </w:rPr>
      </w:pPr>
    </w:p>
    <w:p w14:paraId="605AE093" w14:textId="77777777" w:rsidR="00536162" w:rsidRDefault="00536162" w:rsidP="00536162">
      <w:pPr>
        <w:rPr>
          <w:rFonts w:cs="Arial"/>
          <w:sz w:val="22"/>
          <w:szCs w:val="22"/>
        </w:rPr>
      </w:pPr>
    </w:p>
    <w:p w14:paraId="19665A45" w14:textId="77777777" w:rsidR="00536162" w:rsidRDefault="00536162" w:rsidP="00536162">
      <w:pPr>
        <w:rPr>
          <w:rFonts w:cs="Arial"/>
          <w:sz w:val="22"/>
          <w:szCs w:val="22"/>
        </w:rPr>
      </w:pPr>
    </w:p>
    <w:p w14:paraId="06A1CE01" w14:textId="77777777" w:rsidR="00536162" w:rsidRDefault="00536162" w:rsidP="00536162">
      <w:pPr>
        <w:rPr>
          <w:rFonts w:cs="Arial"/>
          <w:sz w:val="22"/>
          <w:szCs w:val="22"/>
        </w:rPr>
      </w:pPr>
    </w:p>
    <w:p w14:paraId="0868B40A" w14:textId="77777777" w:rsidR="00536162" w:rsidRDefault="00536162" w:rsidP="00536162">
      <w:pPr>
        <w:rPr>
          <w:rFonts w:cs="Arial"/>
          <w:sz w:val="22"/>
          <w:szCs w:val="22"/>
        </w:rPr>
      </w:pPr>
    </w:p>
    <w:p w14:paraId="33CF9589" w14:textId="77777777" w:rsidR="00536162" w:rsidRDefault="00536162" w:rsidP="00536162">
      <w:pPr>
        <w:rPr>
          <w:rFonts w:cs="Arial"/>
          <w:sz w:val="22"/>
          <w:szCs w:val="22"/>
        </w:rPr>
      </w:pPr>
    </w:p>
    <w:p w14:paraId="3DA8818F" w14:textId="77777777" w:rsidR="00536162" w:rsidRDefault="00536162" w:rsidP="00536162">
      <w:pPr>
        <w:rPr>
          <w:rFonts w:cs="Arial"/>
          <w:sz w:val="22"/>
          <w:szCs w:val="22"/>
        </w:rPr>
      </w:pPr>
    </w:p>
    <w:p w14:paraId="047F2E29" w14:textId="77777777" w:rsidR="00536162" w:rsidRDefault="00536162" w:rsidP="00536162">
      <w:pPr>
        <w:rPr>
          <w:rFonts w:cs="Arial"/>
          <w:sz w:val="22"/>
          <w:szCs w:val="22"/>
        </w:rPr>
      </w:pPr>
    </w:p>
    <w:p w14:paraId="1E1A7AE4" w14:textId="77777777" w:rsidR="00536162" w:rsidRDefault="00536162" w:rsidP="00536162">
      <w:pPr>
        <w:rPr>
          <w:rFonts w:cs="Arial"/>
          <w:sz w:val="22"/>
          <w:szCs w:val="22"/>
        </w:rPr>
      </w:pPr>
    </w:p>
    <w:p w14:paraId="78E945CE" w14:textId="77777777" w:rsidR="00536162" w:rsidRDefault="00536162" w:rsidP="00536162">
      <w:pPr>
        <w:rPr>
          <w:rFonts w:cs="Arial"/>
          <w:sz w:val="22"/>
          <w:szCs w:val="22"/>
        </w:rPr>
      </w:pPr>
    </w:p>
    <w:p w14:paraId="2827ECE5" w14:textId="77777777" w:rsidR="00536162" w:rsidRDefault="00536162" w:rsidP="00536162">
      <w:pPr>
        <w:rPr>
          <w:rFonts w:cs="Arial"/>
          <w:sz w:val="22"/>
          <w:szCs w:val="22"/>
        </w:rPr>
      </w:pPr>
    </w:p>
    <w:p w14:paraId="1EB7C6D0" w14:textId="77777777" w:rsidR="00536162" w:rsidRDefault="00536162" w:rsidP="00536162">
      <w:pPr>
        <w:rPr>
          <w:rFonts w:cs="Arial"/>
          <w:sz w:val="22"/>
          <w:szCs w:val="22"/>
        </w:rPr>
      </w:pPr>
    </w:p>
    <w:p w14:paraId="0B52E731" w14:textId="77777777" w:rsidR="00536162" w:rsidRDefault="00536162" w:rsidP="00536162">
      <w:pPr>
        <w:rPr>
          <w:rFonts w:cs="Arial"/>
          <w:sz w:val="22"/>
          <w:szCs w:val="22"/>
        </w:rPr>
      </w:pPr>
    </w:p>
    <w:p w14:paraId="067BFD2C" w14:textId="77777777" w:rsidR="00536162" w:rsidRDefault="00536162" w:rsidP="00536162">
      <w:pPr>
        <w:rPr>
          <w:rFonts w:cs="Arial"/>
          <w:sz w:val="22"/>
          <w:szCs w:val="22"/>
        </w:rPr>
      </w:pPr>
    </w:p>
    <w:p w14:paraId="5DAC4791" w14:textId="77777777" w:rsidR="00536162" w:rsidRDefault="00536162" w:rsidP="00536162">
      <w:pPr>
        <w:rPr>
          <w:rFonts w:cs="Arial"/>
          <w:sz w:val="22"/>
          <w:szCs w:val="22"/>
        </w:rPr>
      </w:pPr>
    </w:p>
    <w:p w14:paraId="35426390" w14:textId="77777777" w:rsidR="00536162" w:rsidRDefault="00536162" w:rsidP="00536162">
      <w:pPr>
        <w:rPr>
          <w:rFonts w:cs="Arial"/>
          <w:sz w:val="22"/>
          <w:szCs w:val="22"/>
        </w:rPr>
      </w:pPr>
    </w:p>
    <w:p w14:paraId="4EF255A4" w14:textId="77777777" w:rsidR="00536162" w:rsidRDefault="00536162" w:rsidP="00536162">
      <w:pPr>
        <w:rPr>
          <w:rFonts w:cs="Arial"/>
          <w:sz w:val="22"/>
          <w:szCs w:val="22"/>
        </w:rPr>
      </w:pPr>
    </w:p>
    <w:p w14:paraId="41CC559C" w14:textId="77777777" w:rsidR="00536162" w:rsidRDefault="00536162" w:rsidP="00536162">
      <w:pPr>
        <w:rPr>
          <w:rFonts w:cs="Arial"/>
          <w:sz w:val="22"/>
          <w:szCs w:val="22"/>
        </w:rPr>
      </w:pPr>
    </w:p>
    <w:p w14:paraId="56FD2420" w14:textId="77777777" w:rsidR="00536162" w:rsidRDefault="00536162" w:rsidP="00536162">
      <w:pPr>
        <w:rPr>
          <w:rFonts w:cs="Arial"/>
          <w:sz w:val="22"/>
          <w:szCs w:val="22"/>
        </w:rPr>
      </w:pPr>
    </w:p>
    <w:p w14:paraId="485FD364" w14:textId="77777777" w:rsidR="00536162" w:rsidRDefault="00536162" w:rsidP="00536162">
      <w:pPr>
        <w:jc w:val="both"/>
        <w:rPr>
          <w:b/>
          <w:szCs w:val="24"/>
          <w:u w:val="single"/>
        </w:rPr>
      </w:pPr>
      <w:bookmarkStart w:id="2" w:name="_Hlk120392706"/>
      <w:r w:rsidRPr="00F21983">
        <w:rPr>
          <w:b/>
          <w:szCs w:val="24"/>
          <w:u w:val="single"/>
        </w:rPr>
        <w:t>TERMS AND CONDITIONS OF SERVICE</w:t>
      </w:r>
    </w:p>
    <w:p w14:paraId="1F3D6F28" w14:textId="77777777" w:rsidR="00536162" w:rsidRDefault="00536162" w:rsidP="00536162">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536162" w:rsidRPr="000F31EA" w14:paraId="41DCAF86" w14:textId="77777777" w:rsidTr="00BC5355">
        <w:trPr>
          <w:trHeight w:val="248"/>
        </w:trPr>
        <w:tc>
          <w:tcPr>
            <w:tcW w:w="2802" w:type="dxa"/>
          </w:tcPr>
          <w:p w14:paraId="12DE247B" w14:textId="77777777" w:rsidR="00536162" w:rsidRPr="000F31EA" w:rsidRDefault="00536162" w:rsidP="00BC5355">
            <w:pPr>
              <w:jc w:val="both"/>
              <w:rPr>
                <w:szCs w:val="24"/>
              </w:rPr>
            </w:pPr>
            <w:r w:rsidRPr="000F31EA">
              <w:rPr>
                <w:b/>
                <w:szCs w:val="24"/>
              </w:rPr>
              <w:t>Band:</w:t>
            </w:r>
          </w:p>
        </w:tc>
        <w:tc>
          <w:tcPr>
            <w:tcW w:w="6840" w:type="dxa"/>
          </w:tcPr>
          <w:p w14:paraId="6F2A3914" w14:textId="77777777" w:rsidR="00536162" w:rsidRPr="00067612" w:rsidRDefault="00536162" w:rsidP="00BC5355">
            <w:pPr>
              <w:jc w:val="both"/>
              <w:rPr>
                <w:szCs w:val="24"/>
                <w:highlight w:val="yellow"/>
              </w:rPr>
            </w:pPr>
            <w:r w:rsidRPr="00BC5355">
              <w:rPr>
                <w:szCs w:val="24"/>
              </w:rPr>
              <w:t>6</w:t>
            </w:r>
          </w:p>
        </w:tc>
      </w:tr>
      <w:tr w:rsidR="00536162" w:rsidRPr="000F31EA" w14:paraId="7FFC3E73" w14:textId="77777777" w:rsidTr="00BC5355">
        <w:trPr>
          <w:trHeight w:val="248"/>
        </w:trPr>
        <w:tc>
          <w:tcPr>
            <w:tcW w:w="2802" w:type="dxa"/>
          </w:tcPr>
          <w:p w14:paraId="4A4679E0" w14:textId="77777777" w:rsidR="00536162" w:rsidRPr="000F31EA" w:rsidRDefault="00536162" w:rsidP="00BC5355">
            <w:pPr>
              <w:jc w:val="both"/>
              <w:rPr>
                <w:szCs w:val="24"/>
              </w:rPr>
            </w:pPr>
            <w:r w:rsidRPr="000F31EA">
              <w:rPr>
                <w:b/>
                <w:szCs w:val="24"/>
              </w:rPr>
              <w:t>Hours:</w:t>
            </w:r>
          </w:p>
        </w:tc>
        <w:tc>
          <w:tcPr>
            <w:tcW w:w="6840" w:type="dxa"/>
          </w:tcPr>
          <w:p w14:paraId="0CBE6A2F" w14:textId="77777777" w:rsidR="00536162" w:rsidRPr="00067612" w:rsidRDefault="00536162" w:rsidP="00BC5355">
            <w:pPr>
              <w:jc w:val="both"/>
              <w:rPr>
                <w:szCs w:val="24"/>
                <w:highlight w:val="yellow"/>
              </w:rPr>
            </w:pPr>
            <w:r w:rsidRPr="00BC5355">
              <w:rPr>
                <w:szCs w:val="24"/>
              </w:rPr>
              <w:t>37.5</w:t>
            </w:r>
          </w:p>
        </w:tc>
      </w:tr>
      <w:tr w:rsidR="00536162" w:rsidRPr="000F31EA" w14:paraId="5C6CA06B" w14:textId="77777777" w:rsidTr="00BC5355">
        <w:trPr>
          <w:trHeight w:val="238"/>
        </w:trPr>
        <w:tc>
          <w:tcPr>
            <w:tcW w:w="2802" w:type="dxa"/>
          </w:tcPr>
          <w:p w14:paraId="0AF4B685" w14:textId="77777777" w:rsidR="00536162" w:rsidRPr="000F31EA" w:rsidRDefault="00536162" w:rsidP="00BC5355">
            <w:pPr>
              <w:jc w:val="both"/>
              <w:rPr>
                <w:szCs w:val="24"/>
              </w:rPr>
            </w:pPr>
            <w:r w:rsidRPr="000F31EA">
              <w:rPr>
                <w:b/>
                <w:szCs w:val="24"/>
              </w:rPr>
              <w:t>Contract:</w:t>
            </w:r>
          </w:p>
        </w:tc>
        <w:tc>
          <w:tcPr>
            <w:tcW w:w="6840" w:type="dxa"/>
          </w:tcPr>
          <w:p w14:paraId="690ABFCA" w14:textId="77777777" w:rsidR="00536162" w:rsidRPr="00067612" w:rsidRDefault="00536162" w:rsidP="00BC5355">
            <w:pPr>
              <w:jc w:val="both"/>
              <w:rPr>
                <w:szCs w:val="24"/>
                <w:highlight w:val="yellow"/>
              </w:rPr>
            </w:pPr>
            <w:r w:rsidRPr="00BC5355">
              <w:rPr>
                <w:szCs w:val="24"/>
              </w:rPr>
              <w:t>Fixed Term</w:t>
            </w:r>
          </w:p>
        </w:tc>
      </w:tr>
      <w:tr w:rsidR="00536162" w:rsidRPr="000F31EA" w14:paraId="1C25906E" w14:textId="77777777" w:rsidTr="00BC5355">
        <w:trPr>
          <w:trHeight w:val="248"/>
        </w:trPr>
        <w:tc>
          <w:tcPr>
            <w:tcW w:w="2802" w:type="dxa"/>
          </w:tcPr>
          <w:p w14:paraId="4E530243" w14:textId="77777777" w:rsidR="00536162" w:rsidRPr="000F31EA" w:rsidRDefault="00536162" w:rsidP="00BC5355">
            <w:pPr>
              <w:jc w:val="both"/>
              <w:rPr>
                <w:szCs w:val="24"/>
              </w:rPr>
            </w:pPr>
            <w:r w:rsidRPr="000F31EA">
              <w:rPr>
                <w:b/>
                <w:szCs w:val="24"/>
              </w:rPr>
              <w:t>Salary:</w:t>
            </w:r>
          </w:p>
        </w:tc>
        <w:tc>
          <w:tcPr>
            <w:tcW w:w="6840" w:type="dxa"/>
          </w:tcPr>
          <w:p w14:paraId="618A9290" w14:textId="77777777" w:rsidR="00536162" w:rsidRPr="00067612" w:rsidRDefault="00536162" w:rsidP="00BC5355">
            <w:pPr>
              <w:jc w:val="both"/>
              <w:rPr>
                <w:szCs w:val="24"/>
                <w:highlight w:val="yellow"/>
              </w:rPr>
            </w:pPr>
            <w:r w:rsidRPr="00BC5355">
              <w:rPr>
                <w:szCs w:val="24"/>
              </w:rPr>
              <w:t>£39,959 to £48,117 per annum pro rata</w:t>
            </w:r>
          </w:p>
        </w:tc>
      </w:tr>
      <w:tr w:rsidR="00536162" w:rsidRPr="000F31EA" w14:paraId="31818E0F" w14:textId="77777777" w:rsidTr="00BC5355">
        <w:trPr>
          <w:trHeight w:val="2511"/>
        </w:trPr>
        <w:tc>
          <w:tcPr>
            <w:tcW w:w="2802" w:type="dxa"/>
          </w:tcPr>
          <w:p w14:paraId="682297F0" w14:textId="77777777" w:rsidR="00536162" w:rsidRPr="000F31EA" w:rsidRDefault="00536162" w:rsidP="00BC5355">
            <w:pPr>
              <w:jc w:val="both"/>
              <w:rPr>
                <w:szCs w:val="24"/>
              </w:rPr>
            </w:pPr>
          </w:p>
        </w:tc>
        <w:tc>
          <w:tcPr>
            <w:tcW w:w="6840" w:type="dxa"/>
          </w:tcPr>
          <w:p w14:paraId="122BB313" w14:textId="77777777" w:rsidR="00536162" w:rsidRPr="000F31EA" w:rsidRDefault="00536162" w:rsidP="00BC5355">
            <w:pPr>
              <w:jc w:val="both"/>
              <w:rPr>
                <w:szCs w:val="24"/>
              </w:rPr>
            </w:pPr>
            <w:r w:rsidRPr="000F31EA">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536162" w:rsidRPr="000F31EA" w14:paraId="4EDA2D49" w14:textId="77777777" w:rsidTr="00BC5355">
        <w:trPr>
          <w:trHeight w:val="248"/>
        </w:trPr>
        <w:tc>
          <w:tcPr>
            <w:tcW w:w="2802" w:type="dxa"/>
          </w:tcPr>
          <w:p w14:paraId="5233AB17" w14:textId="77777777" w:rsidR="00536162" w:rsidRPr="000F31EA" w:rsidRDefault="00536162" w:rsidP="00BC5355">
            <w:pPr>
              <w:jc w:val="both"/>
              <w:rPr>
                <w:szCs w:val="24"/>
              </w:rPr>
            </w:pPr>
            <w:r w:rsidRPr="000F31EA">
              <w:rPr>
                <w:b/>
                <w:szCs w:val="24"/>
              </w:rPr>
              <w:t>Annual Leave:</w:t>
            </w:r>
          </w:p>
        </w:tc>
        <w:tc>
          <w:tcPr>
            <w:tcW w:w="6840" w:type="dxa"/>
          </w:tcPr>
          <w:p w14:paraId="233782CD" w14:textId="77777777" w:rsidR="00536162" w:rsidRPr="000F31EA" w:rsidRDefault="00536162" w:rsidP="00BC5355">
            <w:pPr>
              <w:tabs>
                <w:tab w:val="left" w:pos="-1440"/>
              </w:tabs>
              <w:ind w:left="2880" w:hanging="2880"/>
              <w:jc w:val="both"/>
              <w:rPr>
                <w:szCs w:val="24"/>
              </w:rPr>
            </w:pPr>
            <w:r w:rsidRPr="000F31EA">
              <w:rPr>
                <w:szCs w:val="24"/>
              </w:rPr>
              <w:t>The annual leave year runs from 1 April to 31 March following.</w:t>
            </w:r>
          </w:p>
          <w:p w14:paraId="23A1A61A" w14:textId="77777777" w:rsidR="00536162" w:rsidRPr="000F31EA" w:rsidRDefault="00536162" w:rsidP="00BC5355">
            <w:pPr>
              <w:tabs>
                <w:tab w:val="left" w:pos="-1440"/>
              </w:tabs>
              <w:ind w:left="2880" w:hanging="2880"/>
              <w:jc w:val="both"/>
              <w:rPr>
                <w:szCs w:val="24"/>
              </w:rPr>
            </w:pPr>
            <w:r w:rsidRPr="000F31EA">
              <w:rPr>
                <w:szCs w:val="24"/>
              </w:rPr>
              <w:t xml:space="preserve"> The full entitlement being 27 days for a full year and pro rata</w:t>
            </w:r>
          </w:p>
          <w:p w14:paraId="0B6DECB2" w14:textId="77777777" w:rsidR="00536162" w:rsidRPr="000F31EA" w:rsidRDefault="00536162" w:rsidP="00BC5355">
            <w:pPr>
              <w:tabs>
                <w:tab w:val="left" w:pos="-1440"/>
              </w:tabs>
              <w:ind w:left="2880" w:hanging="2880"/>
              <w:jc w:val="both"/>
              <w:rPr>
                <w:szCs w:val="24"/>
              </w:rPr>
            </w:pPr>
            <w:r w:rsidRPr="000F31EA">
              <w:rPr>
                <w:szCs w:val="24"/>
              </w:rPr>
              <w:t xml:space="preserve">for an incomplete year's service. An additional 2 days will be </w:t>
            </w:r>
          </w:p>
          <w:p w14:paraId="131E1374" w14:textId="77777777" w:rsidR="00536162" w:rsidRPr="000F31EA" w:rsidRDefault="00536162" w:rsidP="00BC5355">
            <w:pPr>
              <w:tabs>
                <w:tab w:val="left" w:pos="-1440"/>
              </w:tabs>
              <w:ind w:left="2880" w:hanging="2880"/>
              <w:jc w:val="both"/>
              <w:rPr>
                <w:szCs w:val="24"/>
              </w:rPr>
            </w:pPr>
            <w:r w:rsidRPr="000F31EA">
              <w:rPr>
                <w:szCs w:val="24"/>
              </w:rPr>
              <w:t xml:space="preserve">awarded after 5 </w:t>
            </w:r>
            <w:proofErr w:type="spellStart"/>
            <w:r w:rsidRPr="000F31EA">
              <w:rPr>
                <w:szCs w:val="24"/>
              </w:rPr>
              <w:t>years service</w:t>
            </w:r>
            <w:proofErr w:type="spellEnd"/>
            <w:r w:rsidRPr="000F31EA">
              <w:rPr>
                <w:szCs w:val="24"/>
              </w:rPr>
              <w:t xml:space="preserve"> plus a further 4 days after 10 </w:t>
            </w:r>
          </w:p>
          <w:p w14:paraId="03DCF1C1" w14:textId="77777777" w:rsidR="00536162" w:rsidRPr="000F31EA" w:rsidRDefault="00536162" w:rsidP="00BC5355">
            <w:pPr>
              <w:tabs>
                <w:tab w:val="left" w:pos="-1440"/>
              </w:tabs>
              <w:ind w:left="2880" w:hanging="2880"/>
              <w:jc w:val="both"/>
              <w:rPr>
                <w:szCs w:val="24"/>
              </w:rPr>
            </w:pPr>
            <w:proofErr w:type="spellStart"/>
            <w:r w:rsidRPr="000F31EA">
              <w:rPr>
                <w:szCs w:val="24"/>
              </w:rPr>
              <w:t>years service</w:t>
            </w:r>
            <w:proofErr w:type="spellEnd"/>
            <w:r w:rsidRPr="000F31EA">
              <w:rPr>
                <w:szCs w:val="24"/>
              </w:rPr>
              <w:t xml:space="preserve">. This is in addition to 8 public and statutory days </w:t>
            </w:r>
          </w:p>
          <w:p w14:paraId="4E333DD2" w14:textId="77777777" w:rsidR="00536162" w:rsidRPr="000F31EA" w:rsidRDefault="00536162" w:rsidP="00BC5355">
            <w:pPr>
              <w:tabs>
                <w:tab w:val="left" w:pos="-1440"/>
              </w:tabs>
              <w:ind w:left="2880" w:hanging="2880"/>
              <w:jc w:val="both"/>
              <w:rPr>
                <w:szCs w:val="24"/>
              </w:rPr>
            </w:pPr>
            <w:r w:rsidRPr="000F31EA">
              <w:rPr>
                <w:szCs w:val="24"/>
              </w:rPr>
              <w:t>holiday.</w:t>
            </w:r>
          </w:p>
          <w:p w14:paraId="1ED790C9" w14:textId="77777777" w:rsidR="00536162" w:rsidRPr="000F31EA" w:rsidRDefault="00536162" w:rsidP="00BC5355">
            <w:pPr>
              <w:rPr>
                <w:szCs w:val="24"/>
              </w:rPr>
            </w:pPr>
          </w:p>
        </w:tc>
      </w:tr>
      <w:tr w:rsidR="00536162" w:rsidRPr="000F31EA" w14:paraId="75568363" w14:textId="77777777" w:rsidTr="00BC5355">
        <w:trPr>
          <w:trHeight w:val="248"/>
        </w:trPr>
        <w:tc>
          <w:tcPr>
            <w:tcW w:w="2802" w:type="dxa"/>
          </w:tcPr>
          <w:p w14:paraId="23082130" w14:textId="77777777" w:rsidR="00536162" w:rsidRPr="000F31EA" w:rsidRDefault="00536162" w:rsidP="00BC5355">
            <w:pPr>
              <w:jc w:val="both"/>
              <w:rPr>
                <w:szCs w:val="24"/>
              </w:rPr>
            </w:pPr>
            <w:r w:rsidRPr="000F31EA">
              <w:rPr>
                <w:b/>
                <w:szCs w:val="24"/>
              </w:rPr>
              <w:t>NHS Pension:</w:t>
            </w:r>
          </w:p>
        </w:tc>
        <w:tc>
          <w:tcPr>
            <w:tcW w:w="6840" w:type="dxa"/>
          </w:tcPr>
          <w:p w14:paraId="09EDF5D9" w14:textId="77777777" w:rsidR="00536162" w:rsidRPr="000F31EA" w:rsidRDefault="00536162" w:rsidP="00BC5355">
            <w:pPr>
              <w:tabs>
                <w:tab w:val="left" w:pos="-1440"/>
              </w:tabs>
              <w:ind w:left="2880" w:hanging="2880"/>
              <w:jc w:val="both"/>
              <w:rPr>
                <w:szCs w:val="24"/>
              </w:rPr>
            </w:pPr>
            <w:r w:rsidRPr="000F31EA">
              <w:rPr>
                <w:szCs w:val="24"/>
              </w:rPr>
              <w:t xml:space="preserve">The post is pensionable unless you opt out of the scheme or </w:t>
            </w:r>
          </w:p>
          <w:p w14:paraId="08FD3D48" w14:textId="77777777" w:rsidR="00536162" w:rsidRPr="000F31EA" w:rsidRDefault="00536162" w:rsidP="00BC5355">
            <w:pPr>
              <w:tabs>
                <w:tab w:val="left" w:pos="-1440"/>
              </w:tabs>
              <w:ind w:left="2880" w:hanging="2880"/>
              <w:jc w:val="both"/>
              <w:rPr>
                <w:szCs w:val="24"/>
              </w:rPr>
            </w:pPr>
            <w:r w:rsidRPr="000F31EA">
              <w:rPr>
                <w:szCs w:val="24"/>
              </w:rPr>
              <w:t xml:space="preserve">are ineligible to join and your remuneration will be subject to </w:t>
            </w:r>
          </w:p>
          <w:p w14:paraId="7624B684" w14:textId="77777777" w:rsidR="00536162" w:rsidRPr="000F31EA" w:rsidRDefault="00536162" w:rsidP="00BC5355">
            <w:pPr>
              <w:tabs>
                <w:tab w:val="left" w:pos="-1440"/>
              </w:tabs>
              <w:ind w:left="2880" w:hanging="2880"/>
              <w:jc w:val="both"/>
              <w:rPr>
                <w:szCs w:val="24"/>
              </w:rPr>
            </w:pPr>
            <w:r w:rsidRPr="000F31EA">
              <w:rPr>
                <w:szCs w:val="24"/>
              </w:rPr>
              <w:t xml:space="preserve">deduction of contributions in accordance with the National </w:t>
            </w:r>
          </w:p>
          <w:p w14:paraId="797ACB1A" w14:textId="77777777" w:rsidR="00536162" w:rsidRPr="000F31EA" w:rsidRDefault="00536162" w:rsidP="00BC5355">
            <w:pPr>
              <w:tabs>
                <w:tab w:val="left" w:pos="-1440"/>
              </w:tabs>
              <w:ind w:left="2880" w:hanging="2880"/>
              <w:jc w:val="both"/>
              <w:rPr>
                <w:szCs w:val="24"/>
              </w:rPr>
            </w:pPr>
            <w:r w:rsidRPr="000F31EA">
              <w:rPr>
                <w:szCs w:val="24"/>
              </w:rPr>
              <w:t xml:space="preserve">Health Service Pension Scheme.  In the event of you not </w:t>
            </w:r>
          </w:p>
          <w:p w14:paraId="76CEAD09" w14:textId="77777777" w:rsidR="00536162" w:rsidRPr="000F31EA" w:rsidRDefault="00536162" w:rsidP="00BC5355">
            <w:pPr>
              <w:tabs>
                <w:tab w:val="left" w:pos="-1440"/>
              </w:tabs>
              <w:ind w:left="2880" w:hanging="2880"/>
              <w:jc w:val="both"/>
              <w:rPr>
                <w:szCs w:val="24"/>
              </w:rPr>
            </w:pPr>
            <w:r w:rsidRPr="000F31EA">
              <w:rPr>
                <w:szCs w:val="24"/>
              </w:rPr>
              <w:t xml:space="preserve">wishing to join the scheme you should complete form SD502 </w:t>
            </w:r>
          </w:p>
          <w:p w14:paraId="71D13790" w14:textId="77777777" w:rsidR="00536162" w:rsidRPr="000F31EA" w:rsidRDefault="00536162" w:rsidP="00BC5355">
            <w:pPr>
              <w:tabs>
                <w:tab w:val="left" w:pos="-1440"/>
              </w:tabs>
              <w:ind w:left="2880" w:hanging="2880"/>
              <w:jc w:val="both"/>
              <w:rPr>
                <w:szCs w:val="24"/>
              </w:rPr>
            </w:pPr>
            <w:r w:rsidRPr="000F31EA">
              <w:rPr>
                <w:szCs w:val="24"/>
              </w:rPr>
              <w:t>on your commencement date.</w:t>
            </w:r>
          </w:p>
          <w:p w14:paraId="024D94EA" w14:textId="77777777" w:rsidR="00536162" w:rsidRPr="000F31EA" w:rsidRDefault="00536162" w:rsidP="00BC5355">
            <w:pPr>
              <w:jc w:val="both"/>
              <w:rPr>
                <w:szCs w:val="24"/>
              </w:rPr>
            </w:pPr>
          </w:p>
        </w:tc>
      </w:tr>
      <w:tr w:rsidR="00536162" w:rsidRPr="000F31EA" w14:paraId="07A2189F" w14:textId="77777777" w:rsidTr="00BC5355">
        <w:trPr>
          <w:trHeight w:val="238"/>
        </w:trPr>
        <w:tc>
          <w:tcPr>
            <w:tcW w:w="2802" w:type="dxa"/>
          </w:tcPr>
          <w:p w14:paraId="12FB5785" w14:textId="77777777" w:rsidR="00536162" w:rsidRPr="000F31EA" w:rsidRDefault="00536162" w:rsidP="00BC5355">
            <w:pPr>
              <w:jc w:val="both"/>
              <w:rPr>
                <w:szCs w:val="24"/>
              </w:rPr>
            </w:pPr>
            <w:r w:rsidRPr="000F31EA">
              <w:rPr>
                <w:b/>
                <w:szCs w:val="24"/>
              </w:rPr>
              <w:t>Medical:</w:t>
            </w:r>
          </w:p>
        </w:tc>
        <w:tc>
          <w:tcPr>
            <w:tcW w:w="6840" w:type="dxa"/>
          </w:tcPr>
          <w:p w14:paraId="4F5938BF" w14:textId="77777777" w:rsidR="00536162" w:rsidRPr="000F31EA" w:rsidRDefault="00536162" w:rsidP="00BC5355">
            <w:pPr>
              <w:jc w:val="both"/>
              <w:rPr>
                <w:szCs w:val="24"/>
              </w:rPr>
            </w:pPr>
            <w:r w:rsidRPr="000F31EA">
              <w:rPr>
                <w:szCs w:val="24"/>
              </w:rPr>
              <w:t>The appointment maybe subject to you completing a declaration of health form, which may lead to a full medical examination upon request.</w:t>
            </w:r>
          </w:p>
          <w:p w14:paraId="2CE2D067" w14:textId="77777777" w:rsidR="00536162" w:rsidRPr="000F31EA" w:rsidRDefault="00536162" w:rsidP="00BC5355">
            <w:pPr>
              <w:jc w:val="both"/>
              <w:rPr>
                <w:szCs w:val="24"/>
              </w:rPr>
            </w:pPr>
          </w:p>
          <w:p w14:paraId="1461D12B" w14:textId="77777777" w:rsidR="00536162" w:rsidRPr="00F239E1" w:rsidRDefault="00536162" w:rsidP="00BC5355">
            <w:pPr>
              <w:jc w:val="both"/>
              <w:rPr>
                <w:color w:val="000000"/>
                <w:szCs w:val="24"/>
              </w:rPr>
            </w:pPr>
          </w:p>
        </w:tc>
      </w:tr>
      <w:tr w:rsidR="00536162" w:rsidRPr="000F31EA" w14:paraId="4DEC2084" w14:textId="77777777" w:rsidTr="00BC5355">
        <w:trPr>
          <w:trHeight w:val="238"/>
        </w:trPr>
        <w:tc>
          <w:tcPr>
            <w:tcW w:w="2802" w:type="dxa"/>
          </w:tcPr>
          <w:p w14:paraId="70972F80" w14:textId="77777777" w:rsidR="00536162" w:rsidRPr="000F31EA" w:rsidRDefault="00536162" w:rsidP="00BC5355">
            <w:pPr>
              <w:jc w:val="both"/>
              <w:rPr>
                <w:szCs w:val="24"/>
              </w:rPr>
            </w:pPr>
            <w:r w:rsidRPr="00BC5355">
              <w:rPr>
                <w:b/>
                <w:szCs w:val="24"/>
              </w:rPr>
              <w:t>1</w:t>
            </w:r>
            <w:r w:rsidRPr="00BC5355">
              <w:rPr>
                <w:b/>
                <w:szCs w:val="24"/>
                <w:vertAlign w:val="superscript"/>
              </w:rPr>
              <w:t>st</w:t>
            </w:r>
            <w:r w:rsidRPr="00BC5355">
              <w:rPr>
                <w:b/>
                <w:szCs w:val="24"/>
              </w:rPr>
              <w:t xml:space="preserve"> on Call Rota</w:t>
            </w:r>
            <w:r w:rsidRPr="000F31EA">
              <w:rPr>
                <w:szCs w:val="24"/>
              </w:rPr>
              <w:t xml:space="preserve">                </w:t>
            </w:r>
          </w:p>
        </w:tc>
        <w:tc>
          <w:tcPr>
            <w:tcW w:w="6840" w:type="dxa"/>
          </w:tcPr>
          <w:p w14:paraId="730633FD" w14:textId="77777777" w:rsidR="00536162" w:rsidRPr="00BC5355" w:rsidRDefault="00536162" w:rsidP="00BC5355">
            <w:pPr>
              <w:tabs>
                <w:tab w:val="left" w:pos="-1440"/>
              </w:tabs>
              <w:ind w:left="2880" w:hanging="2880"/>
              <w:jc w:val="both"/>
              <w:rPr>
                <w:rFonts w:cs="Arial"/>
                <w:bCs/>
                <w:szCs w:val="24"/>
              </w:rPr>
            </w:pPr>
            <w:r w:rsidRPr="00BC5355">
              <w:rPr>
                <w:rFonts w:cs="Arial"/>
                <w:bCs/>
                <w:szCs w:val="24"/>
              </w:rPr>
              <w:t xml:space="preserve">As a Senior Manager within Leeds Community Healthcare you </w:t>
            </w:r>
          </w:p>
          <w:p w14:paraId="50055FBA" w14:textId="77777777" w:rsidR="00536162" w:rsidRPr="00BC5355" w:rsidRDefault="00536162" w:rsidP="00BC5355">
            <w:pPr>
              <w:tabs>
                <w:tab w:val="left" w:pos="-1440"/>
              </w:tabs>
              <w:ind w:left="2880" w:hanging="2880"/>
              <w:jc w:val="both"/>
              <w:rPr>
                <w:rFonts w:cs="Arial"/>
                <w:bCs/>
                <w:szCs w:val="24"/>
              </w:rPr>
            </w:pPr>
            <w:r w:rsidRPr="00BC5355">
              <w:rPr>
                <w:rFonts w:cs="Arial"/>
                <w:bCs/>
                <w:szCs w:val="24"/>
              </w:rPr>
              <w:t xml:space="preserve">will be included in the Trusts 1st on call rota.  Terms relating </w:t>
            </w:r>
          </w:p>
          <w:p w14:paraId="79365548" w14:textId="77777777" w:rsidR="00536162" w:rsidRPr="00BC5355" w:rsidRDefault="00536162" w:rsidP="00BC5355">
            <w:pPr>
              <w:tabs>
                <w:tab w:val="left" w:pos="-1440"/>
              </w:tabs>
              <w:ind w:left="2880" w:hanging="2880"/>
              <w:jc w:val="both"/>
              <w:rPr>
                <w:rFonts w:cs="Arial"/>
                <w:bCs/>
                <w:szCs w:val="24"/>
              </w:rPr>
            </w:pPr>
            <w:r w:rsidRPr="00BC5355">
              <w:rPr>
                <w:rFonts w:cs="Arial"/>
                <w:bCs/>
                <w:szCs w:val="24"/>
              </w:rPr>
              <w:t xml:space="preserve">to on call arrangements are included within the NHS terms </w:t>
            </w:r>
          </w:p>
          <w:p w14:paraId="3472AEE2" w14:textId="77777777" w:rsidR="00536162" w:rsidRPr="00BC5355" w:rsidRDefault="00536162" w:rsidP="00BC5355">
            <w:pPr>
              <w:tabs>
                <w:tab w:val="left" w:pos="-1440"/>
              </w:tabs>
              <w:ind w:left="2880" w:hanging="2880"/>
              <w:jc w:val="both"/>
              <w:rPr>
                <w:rFonts w:cs="Arial"/>
                <w:bCs/>
                <w:szCs w:val="24"/>
              </w:rPr>
            </w:pPr>
            <w:r w:rsidRPr="00BC5355">
              <w:rPr>
                <w:rFonts w:cs="Arial"/>
                <w:bCs/>
                <w:szCs w:val="24"/>
              </w:rPr>
              <w:t xml:space="preserve">and conditions of service handbook.  In recognition of these </w:t>
            </w:r>
          </w:p>
          <w:p w14:paraId="2EABD42B" w14:textId="77777777" w:rsidR="00536162" w:rsidRPr="00BC5355" w:rsidRDefault="00536162" w:rsidP="00BC5355">
            <w:pPr>
              <w:tabs>
                <w:tab w:val="left" w:pos="-1440"/>
              </w:tabs>
              <w:ind w:left="2880" w:hanging="2880"/>
              <w:jc w:val="both"/>
              <w:rPr>
                <w:rFonts w:cs="Arial"/>
                <w:bCs/>
                <w:szCs w:val="24"/>
              </w:rPr>
            </w:pPr>
            <w:r w:rsidRPr="00BC5355">
              <w:rPr>
                <w:rFonts w:cs="Arial"/>
                <w:bCs/>
                <w:szCs w:val="24"/>
              </w:rPr>
              <w:t xml:space="preserve">duties you will be entitled to a 1st on call related pay </w:t>
            </w:r>
          </w:p>
          <w:p w14:paraId="10F734B7" w14:textId="77777777" w:rsidR="00536162" w:rsidRPr="00BC5355" w:rsidRDefault="00536162" w:rsidP="00BC5355">
            <w:pPr>
              <w:tabs>
                <w:tab w:val="left" w:pos="-1440"/>
              </w:tabs>
              <w:ind w:left="2880" w:hanging="2880"/>
              <w:jc w:val="both"/>
              <w:rPr>
                <w:rFonts w:cs="Arial"/>
                <w:bCs/>
                <w:szCs w:val="24"/>
              </w:rPr>
            </w:pPr>
            <w:r w:rsidRPr="00BC5355">
              <w:rPr>
                <w:rFonts w:cs="Arial"/>
                <w:bCs/>
                <w:szCs w:val="24"/>
              </w:rPr>
              <w:t xml:space="preserve">enhancement of 1% of your gross annual salary, which will be </w:t>
            </w:r>
          </w:p>
          <w:p w14:paraId="76AE01B5" w14:textId="77777777" w:rsidR="00536162" w:rsidRPr="00BC5355" w:rsidRDefault="00536162" w:rsidP="00BC5355">
            <w:pPr>
              <w:tabs>
                <w:tab w:val="left" w:pos="-1440"/>
              </w:tabs>
              <w:ind w:left="2880" w:hanging="2880"/>
              <w:jc w:val="both"/>
              <w:rPr>
                <w:rFonts w:cs="Arial"/>
                <w:bCs/>
                <w:szCs w:val="24"/>
              </w:rPr>
            </w:pPr>
            <w:r w:rsidRPr="00BC5355">
              <w:rPr>
                <w:rFonts w:cs="Arial"/>
                <w:bCs/>
                <w:szCs w:val="24"/>
              </w:rPr>
              <w:t>paid monthly with your salary.  </w:t>
            </w:r>
          </w:p>
          <w:p w14:paraId="0C84638F" w14:textId="354D7F70" w:rsidR="00536162" w:rsidRPr="000F31EA" w:rsidRDefault="00536162" w:rsidP="00BC5355">
            <w:pPr>
              <w:tabs>
                <w:tab w:val="left" w:pos="-1440"/>
              </w:tabs>
              <w:jc w:val="both"/>
              <w:rPr>
                <w:rFonts w:cs="Arial"/>
                <w:b/>
                <w:color w:val="FF0000"/>
                <w:sz w:val="22"/>
                <w:szCs w:val="22"/>
              </w:rPr>
            </w:pPr>
          </w:p>
        </w:tc>
      </w:tr>
      <w:tr w:rsidR="00536162" w:rsidRPr="000F31EA" w14:paraId="2E1A0022" w14:textId="77777777" w:rsidTr="00BC5355">
        <w:trPr>
          <w:trHeight w:val="238"/>
        </w:trPr>
        <w:tc>
          <w:tcPr>
            <w:tcW w:w="2802" w:type="dxa"/>
          </w:tcPr>
          <w:p w14:paraId="76A8514D" w14:textId="77777777" w:rsidR="00536162" w:rsidRPr="000F31EA" w:rsidRDefault="00536162" w:rsidP="00BC5355">
            <w:pPr>
              <w:jc w:val="both"/>
              <w:rPr>
                <w:szCs w:val="24"/>
              </w:rPr>
            </w:pPr>
            <w:r w:rsidRPr="000F31EA">
              <w:rPr>
                <w:b/>
                <w:szCs w:val="24"/>
              </w:rPr>
              <w:t>Notice:</w:t>
            </w:r>
          </w:p>
        </w:tc>
        <w:tc>
          <w:tcPr>
            <w:tcW w:w="6840" w:type="dxa"/>
          </w:tcPr>
          <w:p w14:paraId="3243DFA6" w14:textId="77777777" w:rsidR="00536162" w:rsidRPr="000F31EA" w:rsidRDefault="00536162" w:rsidP="00BC5355">
            <w:pPr>
              <w:tabs>
                <w:tab w:val="left" w:pos="-1440"/>
              </w:tabs>
              <w:ind w:left="2880" w:hanging="2880"/>
              <w:jc w:val="both"/>
              <w:rPr>
                <w:rFonts w:cs="Arial"/>
                <w:bCs/>
                <w:szCs w:val="24"/>
              </w:rPr>
            </w:pPr>
            <w:r w:rsidRPr="000F31EA">
              <w:rPr>
                <w:rFonts w:cs="Arial"/>
                <w:szCs w:val="24"/>
                <w:u w:val="single"/>
              </w:rPr>
              <w:t>Giving notice</w:t>
            </w:r>
            <w:r w:rsidRPr="000F31EA">
              <w:rPr>
                <w:rFonts w:cs="Arial"/>
                <w:bCs/>
                <w:szCs w:val="24"/>
              </w:rPr>
              <w:t xml:space="preserve"> – you are required to </w:t>
            </w:r>
            <w:r w:rsidRPr="000F31EA">
              <w:rPr>
                <w:rFonts w:cs="Arial"/>
                <w:bCs/>
                <w:szCs w:val="24"/>
                <w:u w:val="single"/>
              </w:rPr>
              <w:t>give</w:t>
            </w:r>
            <w:r w:rsidRPr="000F31EA">
              <w:rPr>
                <w:rFonts w:cs="Arial"/>
                <w:bCs/>
                <w:szCs w:val="24"/>
              </w:rPr>
              <w:t xml:space="preserve"> the Trust </w:t>
            </w:r>
            <w:r w:rsidRPr="00BC5355">
              <w:rPr>
                <w:rFonts w:cs="Arial"/>
                <w:bCs/>
                <w:szCs w:val="24"/>
              </w:rPr>
              <w:t>8</w:t>
            </w:r>
          </w:p>
          <w:p w14:paraId="70E7B3B3" w14:textId="77777777" w:rsidR="00536162" w:rsidRPr="000F31EA" w:rsidRDefault="00536162" w:rsidP="00BC5355">
            <w:pPr>
              <w:tabs>
                <w:tab w:val="left" w:pos="-1440"/>
              </w:tabs>
              <w:ind w:left="2880" w:hanging="2880"/>
              <w:jc w:val="both"/>
              <w:rPr>
                <w:rFonts w:cs="Arial"/>
                <w:bCs/>
                <w:szCs w:val="24"/>
              </w:rPr>
            </w:pPr>
            <w:r w:rsidRPr="000F31EA">
              <w:rPr>
                <w:rFonts w:cs="Arial"/>
                <w:bCs/>
                <w:szCs w:val="24"/>
              </w:rPr>
              <w:t>weeks written notice of termination of your employment.</w:t>
            </w:r>
          </w:p>
          <w:p w14:paraId="03E5D66A" w14:textId="77777777" w:rsidR="00536162" w:rsidRPr="000F31EA" w:rsidRDefault="00536162" w:rsidP="00BC5355">
            <w:pPr>
              <w:tabs>
                <w:tab w:val="left" w:pos="-1440"/>
              </w:tabs>
              <w:jc w:val="both"/>
              <w:rPr>
                <w:rFonts w:cs="Arial"/>
                <w:szCs w:val="24"/>
                <w:u w:val="single"/>
              </w:rPr>
            </w:pPr>
          </w:p>
          <w:p w14:paraId="235F41B4" w14:textId="77777777" w:rsidR="00536162" w:rsidRPr="000F31EA" w:rsidRDefault="00536162" w:rsidP="00BC5355">
            <w:pPr>
              <w:tabs>
                <w:tab w:val="left" w:pos="-1440"/>
              </w:tabs>
              <w:jc w:val="both"/>
              <w:rPr>
                <w:rFonts w:cs="Arial"/>
                <w:bCs/>
                <w:szCs w:val="24"/>
              </w:rPr>
            </w:pPr>
            <w:r w:rsidRPr="000F31EA">
              <w:rPr>
                <w:rFonts w:cs="Arial"/>
                <w:szCs w:val="24"/>
                <w:u w:val="single"/>
              </w:rPr>
              <w:t>Receiving notice</w:t>
            </w:r>
            <w:r w:rsidRPr="000F31EA">
              <w:rPr>
                <w:rFonts w:cs="Arial"/>
                <w:bCs/>
                <w:szCs w:val="24"/>
              </w:rPr>
              <w:t xml:space="preserve"> – </w:t>
            </w:r>
            <w:proofErr w:type="gramStart"/>
            <w:r w:rsidRPr="000F31EA">
              <w:rPr>
                <w:rFonts w:cs="Arial"/>
                <w:bCs/>
                <w:szCs w:val="24"/>
              </w:rPr>
              <w:t>with the exception of</w:t>
            </w:r>
            <w:proofErr w:type="gramEnd"/>
            <w:r w:rsidRPr="000F31EA">
              <w:rPr>
                <w:rFonts w:cs="Arial"/>
                <w:bCs/>
                <w:szCs w:val="24"/>
              </w:rPr>
              <w:t xml:space="preserve"> ‘Summary Dismissal’ you will be entitled to </w:t>
            </w:r>
            <w:r w:rsidRPr="000F31EA">
              <w:rPr>
                <w:rFonts w:cs="Arial"/>
                <w:bCs/>
                <w:szCs w:val="24"/>
                <w:u w:val="single"/>
              </w:rPr>
              <w:t>receive</w:t>
            </w:r>
            <w:r w:rsidRPr="000F31EA">
              <w:rPr>
                <w:rFonts w:cs="Arial"/>
                <w:bCs/>
                <w:szCs w:val="24"/>
              </w:rPr>
              <w:t xml:space="preserve"> notice of </w:t>
            </w:r>
            <w:r w:rsidRPr="00BC5355">
              <w:rPr>
                <w:rFonts w:cs="Arial"/>
                <w:bCs/>
                <w:szCs w:val="24"/>
              </w:rPr>
              <w:t>8</w:t>
            </w:r>
            <w:r>
              <w:rPr>
                <w:rFonts w:cs="Arial"/>
                <w:bCs/>
                <w:szCs w:val="24"/>
              </w:rPr>
              <w:t xml:space="preserve"> </w:t>
            </w:r>
            <w:r w:rsidRPr="000F31EA">
              <w:rPr>
                <w:rFonts w:cs="Arial"/>
                <w:bCs/>
                <w:szCs w:val="24"/>
              </w:rPr>
              <w:t>weeks or your statutory notice entitlement whichever is the greater.</w:t>
            </w:r>
          </w:p>
          <w:p w14:paraId="18685BC7" w14:textId="77777777" w:rsidR="00536162" w:rsidRPr="000F31EA" w:rsidRDefault="00536162" w:rsidP="00BC5355">
            <w:pPr>
              <w:tabs>
                <w:tab w:val="left" w:pos="-1440"/>
              </w:tabs>
              <w:jc w:val="both"/>
              <w:rPr>
                <w:rFonts w:cs="Arial"/>
                <w:bCs/>
                <w:szCs w:val="24"/>
              </w:rPr>
            </w:pPr>
            <w:r w:rsidRPr="000F31EA">
              <w:rPr>
                <w:rFonts w:cs="Arial"/>
                <w:bCs/>
                <w:szCs w:val="24"/>
              </w:rPr>
              <w:tab/>
            </w:r>
            <w:r w:rsidRPr="000F31EA">
              <w:rPr>
                <w:rFonts w:cs="Arial"/>
                <w:bCs/>
                <w:szCs w:val="24"/>
              </w:rPr>
              <w:tab/>
            </w:r>
            <w:r w:rsidRPr="000F31EA">
              <w:rPr>
                <w:rFonts w:cs="Arial"/>
                <w:bCs/>
                <w:szCs w:val="24"/>
              </w:rPr>
              <w:tab/>
            </w:r>
            <w:r w:rsidRPr="000F31EA">
              <w:rPr>
                <w:rFonts w:cs="Arial"/>
                <w:bCs/>
                <w:szCs w:val="24"/>
              </w:rPr>
              <w:tab/>
            </w:r>
          </w:p>
          <w:p w14:paraId="76959C69" w14:textId="77777777" w:rsidR="00536162" w:rsidRPr="000F31EA" w:rsidRDefault="00536162" w:rsidP="00BC5355">
            <w:pPr>
              <w:tabs>
                <w:tab w:val="left" w:pos="-1440"/>
              </w:tabs>
              <w:jc w:val="both"/>
              <w:rPr>
                <w:rFonts w:cs="Arial"/>
                <w:bCs/>
                <w:szCs w:val="24"/>
              </w:rPr>
            </w:pPr>
            <w:r w:rsidRPr="000F31EA">
              <w:rPr>
                <w:rFonts w:cs="Arial"/>
                <w:bCs/>
                <w:szCs w:val="24"/>
              </w:rPr>
              <w:lastRenderedPageBreak/>
              <w:t>Statutory entitlement is:</w:t>
            </w:r>
          </w:p>
          <w:p w14:paraId="649E4E0C" w14:textId="77777777" w:rsidR="00536162" w:rsidRPr="000F31EA" w:rsidRDefault="00536162" w:rsidP="00BC5355">
            <w:pPr>
              <w:widowControl w:val="0"/>
              <w:tabs>
                <w:tab w:val="left" w:pos="-1440"/>
              </w:tabs>
              <w:jc w:val="both"/>
              <w:rPr>
                <w:rFonts w:cs="Arial"/>
                <w:bCs/>
                <w:szCs w:val="24"/>
              </w:rPr>
            </w:pPr>
            <w:r w:rsidRPr="000F31EA">
              <w:rPr>
                <w:rFonts w:cs="Arial"/>
                <w:bCs/>
                <w:szCs w:val="24"/>
              </w:rPr>
              <w:t>For staff with more than 4 weeks continuous service, entitlement to notice is 1 week for each year of completed service up to a maximum of 12 weeks.</w:t>
            </w:r>
          </w:p>
          <w:p w14:paraId="2824FD66" w14:textId="77777777" w:rsidR="00536162" w:rsidRPr="000F31EA" w:rsidRDefault="00536162" w:rsidP="00BC5355">
            <w:pPr>
              <w:jc w:val="both"/>
              <w:rPr>
                <w:szCs w:val="24"/>
              </w:rPr>
            </w:pPr>
          </w:p>
        </w:tc>
      </w:tr>
      <w:tr w:rsidR="00536162" w:rsidRPr="000F31EA" w14:paraId="2712C358" w14:textId="77777777" w:rsidTr="00BC5355">
        <w:trPr>
          <w:trHeight w:val="238"/>
        </w:trPr>
        <w:tc>
          <w:tcPr>
            <w:tcW w:w="9642" w:type="dxa"/>
            <w:gridSpan w:val="2"/>
          </w:tcPr>
          <w:p w14:paraId="3683D62B" w14:textId="77777777" w:rsidR="00536162" w:rsidRPr="000F31EA" w:rsidRDefault="00536162" w:rsidP="00BC5355">
            <w:pPr>
              <w:rPr>
                <w:rFonts w:cs="Arial"/>
                <w:b/>
                <w:szCs w:val="24"/>
              </w:rPr>
            </w:pPr>
            <w:r w:rsidRPr="000F31EA">
              <w:rPr>
                <w:rFonts w:cs="Arial"/>
                <w:b/>
                <w:szCs w:val="24"/>
              </w:rPr>
              <w:lastRenderedPageBreak/>
              <w:t>PROFESSIONAL REGISTRATION</w:t>
            </w:r>
            <w:r w:rsidRPr="000F31EA">
              <w:rPr>
                <w:rFonts w:cs="Arial"/>
                <w:b/>
                <w:szCs w:val="24"/>
              </w:rPr>
              <w:tab/>
            </w:r>
          </w:p>
          <w:p w14:paraId="7ABC03D6" w14:textId="77777777" w:rsidR="00536162" w:rsidRPr="000F31EA" w:rsidRDefault="00536162" w:rsidP="00BC5355">
            <w:pPr>
              <w:rPr>
                <w:rFonts w:cs="Arial"/>
                <w:szCs w:val="24"/>
              </w:rPr>
            </w:pPr>
          </w:p>
          <w:p w14:paraId="19EC2F3E" w14:textId="77777777" w:rsidR="00536162" w:rsidRPr="000F31EA" w:rsidRDefault="00536162" w:rsidP="00BC5355">
            <w:pPr>
              <w:rPr>
                <w:rFonts w:cs="Arial"/>
                <w:szCs w:val="24"/>
              </w:rPr>
            </w:pPr>
            <w:r w:rsidRPr="000F31EA">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14DD12CD" w14:textId="77777777" w:rsidR="00536162" w:rsidRPr="000F31EA" w:rsidRDefault="00536162" w:rsidP="00BC5355">
            <w:pPr>
              <w:rPr>
                <w:rFonts w:cs="Arial"/>
                <w:szCs w:val="24"/>
              </w:rPr>
            </w:pPr>
          </w:p>
          <w:p w14:paraId="0026FB92" w14:textId="77777777" w:rsidR="00536162" w:rsidRPr="000F31EA" w:rsidRDefault="00536162" w:rsidP="00BC5355">
            <w:pPr>
              <w:rPr>
                <w:rFonts w:cs="Arial"/>
                <w:szCs w:val="24"/>
              </w:rPr>
            </w:pPr>
            <w:r w:rsidRPr="000F31EA">
              <w:rPr>
                <w:rFonts w:cs="Arial"/>
                <w:szCs w:val="24"/>
              </w:rPr>
              <w:t>It would also be a requirement for you to comply with any Codes of Professional Conduct and to update/satisfy any Continuous Professional Development conditions.</w:t>
            </w:r>
          </w:p>
          <w:p w14:paraId="728DD33F" w14:textId="77777777" w:rsidR="00536162" w:rsidRPr="000F31EA" w:rsidRDefault="00536162" w:rsidP="00BC5355">
            <w:pPr>
              <w:jc w:val="both"/>
              <w:rPr>
                <w:b/>
                <w:szCs w:val="24"/>
                <w:highlight w:val="yellow"/>
              </w:rPr>
            </w:pPr>
          </w:p>
          <w:p w14:paraId="45EE1578" w14:textId="77777777" w:rsidR="00536162" w:rsidRPr="00BC5355" w:rsidRDefault="00536162" w:rsidP="00BC5355">
            <w:pPr>
              <w:jc w:val="both"/>
              <w:rPr>
                <w:szCs w:val="24"/>
              </w:rPr>
            </w:pPr>
            <w:r w:rsidRPr="00BC5355">
              <w:rPr>
                <w:b/>
                <w:szCs w:val="24"/>
              </w:rPr>
              <w:t>REHABILITATION OF OFFENDERS ACT 1974</w:t>
            </w:r>
          </w:p>
          <w:p w14:paraId="59BA6EF0" w14:textId="77777777" w:rsidR="00536162" w:rsidRPr="00BC5355" w:rsidRDefault="00536162" w:rsidP="00BC5355">
            <w:pPr>
              <w:jc w:val="both"/>
              <w:rPr>
                <w:szCs w:val="24"/>
              </w:rPr>
            </w:pPr>
          </w:p>
          <w:p w14:paraId="603EDEED" w14:textId="77777777" w:rsidR="00536162" w:rsidRPr="00BC5355" w:rsidRDefault="00536162" w:rsidP="00BC5355">
            <w:pPr>
              <w:jc w:val="both"/>
              <w:rPr>
                <w:szCs w:val="24"/>
              </w:rPr>
            </w:pPr>
            <w:r w:rsidRPr="00BC5355">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66FB1FF5" w14:textId="77777777" w:rsidR="00536162" w:rsidRPr="00BC5355" w:rsidRDefault="00536162" w:rsidP="00BC5355">
            <w:pPr>
              <w:tabs>
                <w:tab w:val="left" w:pos="-1440"/>
              </w:tabs>
              <w:jc w:val="both"/>
              <w:rPr>
                <w:b/>
                <w:szCs w:val="24"/>
              </w:rPr>
            </w:pPr>
          </w:p>
          <w:p w14:paraId="4B05EF7E" w14:textId="77777777" w:rsidR="00536162" w:rsidRPr="00BC5355" w:rsidRDefault="00536162" w:rsidP="00BC5355">
            <w:pPr>
              <w:jc w:val="both"/>
              <w:rPr>
                <w:b/>
                <w:szCs w:val="24"/>
              </w:rPr>
            </w:pPr>
            <w:r w:rsidRPr="00BC5355">
              <w:rPr>
                <w:b/>
                <w:szCs w:val="24"/>
              </w:rPr>
              <w:t>DBS CHECK (Formerly CRB)</w:t>
            </w:r>
          </w:p>
          <w:p w14:paraId="3DC1876B" w14:textId="77777777" w:rsidR="00536162" w:rsidRPr="00BC5355" w:rsidRDefault="00536162" w:rsidP="00BC5355">
            <w:pPr>
              <w:jc w:val="both"/>
              <w:rPr>
                <w:szCs w:val="24"/>
              </w:rPr>
            </w:pPr>
          </w:p>
          <w:p w14:paraId="4474FB1F" w14:textId="77777777" w:rsidR="00536162" w:rsidRPr="00BC5355" w:rsidRDefault="00536162" w:rsidP="00BC5355">
            <w:pPr>
              <w:jc w:val="both"/>
              <w:rPr>
                <w:szCs w:val="24"/>
              </w:rPr>
            </w:pPr>
            <w:r w:rsidRPr="00BC5355">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56D2B9A3" w14:textId="77777777" w:rsidR="00536162" w:rsidRPr="00BC5355" w:rsidRDefault="00536162" w:rsidP="00BC5355">
            <w:pPr>
              <w:jc w:val="both"/>
              <w:rPr>
                <w:szCs w:val="24"/>
              </w:rPr>
            </w:pPr>
          </w:p>
          <w:p w14:paraId="6D289933" w14:textId="77777777" w:rsidR="00536162" w:rsidRPr="00BC5355" w:rsidRDefault="00536162" w:rsidP="00BC5355">
            <w:pPr>
              <w:jc w:val="both"/>
              <w:rPr>
                <w:szCs w:val="24"/>
              </w:rPr>
            </w:pPr>
            <w:r w:rsidRPr="00BC5355">
              <w:rPr>
                <w:szCs w:val="24"/>
              </w:rPr>
              <w:t>The Trust is compliant with the Disclosure &amp; Barring Service ‘Code of Practice’, a copy of which is available on request.</w:t>
            </w:r>
          </w:p>
          <w:p w14:paraId="498A2473" w14:textId="77777777" w:rsidR="00536162" w:rsidRPr="00BC5355" w:rsidRDefault="00536162" w:rsidP="00BC5355">
            <w:pPr>
              <w:jc w:val="both"/>
              <w:rPr>
                <w:szCs w:val="24"/>
              </w:rPr>
            </w:pPr>
          </w:p>
          <w:p w14:paraId="53A53168" w14:textId="77777777" w:rsidR="00536162" w:rsidRPr="000F31EA" w:rsidRDefault="00536162" w:rsidP="00BC5355">
            <w:pPr>
              <w:jc w:val="both"/>
              <w:rPr>
                <w:szCs w:val="24"/>
              </w:rPr>
            </w:pPr>
            <w:r w:rsidRPr="00BC5355">
              <w:rPr>
                <w:szCs w:val="24"/>
              </w:rPr>
              <w:t xml:space="preserve">The Trust welcomes applications from a wide range of candidates including those with a criminal record. It undertakes not to discriminate unfairly against any subject of a Disclosure </w:t>
            </w:r>
            <w:proofErr w:type="gramStart"/>
            <w:r w:rsidRPr="00BC5355">
              <w:rPr>
                <w:szCs w:val="24"/>
              </w:rPr>
              <w:t>on the basis of</w:t>
            </w:r>
            <w:proofErr w:type="gramEnd"/>
            <w:r w:rsidRPr="00BC5355">
              <w:rPr>
                <w:szCs w:val="24"/>
              </w:rPr>
              <w:t xml:space="preserve"> a conviction or other information revealed. A full Trust policy on the Recruitment of Ex-offenders is available on request.</w:t>
            </w:r>
          </w:p>
          <w:p w14:paraId="036556A0" w14:textId="77777777" w:rsidR="00536162" w:rsidRPr="000F31EA" w:rsidRDefault="00536162" w:rsidP="00BC5355">
            <w:pPr>
              <w:jc w:val="both"/>
              <w:rPr>
                <w:szCs w:val="24"/>
                <w:highlight w:val="yellow"/>
              </w:rPr>
            </w:pPr>
          </w:p>
          <w:p w14:paraId="61B8E48E" w14:textId="77777777" w:rsidR="00536162" w:rsidRPr="000F31EA" w:rsidRDefault="00536162" w:rsidP="00BC5355">
            <w:pPr>
              <w:jc w:val="both"/>
              <w:rPr>
                <w:rFonts w:cs="Arial"/>
                <w:b/>
                <w:szCs w:val="24"/>
              </w:rPr>
            </w:pPr>
            <w:r w:rsidRPr="000F31EA">
              <w:rPr>
                <w:rFonts w:cs="Arial"/>
                <w:b/>
                <w:szCs w:val="24"/>
              </w:rPr>
              <w:t>SECTION 11 COMPLIANCE</w:t>
            </w:r>
          </w:p>
          <w:p w14:paraId="0D2510C7" w14:textId="77777777" w:rsidR="00536162" w:rsidRPr="000F31EA" w:rsidRDefault="00536162" w:rsidP="00BC5355">
            <w:pPr>
              <w:jc w:val="both"/>
              <w:rPr>
                <w:rFonts w:cs="Arial"/>
                <w:b/>
                <w:szCs w:val="24"/>
                <w:u w:val="single"/>
              </w:rPr>
            </w:pPr>
          </w:p>
          <w:p w14:paraId="62015910" w14:textId="77777777" w:rsidR="00536162" w:rsidRPr="000F31EA" w:rsidRDefault="00536162" w:rsidP="00BC5355">
            <w:pPr>
              <w:jc w:val="both"/>
              <w:rPr>
                <w:rFonts w:cs="Arial"/>
                <w:b/>
                <w:szCs w:val="24"/>
              </w:rPr>
            </w:pPr>
            <w:r w:rsidRPr="000F31EA">
              <w:rPr>
                <w:rFonts w:cs="Arial"/>
                <w:b/>
                <w:szCs w:val="24"/>
              </w:rPr>
              <w:t>Safeguarding Children and Vulnerable Adults</w:t>
            </w:r>
          </w:p>
          <w:p w14:paraId="68C2B28C" w14:textId="77777777" w:rsidR="00536162" w:rsidRPr="000F31EA" w:rsidRDefault="00536162" w:rsidP="00BC5355">
            <w:pPr>
              <w:jc w:val="both"/>
              <w:rPr>
                <w:rFonts w:cs="Arial"/>
                <w:szCs w:val="24"/>
              </w:rPr>
            </w:pPr>
            <w:r w:rsidRPr="000F31EA">
              <w:rPr>
                <w:rFonts w:cs="Arial"/>
                <w:szCs w:val="24"/>
              </w:rPr>
              <w:t xml:space="preserve">All employees are required to act in such a way that </w:t>
            </w:r>
            <w:proofErr w:type="gramStart"/>
            <w:r w:rsidRPr="000F31EA">
              <w:rPr>
                <w:rFonts w:cs="Arial"/>
                <w:szCs w:val="24"/>
              </w:rPr>
              <w:t>at all times</w:t>
            </w:r>
            <w:proofErr w:type="gramEnd"/>
            <w:r w:rsidRPr="000F31EA">
              <w:rPr>
                <w:rFonts w:cs="Arial"/>
                <w:szCs w:val="24"/>
              </w:rPr>
              <w:t xml:space="preserve"> safeguards the health and </w:t>
            </w:r>
            <w:proofErr w:type="spellStart"/>
            <w:r w:rsidRPr="000F31EA">
              <w:rPr>
                <w:rFonts w:cs="Arial"/>
                <w:szCs w:val="24"/>
              </w:rPr>
              <w:t>well being</w:t>
            </w:r>
            <w:proofErr w:type="spellEnd"/>
            <w:r w:rsidRPr="000F31EA">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104888BE" w14:textId="77777777" w:rsidR="00536162" w:rsidRPr="000F31EA" w:rsidRDefault="00536162" w:rsidP="00BC5355">
            <w:pPr>
              <w:jc w:val="both"/>
              <w:rPr>
                <w:rFonts w:cs="Arial"/>
                <w:b/>
                <w:szCs w:val="24"/>
                <w:u w:val="single"/>
              </w:rPr>
            </w:pPr>
          </w:p>
          <w:p w14:paraId="49B2995F" w14:textId="77777777" w:rsidR="00536162" w:rsidRPr="000F31EA" w:rsidRDefault="00536162" w:rsidP="00BC5355">
            <w:pPr>
              <w:jc w:val="both"/>
              <w:rPr>
                <w:rFonts w:cs="Arial"/>
                <w:b/>
                <w:szCs w:val="24"/>
              </w:rPr>
            </w:pPr>
            <w:r w:rsidRPr="000F31EA">
              <w:rPr>
                <w:rFonts w:cs="Arial"/>
                <w:b/>
                <w:szCs w:val="24"/>
              </w:rPr>
              <w:t>ORGANISATIONAL AND STATUTORY REQUIREMENTS</w:t>
            </w:r>
          </w:p>
          <w:p w14:paraId="63B29BC4" w14:textId="77777777" w:rsidR="00536162" w:rsidRPr="000F31EA" w:rsidRDefault="00536162" w:rsidP="00BC5355">
            <w:pPr>
              <w:jc w:val="both"/>
              <w:rPr>
                <w:rFonts w:cs="Arial"/>
                <w:szCs w:val="24"/>
              </w:rPr>
            </w:pPr>
          </w:p>
          <w:p w14:paraId="560E8844" w14:textId="77777777" w:rsidR="00536162" w:rsidRPr="000F31EA" w:rsidRDefault="00536162" w:rsidP="00BC5355">
            <w:pPr>
              <w:jc w:val="both"/>
              <w:rPr>
                <w:rFonts w:cs="Arial"/>
                <w:b/>
                <w:szCs w:val="24"/>
                <w:u w:val="single"/>
              </w:rPr>
            </w:pPr>
            <w:r w:rsidRPr="000F31EA">
              <w:rPr>
                <w:rFonts w:cs="Arial"/>
                <w:szCs w:val="24"/>
              </w:rPr>
              <w:lastRenderedPageBreak/>
              <w:t>All employees should understand that it is their personal responsibility to comply with all organisational and statutory requirements, e.g. Health and Safety; Equal Treatment and Diversity; Confidentiality; Infection Prevention and Control.</w:t>
            </w:r>
          </w:p>
          <w:p w14:paraId="068E7F49" w14:textId="77777777" w:rsidR="00536162" w:rsidRPr="000F31EA" w:rsidRDefault="00536162" w:rsidP="00BC5355">
            <w:pPr>
              <w:jc w:val="both"/>
              <w:rPr>
                <w:b/>
                <w:szCs w:val="24"/>
                <w:u w:val="single"/>
              </w:rPr>
            </w:pPr>
          </w:p>
          <w:p w14:paraId="23B5BA2F" w14:textId="77777777" w:rsidR="00536162" w:rsidRPr="000F31EA" w:rsidRDefault="00536162" w:rsidP="00BC5355">
            <w:pPr>
              <w:pStyle w:val="Default"/>
              <w:rPr>
                <w:b/>
                <w:bCs/>
              </w:rPr>
            </w:pPr>
            <w:r w:rsidRPr="000F31EA">
              <w:rPr>
                <w:b/>
                <w:bCs/>
              </w:rPr>
              <w:t xml:space="preserve">MENTAL CAPACITY ACT (MCA 2005 CODE OF PRACTICE) </w:t>
            </w:r>
          </w:p>
          <w:p w14:paraId="0DB46C6D" w14:textId="77777777" w:rsidR="00536162" w:rsidRPr="000F31EA" w:rsidRDefault="00536162" w:rsidP="00BC5355">
            <w:pPr>
              <w:pStyle w:val="Default"/>
              <w:rPr>
                <w:sz w:val="23"/>
                <w:szCs w:val="23"/>
              </w:rPr>
            </w:pPr>
          </w:p>
          <w:p w14:paraId="5DB052C9" w14:textId="77777777" w:rsidR="00536162" w:rsidRPr="000F31EA" w:rsidRDefault="00536162" w:rsidP="00BC5355">
            <w:pPr>
              <w:pStyle w:val="Default"/>
              <w:rPr>
                <w:color w:val="auto"/>
              </w:rPr>
            </w:pPr>
            <w:r w:rsidRPr="000F31EA">
              <w:rPr>
                <w:color w:val="auto"/>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5064C3E8" w14:textId="77777777" w:rsidR="00536162" w:rsidRPr="000F31EA" w:rsidRDefault="00536162" w:rsidP="00BC5355">
            <w:pPr>
              <w:pStyle w:val="Default"/>
              <w:rPr>
                <w:color w:val="auto"/>
              </w:rPr>
            </w:pPr>
          </w:p>
          <w:p w14:paraId="44BC81C8" w14:textId="77777777" w:rsidR="00536162" w:rsidRPr="000F31EA" w:rsidRDefault="00536162" w:rsidP="00BC5355">
            <w:pPr>
              <w:pStyle w:val="Default"/>
              <w:rPr>
                <w:color w:val="auto"/>
              </w:rPr>
            </w:pPr>
            <w:r w:rsidRPr="000F31EA">
              <w:rPr>
                <w:color w:val="auto"/>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0ECBC215" w14:textId="77777777" w:rsidR="00536162" w:rsidRPr="000F31EA" w:rsidRDefault="00536162" w:rsidP="00BC5355">
            <w:pPr>
              <w:pStyle w:val="Default"/>
              <w:rPr>
                <w:color w:val="auto"/>
              </w:rPr>
            </w:pPr>
          </w:p>
          <w:p w14:paraId="39E14CBD" w14:textId="77777777" w:rsidR="00536162" w:rsidRPr="000F31EA" w:rsidRDefault="00536162" w:rsidP="00BC5355">
            <w:pPr>
              <w:rPr>
                <w:rFonts w:cs="Arial"/>
                <w:color w:val="0000FF"/>
                <w:szCs w:val="24"/>
                <w:u w:val="single"/>
              </w:rPr>
            </w:pPr>
            <w:r w:rsidRPr="000F31EA">
              <w:rPr>
                <w:rFonts w:cs="Arial"/>
                <w:szCs w:val="24"/>
              </w:rPr>
              <w:t xml:space="preserve">Detailed guidance is available in the Mental Capacity Act 2005 Code of Practice </w:t>
            </w:r>
            <w:r w:rsidRPr="000F31EA">
              <w:rPr>
                <w:rFonts w:cs="Arial"/>
                <w:color w:val="0000FF"/>
                <w:szCs w:val="24"/>
                <w:u w:val="single"/>
              </w:rPr>
              <w:t>http://www.dca.gov.uk/legal-policy/mental-capacity/mca-cp.pdf</w:t>
            </w:r>
          </w:p>
          <w:p w14:paraId="1349AF7A" w14:textId="77777777" w:rsidR="00536162" w:rsidRPr="000F31EA" w:rsidRDefault="00536162" w:rsidP="00BC5355">
            <w:pPr>
              <w:jc w:val="both"/>
              <w:rPr>
                <w:b/>
                <w:szCs w:val="24"/>
                <w:u w:val="single"/>
              </w:rPr>
            </w:pPr>
          </w:p>
          <w:p w14:paraId="0CDD935F" w14:textId="77777777" w:rsidR="00536162" w:rsidRPr="000F31EA" w:rsidRDefault="00536162" w:rsidP="00BC5355">
            <w:pPr>
              <w:jc w:val="both"/>
              <w:rPr>
                <w:b/>
                <w:szCs w:val="24"/>
              </w:rPr>
            </w:pPr>
            <w:r w:rsidRPr="000F31EA">
              <w:rPr>
                <w:b/>
                <w:szCs w:val="24"/>
              </w:rPr>
              <w:t>NOTE</w:t>
            </w:r>
          </w:p>
          <w:p w14:paraId="2B6B51E5" w14:textId="77777777" w:rsidR="00536162" w:rsidRPr="000F31EA" w:rsidRDefault="00536162" w:rsidP="00BC5355">
            <w:pPr>
              <w:jc w:val="both"/>
              <w:rPr>
                <w:b/>
                <w:szCs w:val="24"/>
              </w:rPr>
            </w:pPr>
          </w:p>
          <w:p w14:paraId="4F318260" w14:textId="77777777" w:rsidR="00536162" w:rsidRPr="000F31EA" w:rsidRDefault="00536162" w:rsidP="00BC5355">
            <w:pPr>
              <w:jc w:val="both"/>
              <w:rPr>
                <w:szCs w:val="24"/>
              </w:rPr>
            </w:pPr>
            <w:r w:rsidRPr="000F31EA">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396381F4" w14:textId="77777777" w:rsidR="00536162" w:rsidRPr="000F31EA" w:rsidRDefault="00536162" w:rsidP="00BC5355">
            <w:pPr>
              <w:jc w:val="both"/>
              <w:rPr>
                <w:szCs w:val="24"/>
              </w:rPr>
            </w:pPr>
          </w:p>
          <w:p w14:paraId="397D48C1" w14:textId="77777777" w:rsidR="00536162" w:rsidRPr="000F31EA" w:rsidRDefault="00536162" w:rsidP="00BC5355">
            <w:pPr>
              <w:jc w:val="both"/>
              <w:rPr>
                <w:b/>
                <w:szCs w:val="24"/>
              </w:rPr>
            </w:pPr>
            <w:r w:rsidRPr="000F31EA">
              <w:rPr>
                <w:b/>
                <w:szCs w:val="24"/>
              </w:rPr>
              <w:t>JOB SHARE</w:t>
            </w:r>
          </w:p>
          <w:p w14:paraId="165CE929" w14:textId="77777777" w:rsidR="00536162" w:rsidRPr="000F31EA" w:rsidRDefault="00536162" w:rsidP="00BC5355">
            <w:pPr>
              <w:jc w:val="both"/>
              <w:rPr>
                <w:szCs w:val="24"/>
              </w:rPr>
            </w:pPr>
          </w:p>
          <w:p w14:paraId="05698398" w14:textId="77777777" w:rsidR="00536162" w:rsidRPr="000F31EA" w:rsidRDefault="00536162" w:rsidP="00BC5355">
            <w:pPr>
              <w:jc w:val="both"/>
              <w:rPr>
                <w:rFonts w:cs="Arial"/>
                <w:szCs w:val="24"/>
              </w:rPr>
            </w:pPr>
            <w:r w:rsidRPr="000F31EA">
              <w:rPr>
                <w:szCs w:val="24"/>
              </w:rPr>
              <w:t xml:space="preserve">This post is suitable for job sharing and when filled on this basis will attract all </w:t>
            </w:r>
            <w:r w:rsidRPr="000F31EA">
              <w:rPr>
                <w:rFonts w:cs="Arial"/>
                <w:szCs w:val="24"/>
              </w:rPr>
              <w:t>normal terms and conditions of service outlined above, but on a pro rata basis if appropriate.</w:t>
            </w:r>
          </w:p>
          <w:p w14:paraId="3BEA0C73" w14:textId="77777777" w:rsidR="00536162" w:rsidRPr="000F31EA" w:rsidRDefault="00536162" w:rsidP="00BC5355">
            <w:pPr>
              <w:jc w:val="both"/>
              <w:rPr>
                <w:rFonts w:cs="Arial"/>
                <w:b/>
                <w:szCs w:val="24"/>
                <w:u w:val="single"/>
              </w:rPr>
            </w:pPr>
          </w:p>
          <w:p w14:paraId="1CEC7464" w14:textId="77777777" w:rsidR="00536162" w:rsidRPr="000F31EA" w:rsidRDefault="00536162" w:rsidP="00BC5355">
            <w:pPr>
              <w:jc w:val="both"/>
              <w:rPr>
                <w:rFonts w:cs="Arial"/>
                <w:b/>
                <w:szCs w:val="24"/>
              </w:rPr>
            </w:pPr>
            <w:r w:rsidRPr="000F31EA">
              <w:rPr>
                <w:rFonts w:cs="Arial"/>
                <w:b/>
                <w:szCs w:val="24"/>
              </w:rPr>
              <w:t>SMOKING</w:t>
            </w:r>
          </w:p>
          <w:p w14:paraId="3639E749" w14:textId="77777777" w:rsidR="00536162" w:rsidRPr="000F31EA" w:rsidRDefault="00536162" w:rsidP="00BC5355">
            <w:pPr>
              <w:jc w:val="both"/>
              <w:rPr>
                <w:rFonts w:cs="Arial"/>
                <w:szCs w:val="24"/>
              </w:rPr>
            </w:pPr>
          </w:p>
          <w:p w14:paraId="666AB5E2" w14:textId="77777777" w:rsidR="00536162" w:rsidRDefault="00536162" w:rsidP="00BC5355">
            <w:pPr>
              <w:jc w:val="both"/>
              <w:rPr>
                <w:rFonts w:cs="Arial"/>
                <w:szCs w:val="24"/>
              </w:rPr>
            </w:pPr>
            <w:r w:rsidRPr="000F31EA">
              <w:rPr>
                <w:rFonts w:cs="Arial"/>
                <w:szCs w:val="24"/>
              </w:rPr>
              <w:t>The Trust operates a no smoking policy and is smoke free.</w:t>
            </w:r>
          </w:p>
          <w:p w14:paraId="26D07B31" w14:textId="77777777" w:rsidR="00536162" w:rsidRPr="000F31EA" w:rsidRDefault="00536162" w:rsidP="00BC5355">
            <w:pPr>
              <w:jc w:val="both"/>
              <w:rPr>
                <w:rFonts w:cs="Arial"/>
                <w:szCs w:val="24"/>
              </w:rPr>
            </w:pPr>
          </w:p>
        </w:tc>
      </w:tr>
      <w:bookmarkEnd w:id="2"/>
    </w:tbl>
    <w:p w14:paraId="15DCD7D2" w14:textId="77777777" w:rsidR="00536162" w:rsidRDefault="00536162" w:rsidP="00536162">
      <w:pPr>
        <w:jc w:val="both"/>
      </w:pPr>
    </w:p>
    <w:p w14:paraId="54504664" w14:textId="77777777" w:rsidR="00536162" w:rsidRDefault="00536162" w:rsidP="00536162">
      <w:pPr>
        <w:jc w:val="both"/>
      </w:pPr>
    </w:p>
    <w:p w14:paraId="26A93F86" w14:textId="77777777" w:rsidR="00536162" w:rsidRDefault="00536162" w:rsidP="00536162">
      <w:pPr>
        <w:rPr>
          <w:rFonts w:cs="Arial"/>
          <w:sz w:val="22"/>
          <w:szCs w:val="22"/>
        </w:rPr>
      </w:pPr>
    </w:p>
    <w:p w14:paraId="45F6BF50" w14:textId="77777777" w:rsidR="00536162" w:rsidRDefault="00536162" w:rsidP="00536162">
      <w:pPr>
        <w:rPr>
          <w:rFonts w:cs="Arial"/>
          <w:sz w:val="22"/>
          <w:szCs w:val="22"/>
        </w:rPr>
      </w:pPr>
    </w:p>
    <w:p w14:paraId="26162C6B" w14:textId="77777777" w:rsidR="00536162" w:rsidRPr="00993302" w:rsidRDefault="00536162" w:rsidP="00536162">
      <w:pPr>
        <w:rPr>
          <w:rFonts w:cs="Arial"/>
          <w:sz w:val="22"/>
          <w:szCs w:val="22"/>
        </w:rPr>
        <w:sectPr w:rsidR="00536162" w:rsidRPr="00993302" w:rsidSect="00536162">
          <w:footerReference w:type="even" r:id="rId5"/>
          <w:pgSz w:w="12240" w:h="15840" w:code="1"/>
          <w:pgMar w:top="851" w:right="1418" w:bottom="851" w:left="1418" w:header="720" w:footer="465" w:gutter="0"/>
          <w:pgNumType w:start="1"/>
          <w:cols w:space="720"/>
        </w:sectPr>
      </w:pPr>
    </w:p>
    <w:p w14:paraId="3BB2BBDE" w14:textId="77777777" w:rsidR="00536162" w:rsidRPr="00993302" w:rsidRDefault="00536162" w:rsidP="00536162">
      <w:pPr>
        <w:rPr>
          <w:rFonts w:cs="Arial"/>
          <w:b/>
          <w:bCs/>
          <w:sz w:val="22"/>
          <w:szCs w:val="22"/>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536162" w:rsidRPr="00993302" w14:paraId="2D95709E" w14:textId="77777777" w:rsidTr="00BC5355">
        <w:trPr>
          <w:trHeight w:val="567"/>
          <w:jc w:val="center"/>
        </w:trPr>
        <w:tc>
          <w:tcPr>
            <w:tcW w:w="9828" w:type="dxa"/>
            <w:gridSpan w:val="2"/>
            <w:vAlign w:val="center"/>
          </w:tcPr>
          <w:p w14:paraId="52DE19ED" w14:textId="77777777" w:rsidR="00536162" w:rsidRPr="00993302" w:rsidRDefault="00536162" w:rsidP="00BC5355">
            <w:pPr>
              <w:jc w:val="center"/>
              <w:rPr>
                <w:rFonts w:cs="Arial"/>
                <w:b/>
                <w:sz w:val="22"/>
                <w:szCs w:val="22"/>
              </w:rPr>
            </w:pPr>
            <w:r w:rsidRPr="00993302">
              <w:rPr>
                <w:rFonts w:cs="Arial"/>
                <w:b/>
                <w:sz w:val="22"/>
                <w:szCs w:val="22"/>
              </w:rPr>
              <w:t>Effort Factor Information</w:t>
            </w:r>
          </w:p>
        </w:tc>
      </w:tr>
      <w:tr w:rsidR="00536162" w:rsidRPr="00993302" w14:paraId="0840AF59" w14:textId="77777777" w:rsidTr="00BC5355">
        <w:trPr>
          <w:jc w:val="center"/>
        </w:trPr>
        <w:tc>
          <w:tcPr>
            <w:tcW w:w="4644" w:type="dxa"/>
            <w:tcMar>
              <w:top w:w="85" w:type="dxa"/>
              <w:bottom w:w="85" w:type="dxa"/>
            </w:tcMar>
          </w:tcPr>
          <w:p w14:paraId="590E16DE" w14:textId="77777777" w:rsidR="00536162" w:rsidRPr="00993302" w:rsidRDefault="00536162" w:rsidP="00BC5355">
            <w:pPr>
              <w:rPr>
                <w:rFonts w:cs="Arial"/>
                <w:b/>
                <w:sz w:val="22"/>
                <w:szCs w:val="22"/>
              </w:rPr>
            </w:pPr>
            <w:r w:rsidRPr="00993302">
              <w:rPr>
                <w:rFonts w:cs="Arial"/>
                <w:b/>
                <w:sz w:val="22"/>
                <w:szCs w:val="22"/>
              </w:rPr>
              <w:t>PHYSICAL EFFORT</w:t>
            </w:r>
          </w:p>
          <w:p w14:paraId="0C9028B4" w14:textId="77777777" w:rsidR="00536162" w:rsidRPr="00993302" w:rsidRDefault="00536162" w:rsidP="00BC5355">
            <w:pPr>
              <w:rPr>
                <w:rFonts w:cs="Arial"/>
                <w:sz w:val="22"/>
                <w:szCs w:val="22"/>
              </w:rPr>
            </w:pPr>
            <w:r w:rsidRPr="00993302">
              <w:rPr>
                <w:rFonts w:cs="Arial"/>
                <w:sz w:val="22"/>
                <w:szCs w:val="22"/>
              </w:rPr>
              <w:t>What physical skills needed in the role require, speed, accuracy, dexterity and or manipulation of objects (includes both clinical and non-clinical posts)?  Please provide specific examples.</w:t>
            </w:r>
          </w:p>
          <w:p w14:paraId="11764401" w14:textId="77777777" w:rsidR="00536162" w:rsidRPr="00993302" w:rsidRDefault="00536162" w:rsidP="00BC5355">
            <w:pPr>
              <w:rPr>
                <w:rFonts w:cs="Arial"/>
                <w:sz w:val="22"/>
                <w:szCs w:val="22"/>
              </w:rPr>
            </w:pPr>
            <w:r w:rsidRPr="00993302">
              <w:rPr>
                <w:rFonts w:cs="Arial"/>
                <w:sz w:val="22"/>
                <w:szCs w:val="22"/>
              </w:rPr>
              <w:t>Is the post holder required to lift equipment?  If yes, please specify type of equipment, weight (</w:t>
            </w:r>
            <w:proofErr w:type="spellStart"/>
            <w:r w:rsidRPr="00993302">
              <w:rPr>
                <w:rFonts w:cs="Arial"/>
                <w:sz w:val="22"/>
                <w:szCs w:val="22"/>
              </w:rPr>
              <w:t>approx</w:t>
            </w:r>
            <w:proofErr w:type="spellEnd"/>
            <w:r w:rsidRPr="00993302">
              <w:rPr>
                <w:rFonts w:cs="Arial"/>
                <w:sz w:val="22"/>
                <w:szCs w:val="22"/>
              </w:rPr>
              <w:t xml:space="preserve"> kilos) and frequency of the requirement.  Please provide specific examples.</w:t>
            </w:r>
          </w:p>
        </w:tc>
        <w:tc>
          <w:tcPr>
            <w:tcW w:w="5184" w:type="dxa"/>
            <w:tcMar>
              <w:top w:w="85" w:type="dxa"/>
              <w:bottom w:w="85" w:type="dxa"/>
            </w:tcMar>
          </w:tcPr>
          <w:p w14:paraId="011BA033" w14:textId="77777777" w:rsidR="00536162" w:rsidRDefault="00536162" w:rsidP="00BC5355">
            <w:pPr>
              <w:pStyle w:val="Default"/>
              <w:rPr>
                <w:sz w:val="22"/>
                <w:szCs w:val="22"/>
              </w:rPr>
            </w:pPr>
            <w:r>
              <w:rPr>
                <w:sz w:val="22"/>
                <w:szCs w:val="22"/>
              </w:rPr>
              <w:t xml:space="preserve"> </w:t>
            </w:r>
          </w:p>
          <w:p w14:paraId="1BDD8318" w14:textId="77777777" w:rsidR="00536162" w:rsidRDefault="00536162" w:rsidP="00BC5355">
            <w:pPr>
              <w:pStyle w:val="Default"/>
              <w:rPr>
                <w:sz w:val="22"/>
                <w:szCs w:val="22"/>
              </w:rPr>
            </w:pPr>
            <w:r>
              <w:rPr>
                <w:sz w:val="22"/>
                <w:szCs w:val="22"/>
              </w:rPr>
              <w:t xml:space="preserve">Range of keyboard skills using a variety of software packages.  Requirement for the post holder to frequently sit in a restricted position for a substantial proportion of the working day i.e. preparing reports </w:t>
            </w:r>
          </w:p>
          <w:p w14:paraId="1BFAFCE6" w14:textId="77777777" w:rsidR="00536162" w:rsidRDefault="00536162" w:rsidP="00BC5355">
            <w:pPr>
              <w:pStyle w:val="Default"/>
              <w:rPr>
                <w:sz w:val="22"/>
                <w:szCs w:val="22"/>
              </w:rPr>
            </w:pPr>
            <w:r>
              <w:rPr>
                <w:sz w:val="22"/>
                <w:szCs w:val="22"/>
              </w:rPr>
              <w:t xml:space="preserve"> </w:t>
            </w:r>
          </w:p>
          <w:p w14:paraId="06C4C5FC" w14:textId="77777777" w:rsidR="00536162" w:rsidRDefault="00536162" w:rsidP="00BC5355">
            <w:pPr>
              <w:pStyle w:val="Default"/>
              <w:rPr>
                <w:sz w:val="22"/>
                <w:szCs w:val="22"/>
              </w:rPr>
            </w:pPr>
            <w:r>
              <w:rPr>
                <w:sz w:val="22"/>
                <w:szCs w:val="22"/>
              </w:rPr>
              <w:t xml:space="preserve">Computer and projector and occasional office supplies and equipment (5-15g) </w:t>
            </w:r>
          </w:p>
          <w:p w14:paraId="45EBF5C7" w14:textId="77777777" w:rsidR="00536162" w:rsidRDefault="00536162" w:rsidP="00BC5355">
            <w:pPr>
              <w:pStyle w:val="Default"/>
              <w:rPr>
                <w:color w:val="FF0000"/>
                <w:sz w:val="22"/>
                <w:szCs w:val="22"/>
              </w:rPr>
            </w:pPr>
            <w:r>
              <w:rPr>
                <w:color w:val="FF0000"/>
                <w:sz w:val="22"/>
                <w:szCs w:val="22"/>
              </w:rPr>
              <w:t xml:space="preserve"> </w:t>
            </w:r>
          </w:p>
        </w:tc>
      </w:tr>
      <w:tr w:rsidR="00536162" w:rsidRPr="00993302" w14:paraId="2CED2BD8" w14:textId="77777777" w:rsidTr="00BC5355">
        <w:trPr>
          <w:jc w:val="center"/>
        </w:trPr>
        <w:tc>
          <w:tcPr>
            <w:tcW w:w="4644" w:type="dxa"/>
            <w:tcMar>
              <w:top w:w="85" w:type="dxa"/>
              <w:bottom w:w="85" w:type="dxa"/>
            </w:tcMar>
          </w:tcPr>
          <w:p w14:paraId="34938F3F" w14:textId="77777777" w:rsidR="00536162" w:rsidRPr="00993302" w:rsidRDefault="00536162" w:rsidP="00BC5355">
            <w:pPr>
              <w:rPr>
                <w:rFonts w:cs="Arial"/>
                <w:b/>
                <w:sz w:val="22"/>
                <w:szCs w:val="22"/>
              </w:rPr>
            </w:pPr>
            <w:r w:rsidRPr="00993302">
              <w:rPr>
                <w:rFonts w:cs="Arial"/>
                <w:b/>
                <w:sz w:val="22"/>
                <w:szCs w:val="22"/>
              </w:rPr>
              <w:t>MENTAL EFFORT</w:t>
            </w:r>
          </w:p>
          <w:p w14:paraId="1BEB3A48" w14:textId="77777777" w:rsidR="00536162" w:rsidRPr="00993302" w:rsidRDefault="00536162" w:rsidP="00BC5355">
            <w:pPr>
              <w:rPr>
                <w:rFonts w:cs="Arial"/>
                <w:sz w:val="22"/>
                <w:szCs w:val="22"/>
              </w:rPr>
            </w:pPr>
            <w:r w:rsidRPr="00993302">
              <w:rPr>
                <w:rFonts w:cs="Arial"/>
                <w:sz w:val="22"/>
                <w:szCs w:val="22"/>
              </w:rPr>
              <w:t>Describe the amount of concentration required within the day-to-day job.  What is it the employee will have to concentrate on?  Please give examples of how often and for how long this concentration occurs.  Please provide specific examples of when mental effort is required.</w:t>
            </w:r>
          </w:p>
          <w:p w14:paraId="2A27A031" w14:textId="77777777" w:rsidR="00536162" w:rsidRPr="00993302" w:rsidRDefault="00536162" w:rsidP="00BC5355">
            <w:pPr>
              <w:rPr>
                <w:rFonts w:cs="Arial"/>
                <w:sz w:val="22"/>
                <w:szCs w:val="22"/>
              </w:rPr>
            </w:pPr>
            <w:r w:rsidRPr="00993302">
              <w:rPr>
                <w:rFonts w:cs="Arial"/>
                <w:sz w:val="22"/>
                <w:szCs w:val="22"/>
              </w:rPr>
              <w:t xml:space="preserve">Is the post holder required to drive a vehicle?  If </w:t>
            </w:r>
            <w:proofErr w:type="gramStart"/>
            <w:r w:rsidRPr="00993302">
              <w:rPr>
                <w:rFonts w:cs="Arial"/>
                <w:sz w:val="22"/>
                <w:szCs w:val="22"/>
              </w:rPr>
              <w:t>so</w:t>
            </w:r>
            <w:proofErr w:type="gramEnd"/>
            <w:r w:rsidRPr="00993302">
              <w:rPr>
                <w:rFonts w:cs="Arial"/>
                <w:sz w:val="22"/>
                <w:szCs w:val="22"/>
              </w:rPr>
              <w:t xml:space="preserve"> please specify duration and frequency.</w:t>
            </w:r>
          </w:p>
        </w:tc>
        <w:tc>
          <w:tcPr>
            <w:tcW w:w="5184" w:type="dxa"/>
            <w:tcMar>
              <w:top w:w="85" w:type="dxa"/>
              <w:bottom w:w="85" w:type="dxa"/>
            </w:tcMar>
          </w:tcPr>
          <w:p w14:paraId="4D394EF1" w14:textId="77777777" w:rsidR="00536162" w:rsidRDefault="00536162" w:rsidP="00BC5355">
            <w:pPr>
              <w:pStyle w:val="Default"/>
              <w:rPr>
                <w:sz w:val="22"/>
                <w:szCs w:val="22"/>
              </w:rPr>
            </w:pPr>
          </w:p>
          <w:p w14:paraId="2A9656E8" w14:textId="77777777" w:rsidR="00536162" w:rsidRDefault="00536162" w:rsidP="00BC5355">
            <w:pPr>
              <w:pStyle w:val="Default"/>
              <w:rPr>
                <w:sz w:val="22"/>
                <w:szCs w:val="22"/>
              </w:rPr>
            </w:pPr>
            <w:r>
              <w:rPr>
                <w:sz w:val="22"/>
                <w:szCs w:val="22"/>
              </w:rPr>
              <w:t xml:space="preserve">Frequent requirement for prolonged concentration.  </w:t>
            </w:r>
          </w:p>
          <w:p w14:paraId="6490D693" w14:textId="77777777" w:rsidR="00536162" w:rsidRDefault="00536162" w:rsidP="00BC5355">
            <w:pPr>
              <w:pStyle w:val="Default"/>
              <w:rPr>
                <w:sz w:val="22"/>
                <w:szCs w:val="22"/>
              </w:rPr>
            </w:pPr>
            <w:r>
              <w:rPr>
                <w:sz w:val="22"/>
                <w:szCs w:val="22"/>
              </w:rPr>
              <w:t xml:space="preserve">Examples include </w:t>
            </w:r>
          </w:p>
          <w:p w14:paraId="2384AC81" w14:textId="77777777" w:rsidR="00536162" w:rsidRDefault="00536162" w:rsidP="00536162">
            <w:pPr>
              <w:pStyle w:val="Default"/>
              <w:numPr>
                <w:ilvl w:val="0"/>
                <w:numId w:val="6"/>
              </w:numPr>
              <w:rPr>
                <w:sz w:val="22"/>
                <w:szCs w:val="22"/>
              </w:rPr>
            </w:pPr>
            <w:r>
              <w:rPr>
                <w:sz w:val="18"/>
                <w:szCs w:val="18"/>
              </w:rPr>
              <w:t xml:space="preserve">• </w:t>
            </w:r>
            <w:r>
              <w:rPr>
                <w:sz w:val="22"/>
                <w:szCs w:val="22"/>
              </w:rPr>
              <w:t xml:space="preserve">report writing </w:t>
            </w:r>
          </w:p>
          <w:p w14:paraId="33DAA84E" w14:textId="77777777" w:rsidR="00536162" w:rsidRDefault="00536162" w:rsidP="00536162">
            <w:pPr>
              <w:pStyle w:val="Default"/>
              <w:numPr>
                <w:ilvl w:val="0"/>
                <w:numId w:val="6"/>
              </w:numPr>
              <w:rPr>
                <w:sz w:val="22"/>
                <w:szCs w:val="22"/>
              </w:rPr>
            </w:pPr>
            <w:r>
              <w:rPr>
                <w:sz w:val="18"/>
                <w:szCs w:val="18"/>
              </w:rPr>
              <w:t>• analytical model development</w:t>
            </w:r>
          </w:p>
          <w:p w14:paraId="66779133" w14:textId="77777777" w:rsidR="00536162" w:rsidRDefault="00536162" w:rsidP="00536162">
            <w:pPr>
              <w:pStyle w:val="Default"/>
              <w:numPr>
                <w:ilvl w:val="0"/>
                <w:numId w:val="6"/>
              </w:numPr>
              <w:rPr>
                <w:sz w:val="22"/>
                <w:szCs w:val="22"/>
              </w:rPr>
            </w:pPr>
            <w:r>
              <w:rPr>
                <w:sz w:val="18"/>
                <w:szCs w:val="18"/>
              </w:rPr>
              <w:t xml:space="preserve">• </w:t>
            </w:r>
            <w:r>
              <w:rPr>
                <w:sz w:val="22"/>
                <w:szCs w:val="22"/>
              </w:rPr>
              <w:t xml:space="preserve">analysing information and data </w:t>
            </w:r>
          </w:p>
          <w:p w14:paraId="140A3BB4" w14:textId="77777777" w:rsidR="00536162" w:rsidRDefault="00536162" w:rsidP="00536162">
            <w:pPr>
              <w:pStyle w:val="Default"/>
              <w:numPr>
                <w:ilvl w:val="0"/>
                <w:numId w:val="6"/>
              </w:numPr>
              <w:rPr>
                <w:sz w:val="22"/>
                <w:szCs w:val="22"/>
              </w:rPr>
            </w:pPr>
            <w:r>
              <w:rPr>
                <w:sz w:val="18"/>
                <w:szCs w:val="18"/>
              </w:rPr>
              <w:t xml:space="preserve">• </w:t>
            </w:r>
            <w:r>
              <w:rPr>
                <w:sz w:val="22"/>
                <w:szCs w:val="22"/>
              </w:rPr>
              <w:t xml:space="preserve">managing conflicting priorities </w:t>
            </w:r>
          </w:p>
          <w:p w14:paraId="67A12AA0" w14:textId="77777777" w:rsidR="00536162" w:rsidRDefault="00536162" w:rsidP="00BC5355">
            <w:pPr>
              <w:pStyle w:val="Default"/>
              <w:rPr>
                <w:sz w:val="22"/>
                <w:szCs w:val="22"/>
              </w:rPr>
            </w:pPr>
          </w:p>
        </w:tc>
      </w:tr>
      <w:tr w:rsidR="00536162" w:rsidRPr="00993302" w14:paraId="51D10A78" w14:textId="77777777" w:rsidTr="00BC5355">
        <w:trPr>
          <w:jc w:val="center"/>
        </w:trPr>
        <w:tc>
          <w:tcPr>
            <w:tcW w:w="4644" w:type="dxa"/>
            <w:tcMar>
              <w:top w:w="85" w:type="dxa"/>
              <w:bottom w:w="85" w:type="dxa"/>
            </w:tcMar>
          </w:tcPr>
          <w:p w14:paraId="21B7D0A4" w14:textId="77777777" w:rsidR="00536162" w:rsidRPr="00993302" w:rsidRDefault="00536162" w:rsidP="00BC5355">
            <w:pPr>
              <w:rPr>
                <w:rFonts w:cs="Arial"/>
                <w:b/>
                <w:sz w:val="22"/>
                <w:szCs w:val="22"/>
              </w:rPr>
            </w:pPr>
            <w:r w:rsidRPr="00993302">
              <w:rPr>
                <w:rFonts w:cs="Arial"/>
                <w:b/>
                <w:sz w:val="22"/>
                <w:szCs w:val="22"/>
              </w:rPr>
              <w:t>EMOTIONAL EFFORT</w:t>
            </w:r>
          </w:p>
          <w:p w14:paraId="23CBEEE2" w14:textId="77777777" w:rsidR="00536162" w:rsidRPr="00993302" w:rsidRDefault="00536162" w:rsidP="00BC5355">
            <w:pPr>
              <w:rPr>
                <w:rFonts w:cs="Arial"/>
                <w:sz w:val="22"/>
                <w:szCs w:val="22"/>
              </w:rPr>
            </w:pPr>
            <w:r w:rsidRPr="00993302">
              <w:rPr>
                <w:rFonts w:cs="Arial"/>
                <w:sz w:val="22"/>
                <w:szCs w:val="22"/>
              </w:rPr>
              <w:t>Does any part of the job require any emotional effort?  What elements of the role expose the employee to emotional effort?</w:t>
            </w:r>
          </w:p>
          <w:p w14:paraId="61981CA1" w14:textId="77777777" w:rsidR="00536162" w:rsidRPr="00993302" w:rsidRDefault="00536162" w:rsidP="00BC5355">
            <w:pPr>
              <w:rPr>
                <w:rFonts w:cs="Arial"/>
                <w:sz w:val="22"/>
                <w:szCs w:val="22"/>
              </w:rPr>
            </w:pPr>
            <w:r w:rsidRPr="00993302">
              <w:rPr>
                <w:rFonts w:cs="Arial"/>
                <w:sz w:val="22"/>
                <w:szCs w:val="22"/>
              </w:rPr>
              <w:t>How often does this happen?  Please provide specific examples.  E.g. exposure to child protection issues</w:t>
            </w:r>
          </w:p>
        </w:tc>
        <w:tc>
          <w:tcPr>
            <w:tcW w:w="5184" w:type="dxa"/>
            <w:tcMar>
              <w:top w:w="85" w:type="dxa"/>
              <w:bottom w:w="85" w:type="dxa"/>
            </w:tcMar>
          </w:tcPr>
          <w:p w14:paraId="238F4619" w14:textId="77777777" w:rsidR="00536162" w:rsidRDefault="00536162" w:rsidP="00BC5355">
            <w:pPr>
              <w:pStyle w:val="Default"/>
              <w:rPr>
                <w:sz w:val="22"/>
                <w:szCs w:val="22"/>
              </w:rPr>
            </w:pPr>
            <w:r>
              <w:rPr>
                <w:sz w:val="22"/>
                <w:szCs w:val="22"/>
              </w:rPr>
              <w:t xml:space="preserve"> </w:t>
            </w:r>
          </w:p>
          <w:p w14:paraId="4A80FF5A" w14:textId="77777777" w:rsidR="00536162" w:rsidRDefault="00536162" w:rsidP="00BC5355">
            <w:pPr>
              <w:pStyle w:val="Default"/>
              <w:rPr>
                <w:sz w:val="22"/>
                <w:szCs w:val="22"/>
              </w:rPr>
            </w:pPr>
            <w:r>
              <w:rPr>
                <w:sz w:val="22"/>
                <w:szCs w:val="22"/>
              </w:rPr>
              <w:t xml:space="preserve">Limited exposure to distressing circumstances although will be involved in presenting performance information where targets have not been met. </w:t>
            </w:r>
          </w:p>
        </w:tc>
      </w:tr>
      <w:tr w:rsidR="00536162" w:rsidRPr="00993302" w14:paraId="6178A5B1" w14:textId="77777777" w:rsidTr="00BC5355">
        <w:trPr>
          <w:jc w:val="center"/>
        </w:trPr>
        <w:tc>
          <w:tcPr>
            <w:tcW w:w="4644" w:type="dxa"/>
            <w:tcMar>
              <w:top w:w="85" w:type="dxa"/>
              <w:bottom w:w="85" w:type="dxa"/>
            </w:tcMar>
          </w:tcPr>
          <w:p w14:paraId="5B8B7136" w14:textId="77777777" w:rsidR="00536162" w:rsidRPr="00993302" w:rsidRDefault="00536162" w:rsidP="00BC5355">
            <w:pPr>
              <w:rPr>
                <w:rFonts w:cs="Arial"/>
                <w:b/>
                <w:sz w:val="22"/>
                <w:szCs w:val="22"/>
              </w:rPr>
            </w:pPr>
            <w:r w:rsidRPr="00993302">
              <w:rPr>
                <w:rFonts w:cs="Arial"/>
                <w:b/>
                <w:sz w:val="22"/>
                <w:szCs w:val="22"/>
              </w:rPr>
              <w:t>WORKING CONDITIONS</w:t>
            </w:r>
          </w:p>
          <w:p w14:paraId="0F8319BC" w14:textId="77777777" w:rsidR="00536162" w:rsidRPr="00993302" w:rsidRDefault="00536162" w:rsidP="00BC5355">
            <w:pPr>
              <w:rPr>
                <w:rFonts w:cs="Arial"/>
                <w:sz w:val="22"/>
                <w:szCs w:val="22"/>
              </w:rPr>
            </w:pPr>
            <w:r w:rsidRPr="00993302">
              <w:rPr>
                <w:rFonts w:cs="Arial"/>
                <w:sz w:val="22"/>
                <w:szCs w:val="22"/>
              </w:rPr>
              <w:t>Is the post holder required to work in extreme heat or cold, with smells, noise or fumes which are unavoidable, even with the strictest health and safety controls?  Does the post holder work with clients or patients who express aggressive verbal or non-verbal behaviour or similar.  Please describe the requirement and the frequency with which this may occur.</w:t>
            </w:r>
          </w:p>
        </w:tc>
        <w:tc>
          <w:tcPr>
            <w:tcW w:w="5184" w:type="dxa"/>
            <w:tcMar>
              <w:top w:w="85" w:type="dxa"/>
              <w:bottom w:w="85" w:type="dxa"/>
            </w:tcMar>
          </w:tcPr>
          <w:p w14:paraId="337EF11A" w14:textId="77777777" w:rsidR="00536162" w:rsidRDefault="00536162" w:rsidP="00BC5355">
            <w:pPr>
              <w:pStyle w:val="Default"/>
              <w:rPr>
                <w:sz w:val="22"/>
                <w:szCs w:val="22"/>
              </w:rPr>
            </w:pPr>
            <w:r>
              <w:rPr>
                <w:sz w:val="22"/>
                <w:szCs w:val="22"/>
              </w:rPr>
              <w:t xml:space="preserve"> </w:t>
            </w:r>
          </w:p>
          <w:p w14:paraId="27F447F1" w14:textId="77777777" w:rsidR="00536162" w:rsidRDefault="00536162" w:rsidP="00BC5355">
            <w:pPr>
              <w:pStyle w:val="Default"/>
              <w:rPr>
                <w:sz w:val="22"/>
                <w:szCs w:val="22"/>
              </w:rPr>
            </w:pPr>
            <w:r>
              <w:rPr>
                <w:sz w:val="22"/>
                <w:szCs w:val="22"/>
              </w:rPr>
              <w:t xml:space="preserve">Minimal exposure to unpleasant working conditions. </w:t>
            </w:r>
          </w:p>
        </w:tc>
      </w:tr>
    </w:tbl>
    <w:p w14:paraId="6C795988" w14:textId="77777777" w:rsidR="00536162" w:rsidRDefault="00536162" w:rsidP="00536162">
      <w:pPr>
        <w:rPr>
          <w:rFonts w:cs="Arial"/>
          <w:b/>
          <w:bCs/>
          <w:sz w:val="22"/>
          <w:szCs w:val="22"/>
        </w:rPr>
      </w:pPr>
    </w:p>
    <w:p w14:paraId="066C9545" w14:textId="77777777" w:rsidR="00536162" w:rsidRDefault="00536162" w:rsidP="00536162">
      <w:pPr>
        <w:rPr>
          <w:rFonts w:cs="Arial"/>
          <w:b/>
          <w:bCs/>
          <w:sz w:val="22"/>
          <w:szCs w:val="22"/>
        </w:rPr>
      </w:pPr>
      <w:r>
        <w:rPr>
          <w:rFonts w:cs="Arial"/>
          <w:b/>
          <w:bCs/>
          <w:sz w:val="22"/>
          <w:szCs w:val="22"/>
        </w:rPr>
        <w:br w:type="page"/>
      </w:r>
    </w:p>
    <w:p w14:paraId="0EA72A0C" w14:textId="77777777" w:rsidR="00536162" w:rsidRDefault="00536162" w:rsidP="00536162">
      <w:pPr>
        <w:rPr>
          <w:rFonts w:cs="Arial"/>
          <w:b/>
          <w:bCs/>
          <w:sz w:val="22"/>
          <w:szCs w:val="22"/>
        </w:rPr>
        <w:sectPr w:rsidR="00536162" w:rsidSect="00536162">
          <w:pgSz w:w="11906" w:h="16838"/>
          <w:pgMar w:top="1418" w:right="1247" w:bottom="1440" w:left="1247" w:header="720" w:footer="1440" w:gutter="0"/>
          <w:cols w:space="720"/>
          <w:noEndnote/>
        </w:sectPr>
      </w:pPr>
    </w:p>
    <w:p w14:paraId="3E04C7C1" w14:textId="77777777" w:rsidR="00536162" w:rsidRDefault="00536162" w:rsidP="00536162">
      <w:pPr>
        <w:pStyle w:val="Title"/>
      </w:pPr>
      <w:r>
        <w:lastRenderedPageBreak/>
        <w:t xml:space="preserve">LEEDS COMMUNITY HEALTHCARE NHS TRUST </w:t>
      </w:r>
    </w:p>
    <w:p w14:paraId="58701632" w14:textId="77777777" w:rsidR="00536162" w:rsidRDefault="00536162" w:rsidP="00536162">
      <w:pPr>
        <w:pStyle w:val="Title"/>
      </w:pPr>
      <w:r>
        <w:t>PERSON SPECIFICATION – SENIOR PERFORMANCE ANALYST (BUSINESS INTELLIGENCE)</w:t>
      </w:r>
    </w:p>
    <w:p w14:paraId="5F106942" w14:textId="77777777" w:rsidR="00536162" w:rsidRDefault="00536162" w:rsidP="00536162">
      <w:pPr>
        <w:pStyle w:val="Title"/>
      </w:pP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670"/>
        <w:gridCol w:w="3544"/>
        <w:gridCol w:w="2322"/>
      </w:tblGrid>
      <w:tr w:rsidR="00536162" w14:paraId="42FE5AC2" w14:textId="77777777" w:rsidTr="00BC5355">
        <w:trPr>
          <w:trHeight w:val="576"/>
          <w:jc w:val="center"/>
        </w:trPr>
        <w:tc>
          <w:tcPr>
            <w:tcW w:w="2660" w:type="dxa"/>
            <w:shd w:val="clear" w:color="auto" w:fill="D9D9D9"/>
            <w:tcMar>
              <w:top w:w="57" w:type="dxa"/>
              <w:bottom w:w="57" w:type="dxa"/>
            </w:tcMar>
            <w:vAlign w:val="center"/>
          </w:tcPr>
          <w:p w14:paraId="13A2F4CD" w14:textId="77777777" w:rsidR="00536162" w:rsidRDefault="00536162" w:rsidP="00BC5355">
            <w:pPr>
              <w:jc w:val="center"/>
              <w:rPr>
                <w:rFonts w:cs="Arial"/>
                <w:b/>
                <w:bCs/>
              </w:rPr>
            </w:pPr>
            <w:r>
              <w:rPr>
                <w:rFonts w:cs="Arial"/>
                <w:b/>
                <w:bCs/>
              </w:rPr>
              <w:t>Attributes</w:t>
            </w:r>
          </w:p>
        </w:tc>
        <w:tc>
          <w:tcPr>
            <w:tcW w:w="5670" w:type="dxa"/>
            <w:shd w:val="clear" w:color="auto" w:fill="D9D9D9"/>
            <w:tcMar>
              <w:top w:w="57" w:type="dxa"/>
              <w:bottom w:w="57" w:type="dxa"/>
            </w:tcMar>
            <w:vAlign w:val="center"/>
          </w:tcPr>
          <w:p w14:paraId="6D961E8F" w14:textId="77777777" w:rsidR="00536162" w:rsidRDefault="00536162" w:rsidP="00BC5355">
            <w:pPr>
              <w:jc w:val="center"/>
              <w:rPr>
                <w:rFonts w:cs="Arial"/>
                <w:b/>
                <w:bCs/>
              </w:rPr>
            </w:pPr>
            <w:r>
              <w:rPr>
                <w:rFonts w:cs="Arial"/>
                <w:b/>
                <w:bCs/>
              </w:rPr>
              <w:t>Essential</w:t>
            </w:r>
          </w:p>
        </w:tc>
        <w:tc>
          <w:tcPr>
            <w:tcW w:w="3544" w:type="dxa"/>
            <w:shd w:val="clear" w:color="auto" w:fill="D9D9D9"/>
            <w:tcMar>
              <w:top w:w="57" w:type="dxa"/>
              <w:bottom w:w="57" w:type="dxa"/>
            </w:tcMar>
            <w:vAlign w:val="center"/>
          </w:tcPr>
          <w:p w14:paraId="331F35BB" w14:textId="77777777" w:rsidR="00536162" w:rsidRDefault="00536162" w:rsidP="00BC5355">
            <w:pPr>
              <w:jc w:val="center"/>
              <w:rPr>
                <w:rFonts w:cs="Arial"/>
                <w:b/>
                <w:bCs/>
              </w:rPr>
            </w:pPr>
            <w:r>
              <w:rPr>
                <w:rFonts w:cs="Arial"/>
                <w:b/>
                <w:bCs/>
              </w:rPr>
              <w:t>Desirable</w:t>
            </w:r>
          </w:p>
        </w:tc>
        <w:tc>
          <w:tcPr>
            <w:tcW w:w="2322" w:type="dxa"/>
            <w:shd w:val="clear" w:color="auto" w:fill="D9D9D9"/>
            <w:tcMar>
              <w:top w:w="57" w:type="dxa"/>
              <w:bottom w:w="57" w:type="dxa"/>
            </w:tcMar>
            <w:vAlign w:val="center"/>
          </w:tcPr>
          <w:p w14:paraId="4F5D226C" w14:textId="77777777" w:rsidR="00536162" w:rsidRDefault="00536162" w:rsidP="00BC5355">
            <w:pPr>
              <w:jc w:val="center"/>
              <w:rPr>
                <w:rFonts w:cs="Arial"/>
                <w:b/>
                <w:bCs/>
              </w:rPr>
            </w:pPr>
            <w:r>
              <w:rPr>
                <w:rFonts w:cs="Arial"/>
                <w:b/>
                <w:bCs/>
              </w:rPr>
              <w:t>How identified?</w:t>
            </w:r>
          </w:p>
        </w:tc>
      </w:tr>
      <w:tr w:rsidR="00536162" w14:paraId="7E1309A8" w14:textId="77777777" w:rsidTr="00BC5355">
        <w:trPr>
          <w:jc w:val="center"/>
        </w:trPr>
        <w:tc>
          <w:tcPr>
            <w:tcW w:w="2660" w:type="dxa"/>
            <w:tcMar>
              <w:top w:w="57" w:type="dxa"/>
              <w:bottom w:w="57" w:type="dxa"/>
            </w:tcMar>
          </w:tcPr>
          <w:p w14:paraId="32EC8FEE" w14:textId="77777777" w:rsidR="00536162" w:rsidRPr="008C3117" w:rsidRDefault="00536162" w:rsidP="00BC5355">
            <w:pPr>
              <w:spacing w:after="240"/>
              <w:rPr>
                <w:rFonts w:cs="Arial"/>
                <w:b/>
              </w:rPr>
            </w:pPr>
            <w:r w:rsidRPr="008C3117">
              <w:rPr>
                <w:rFonts w:cs="Arial"/>
                <w:b/>
              </w:rPr>
              <w:t>QUALIFICATIONS</w:t>
            </w:r>
          </w:p>
        </w:tc>
        <w:tc>
          <w:tcPr>
            <w:tcW w:w="5670" w:type="dxa"/>
            <w:tcMar>
              <w:top w:w="57" w:type="dxa"/>
              <w:bottom w:w="57" w:type="dxa"/>
            </w:tcMar>
          </w:tcPr>
          <w:p w14:paraId="385A73EE" w14:textId="77777777" w:rsidR="00536162" w:rsidRPr="005C49BA" w:rsidRDefault="00536162" w:rsidP="00BC5355">
            <w:pPr>
              <w:pStyle w:val="Default"/>
              <w:spacing w:after="240"/>
              <w:rPr>
                <w:sz w:val="22"/>
                <w:szCs w:val="22"/>
              </w:rPr>
            </w:pPr>
            <w:r w:rsidRPr="005C49BA">
              <w:rPr>
                <w:sz w:val="22"/>
                <w:szCs w:val="22"/>
              </w:rPr>
              <w:t xml:space="preserve">Educated to degree level or equivalent level experience </w:t>
            </w:r>
          </w:p>
          <w:p w14:paraId="011E3C78" w14:textId="77777777" w:rsidR="00536162" w:rsidRPr="005C49BA" w:rsidRDefault="00536162" w:rsidP="00BC5355">
            <w:pPr>
              <w:spacing w:after="240"/>
              <w:rPr>
                <w:rFonts w:cs="Arial"/>
                <w:sz w:val="22"/>
                <w:szCs w:val="22"/>
              </w:rPr>
            </w:pPr>
            <w:r w:rsidRPr="005C49BA">
              <w:rPr>
                <w:sz w:val="22"/>
                <w:szCs w:val="22"/>
              </w:rPr>
              <w:t>Postgraduate diploma or equivalent level of specialist NHS experience</w:t>
            </w:r>
          </w:p>
        </w:tc>
        <w:tc>
          <w:tcPr>
            <w:tcW w:w="3544" w:type="dxa"/>
            <w:tcMar>
              <w:top w:w="57" w:type="dxa"/>
              <w:bottom w:w="57" w:type="dxa"/>
            </w:tcMar>
          </w:tcPr>
          <w:p w14:paraId="00027441" w14:textId="77777777" w:rsidR="00536162" w:rsidRPr="005C49BA" w:rsidRDefault="00536162" w:rsidP="00BC5355">
            <w:pPr>
              <w:spacing w:after="240"/>
              <w:rPr>
                <w:rFonts w:cs="Arial"/>
                <w:sz w:val="22"/>
                <w:szCs w:val="22"/>
              </w:rPr>
            </w:pPr>
          </w:p>
        </w:tc>
        <w:tc>
          <w:tcPr>
            <w:tcW w:w="2322" w:type="dxa"/>
            <w:tcMar>
              <w:top w:w="57" w:type="dxa"/>
              <w:bottom w:w="57" w:type="dxa"/>
            </w:tcMar>
          </w:tcPr>
          <w:p w14:paraId="79329EFA" w14:textId="77777777" w:rsidR="00536162" w:rsidRPr="005C49BA" w:rsidRDefault="00536162" w:rsidP="00BC5355">
            <w:pPr>
              <w:spacing w:after="240"/>
              <w:rPr>
                <w:rFonts w:cs="Arial"/>
                <w:sz w:val="22"/>
                <w:szCs w:val="22"/>
              </w:rPr>
            </w:pPr>
            <w:r>
              <w:rPr>
                <w:rFonts w:cs="Arial"/>
                <w:sz w:val="22"/>
                <w:szCs w:val="22"/>
              </w:rPr>
              <w:t>A</w:t>
            </w:r>
            <w:r w:rsidRPr="005C49BA">
              <w:rPr>
                <w:rFonts w:cs="Arial"/>
                <w:sz w:val="22"/>
                <w:szCs w:val="22"/>
              </w:rPr>
              <w:t>pplication Form</w:t>
            </w:r>
          </w:p>
          <w:p w14:paraId="2609DF75" w14:textId="77777777" w:rsidR="00536162" w:rsidRPr="005C49BA" w:rsidRDefault="00536162" w:rsidP="00BC5355">
            <w:pPr>
              <w:spacing w:after="240"/>
              <w:rPr>
                <w:rFonts w:cs="Arial"/>
                <w:sz w:val="22"/>
                <w:szCs w:val="22"/>
              </w:rPr>
            </w:pPr>
            <w:r w:rsidRPr="005C49BA">
              <w:rPr>
                <w:rFonts w:cs="Arial"/>
                <w:sz w:val="22"/>
                <w:szCs w:val="22"/>
              </w:rPr>
              <w:t>Interview</w:t>
            </w:r>
          </w:p>
          <w:p w14:paraId="63CE5801" w14:textId="77777777" w:rsidR="00536162" w:rsidRPr="005C49BA" w:rsidRDefault="00536162" w:rsidP="00BC5355">
            <w:pPr>
              <w:spacing w:after="240"/>
              <w:rPr>
                <w:rFonts w:cs="Arial"/>
                <w:b/>
                <w:bCs/>
                <w:sz w:val="22"/>
                <w:szCs w:val="22"/>
              </w:rPr>
            </w:pPr>
            <w:r w:rsidRPr="005C49BA">
              <w:rPr>
                <w:rFonts w:cs="Arial"/>
                <w:sz w:val="22"/>
                <w:szCs w:val="22"/>
              </w:rPr>
              <w:t>References</w:t>
            </w:r>
          </w:p>
        </w:tc>
      </w:tr>
      <w:tr w:rsidR="00536162" w14:paraId="23D31C2E" w14:textId="77777777" w:rsidTr="00BC5355">
        <w:trPr>
          <w:trHeight w:val="854"/>
          <w:jc w:val="center"/>
        </w:trPr>
        <w:tc>
          <w:tcPr>
            <w:tcW w:w="2660" w:type="dxa"/>
            <w:tcMar>
              <w:top w:w="57" w:type="dxa"/>
              <w:bottom w:w="57" w:type="dxa"/>
            </w:tcMar>
          </w:tcPr>
          <w:p w14:paraId="3B66766E" w14:textId="77777777" w:rsidR="00536162" w:rsidRPr="008C3117" w:rsidRDefault="00536162" w:rsidP="00BC5355">
            <w:pPr>
              <w:spacing w:after="240"/>
              <w:rPr>
                <w:rFonts w:cs="Arial"/>
                <w:b/>
                <w:bCs/>
              </w:rPr>
            </w:pPr>
            <w:r w:rsidRPr="008C3117">
              <w:rPr>
                <w:rFonts w:cs="Arial"/>
                <w:b/>
              </w:rPr>
              <w:t>EXPERIENCE</w:t>
            </w:r>
          </w:p>
          <w:p w14:paraId="64DA324D" w14:textId="77777777" w:rsidR="00536162" w:rsidRPr="008C3117" w:rsidRDefault="00536162" w:rsidP="00BC5355">
            <w:pPr>
              <w:spacing w:after="240"/>
              <w:rPr>
                <w:rFonts w:cs="Arial"/>
                <w:b/>
              </w:rPr>
            </w:pPr>
          </w:p>
        </w:tc>
        <w:tc>
          <w:tcPr>
            <w:tcW w:w="5670" w:type="dxa"/>
            <w:tcMar>
              <w:top w:w="57" w:type="dxa"/>
              <w:bottom w:w="57" w:type="dxa"/>
            </w:tcMar>
          </w:tcPr>
          <w:p w14:paraId="21C893BC" w14:textId="77777777" w:rsidR="00536162" w:rsidRPr="005C49BA" w:rsidRDefault="00536162" w:rsidP="00BC5355">
            <w:pPr>
              <w:pStyle w:val="Default"/>
              <w:spacing w:after="240"/>
              <w:rPr>
                <w:sz w:val="22"/>
                <w:szCs w:val="22"/>
              </w:rPr>
            </w:pPr>
            <w:r w:rsidRPr="005C49BA">
              <w:rPr>
                <w:sz w:val="22"/>
                <w:szCs w:val="22"/>
              </w:rPr>
              <w:t xml:space="preserve">Experience of data analysis using a range of software including databases and spreadsheets </w:t>
            </w:r>
          </w:p>
          <w:p w14:paraId="26D84C05" w14:textId="77777777" w:rsidR="00536162" w:rsidRPr="005C49BA" w:rsidRDefault="00536162" w:rsidP="00BC5355">
            <w:pPr>
              <w:pStyle w:val="Default"/>
              <w:spacing w:after="240"/>
              <w:rPr>
                <w:sz w:val="22"/>
                <w:szCs w:val="22"/>
              </w:rPr>
            </w:pPr>
            <w:r w:rsidRPr="005C49BA">
              <w:rPr>
                <w:sz w:val="22"/>
                <w:szCs w:val="22"/>
              </w:rPr>
              <w:t xml:space="preserve">Experience of producing </w:t>
            </w:r>
            <w:r>
              <w:rPr>
                <w:sz w:val="22"/>
                <w:szCs w:val="22"/>
              </w:rPr>
              <w:t xml:space="preserve">analytical </w:t>
            </w:r>
            <w:r w:rsidRPr="005C49BA">
              <w:rPr>
                <w:sz w:val="22"/>
                <w:szCs w:val="22"/>
              </w:rPr>
              <w:t xml:space="preserve">reports. </w:t>
            </w:r>
          </w:p>
          <w:p w14:paraId="52E9228C" w14:textId="77777777" w:rsidR="00536162" w:rsidRDefault="00536162" w:rsidP="00BC5355">
            <w:pPr>
              <w:pStyle w:val="Default"/>
              <w:spacing w:after="240"/>
              <w:rPr>
                <w:sz w:val="22"/>
                <w:szCs w:val="22"/>
              </w:rPr>
            </w:pPr>
            <w:r w:rsidRPr="005C49BA">
              <w:rPr>
                <w:sz w:val="22"/>
                <w:szCs w:val="22"/>
              </w:rPr>
              <w:t xml:space="preserve">Previous experience of working with </w:t>
            </w:r>
            <w:r>
              <w:rPr>
                <w:sz w:val="22"/>
                <w:szCs w:val="22"/>
              </w:rPr>
              <w:t xml:space="preserve">customers </w:t>
            </w:r>
            <w:r w:rsidRPr="005C49BA">
              <w:rPr>
                <w:sz w:val="22"/>
                <w:szCs w:val="22"/>
              </w:rPr>
              <w:t>to develop indicators and improv</w:t>
            </w:r>
            <w:r>
              <w:rPr>
                <w:sz w:val="22"/>
                <w:szCs w:val="22"/>
              </w:rPr>
              <w:t xml:space="preserve">e </w:t>
            </w:r>
            <w:r w:rsidRPr="005C49BA">
              <w:rPr>
                <w:sz w:val="22"/>
                <w:szCs w:val="22"/>
              </w:rPr>
              <w:t>information processes</w:t>
            </w:r>
            <w:r>
              <w:rPr>
                <w:sz w:val="22"/>
                <w:szCs w:val="22"/>
              </w:rPr>
              <w:t xml:space="preserve">.  </w:t>
            </w:r>
          </w:p>
          <w:p w14:paraId="54DF40AE" w14:textId="77777777" w:rsidR="00536162" w:rsidRDefault="00536162" w:rsidP="00BC5355">
            <w:pPr>
              <w:pStyle w:val="Default"/>
              <w:spacing w:after="240"/>
              <w:rPr>
                <w:sz w:val="22"/>
                <w:szCs w:val="22"/>
              </w:rPr>
            </w:pPr>
            <w:r>
              <w:rPr>
                <w:sz w:val="22"/>
                <w:szCs w:val="22"/>
              </w:rPr>
              <w:t>Has analytical experience in</w:t>
            </w:r>
            <w:r w:rsidRPr="00EE6C91">
              <w:rPr>
                <w:sz w:val="22"/>
                <w:szCs w:val="22"/>
              </w:rPr>
              <w:t xml:space="preserve"> a</w:t>
            </w:r>
            <w:r>
              <w:rPr>
                <w:sz w:val="22"/>
                <w:szCs w:val="22"/>
              </w:rPr>
              <w:t xml:space="preserve"> performance</w:t>
            </w:r>
            <w:r w:rsidRPr="00EE6C91">
              <w:rPr>
                <w:sz w:val="22"/>
                <w:szCs w:val="22"/>
              </w:rPr>
              <w:t xml:space="preserve"> </w:t>
            </w:r>
            <w:r>
              <w:rPr>
                <w:sz w:val="22"/>
                <w:szCs w:val="22"/>
              </w:rPr>
              <w:t>role</w:t>
            </w:r>
          </w:p>
          <w:p w14:paraId="13C13BAA" w14:textId="77777777" w:rsidR="00536162" w:rsidRPr="005C49BA" w:rsidRDefault="00536162" w:rsidP="00BC5355">
            <w:pPr>
              <w:pStyle w:val="Default"/>
              <w:spacing w:after="240"/>
              <w:rPr>
                <w:sz w:val="22"/>
                <w:szCs w:val="22"/>
              </w:rPr>
            </w:pPr>
            <w:r>
              <w:rPr>
                <w:sz w:val="22"/>
                <w:szCs w:val="22"/>
              </w:rPr>
              <w:t>Experience of proactively working with clinical services to help them understand their data and what it means.</w:t>
            </w:r>
          </w:p>
        </w:tc>
        <w:tc>
          <w:tcPr>
            <w:tcW w:w="3544" w:type="dxa"/>
            <w:tcMar>
              <w:top w:w="57" w:type="dxa"/>
              <w:bottom w:w="57" w:type="dxa"/>
            </w:tcMar>
          </w:tcPr>
          <w:p w14:paraId="771AA42C" w14:textId="77777777" w:rsidR="00536162" w:rsidRDefault="00536162" w:rsidP="00BC5355">
            <w:pPr>
              <w:spacing w:after="240"/>
              <w:rPr>
                <w:rFonts w:cs="Arial"/>
                <w:color w:val="000000"/>
                <w:sz w:val="22"/>
                <w:szCs w:val="22"/>
              </w:rPr>
            </w:pPr>
            <w:r>
              <w:rPr>
                <w:rFonts w:cs="Arial"/>
                <w:color w:val="000000"/>
                <w:sz w:val="22"/>
                <w:szCs w:val="22"/>
              </w:rPr>
              <w:t>Experience with SQL Server Management Studio and the ability to write queries to interrogate data sets</w:t>
            </w:r>
          </w:p>
          <w:p w14:paraId="54192DC2" w14:textId="77777777" w:rsidR="00536162" w:rsidRDefault="00536162" w:rsidP="00BC5355">
            <w:pPr>
              <w:spacing w:after="240"/>
              <w:rPr>
                <w:rFonts w:cs="Arial"/>
                <w:sz w:val="22"/>
                <w:szCs w:val="22"/>
              </w:rPr>
            </w:pPr>
            <w:r>
              <w:rPr>
                <w:rFonts w:cs="Arial"/>
                <w:sz w:val="22"/>
                <w:szCs w:val="22"/>
              </w:rPr>
              <w:t>Experience with developing web-based business intelligence tools e.g. Power BI, SSRS, SQL Report Builder</w:t>
            </w:r>
          </w:p>
          <w:p w14:paraId="64FD5C64" w14:textId="77777777" w:rsidR="00536162" w:rsidRDefault="00536162" w:rsidP="00BC5355">
            <w:pPr>
              <w:spacing w:after="240"/>
              <w:rPr>
                <w:sz w:val="22"/>
                <w:szCs w:val="22"/>
              </w:rPr>
            </w:pPr>
            <w:r>
              <w:rPr>
                <w:rFonts w:cs="Arial"/>
                <w:sz w:val="22"/>
                <w:szCs w:val="22"/>
              </w:rPr>
              <w:t>Experience of developing analytical models</w:t>
            </w:r>
            <w:r>
              <w:rPr>
                <w:sz w:val="22"/>
                <w:szCs w:val="22"/>
              </w:rPr>
              <w:t xml:space="preserve"> to examine areas such as capacity and demand planning and waiting list backlog management.</w:t>
            </w:r>
          </w:p>
          <w:p w14:paraId="66CE5E43" w14:textId="77777777" w:rsidR="00536162" w:rsidRPr="005C49BA" w:rsidRDefault="00536162" w:rsidP="00BC5355">
            <w:pPr>
              <w:spacing w:after="240"/>
              <w:rPr>
                <w:rFonts w:cs="Arial"/>
                <w:sz w:val="22"/>
                <w:szCs w:val="22"/>
              </w:rPr>
            </w:pPr>
            <w:r>
              <w:rPr>
                <w:rFonts w:cs="Arial"/>
                <w:sz w:val="22"/>
                <w:szCs w:val="22"/>
              </w:rPr>
              <w:lastRenderedPageBreak/>
              <w:t>Experience of monitoring services progress against recovery plans</w:t>
            </w:r>
          </w:p>
        </w:tc>
        <w:tc>
          <w:tcPr>
            <w:tcW w:w="2322" w:type="dxa"/>
            <w:tcMar>
              <w:top w:w="57" w:type="dxa"/>
              <w:bottom w:w="57" w:type="dxa"/>
            </w:tcMar>
          </w:tcPr>
          <w:p w14:paraId="16032CCC" w14:textId="77777777" w:rsidR="00536162" w:rsidRPr="005C49BA" w:rsidRDefault="00536162" w:rsidP="00BC5355">
            <w:pPr>
              <w:spacing w:after="240"/>
              <w:rPr>
                <w:rFonts w:cs="Arial"/>
                <w:sz w:val="22"/>
                <w:szCs w:val="22"/>
              </w:rPr>
            </w:pPr>
            <w:r>
              <w:rPr>
                <w:rFonts w:cs="Arial"/>
                <w:sz w:val="22"/>
                <w:szCs w:val="22"/>
              </w:rPr>
              <w:lastRenderedPageBreak/>
              <w:t>A</w:t>
            </w:r>
            <w:r w:rsidRPr="005C49BA">
              <w:rPr>
                <w:rFonts w:cs="Arial"/>
                <w:sz w:val="22"/>
                <w:szCs w:val="22"/>
              </w:rPr>
              <w:t>pplication Form</w:t>
            </w:r>
          </w:p>
          <w:p w14:paraId="12DA5CA3" w14:textId="77777777" w:rsidR="00536162" w:rsidRPr="005C49BA" w:rsidRDefault="00536162" w:rsidP="00BC5355">
            <w:pPr>
              <w:spacing w:after="240"/>
              <w:rPr>
                <w:rFonts w:cs="Arial"/>
                <w:sz w:val="22"/>
                <w:szCs w:val="22"/>
              </w:rPr>
            </w:pPr>
            <w:r w:rsidRPr="005C49BA">
              <w:rPr>
                <w:rFonts w:cs="Arial"/>
                <w:sz w:val="22"/>
                <w:szCs w:val="22"/>
              </w:rPr>
              <w:t>Interview</w:t>
            </w:r>
          </w:p>
          <w:p w14:paraId="5E209A7A" w14:textId="77777777" w:rsidR="00536162" w:rsidRPr="005C49BA" w:rsidRDefault="00536162" w:rsidP="00BC5355">
            <w:pPr>
              <w:spacing w:after="240"/>
              <w:rPr>
                <w:rFonts w:cs="Arial"/>
                <w:sz w:val="22"/>
                <w:szCs w:val="22"/>
              </w:rPr>
            </w:pPr>
            <w:r w:rsidRPr="005C49BA">
              <w:rPr>
                <w:rFonts w:cs="Arial"/>
                <w:sz w:val="22"/>
                <w:szCs w:val="22"/>
              </w:rPr>
              <w:t>References</w:t>
            </w:r>
          </w:p>
        </w:tc>
      </w:tr>
      <w:tr w:rsidR="00536162" w14:paraId="142D6E0E" w14:textId="77777777" w:rsidTr="00BC5355">
        <w:trPr>
          <w:trHeight w:val="864"/>
          <w:jc w:val="center"/>
        </w:trPr>
        <w:tc>
          <w:tcPr>
            <w:tcW w:w="2660" w:type="dxa"/>
            <w:tcMar>
              <w:top w:w="57" w:type="dxa"/>
              <w:bottom w:w="57" w:type="dxa"/>
            </w:tcMar>
          </w:tcPr>
          <w:p w14:paraId="74ECCCBA" w14:textId="77777777" w:rsidR="00536162" w:rsidRPr="008C3117" w:rsidRDefault="00536162" w:rsidP="00BC5355">
            <w:pPr>
              <w:spacing w:after="240"/>
              <w:rPr>
                <w:rFonts w:cs="Arial"/>
                <w:b/>
              </w:rPr>
            </w:pPr>
            <w:r>
              <w:rPr>
                <w:rFonts w:cs="Arial"/>
                <w:b/>
              </w:rPr>
              <w:t>KNOWLEDGE &amp; UNDERSTANDING</w:t>
            </w:r>
          </w:p>
        </w:tc>
        <w:tc>
          <w:tcPr>
            <w:tcW w:w="5670" w:type="dxa"/>
            <w:tcMar>
              <w:top w:w="57" w:type="dxa"/>
              <w:bottom w:w="57" w:type="dxa"/>
            </w:tcMar>
          </w:tcPr>
          <w:p w14:paraId="3B76E85E" w14:textId="77777777" w:rsidR="00536162" w:rsidRDefault="00536162" w:rsidP="00BC5355">
            <w:pPr>
              <w:pStyle w:val="Default"/>
              <w:spacing w:after="240"/>
              <w:rPr>
                <w:sz w:val="22"/>
                <w:szCs w:val="22"/>
              </w:rPr>
            </w:pPr>
            <w:r>
              <w:rPr>
                <w:sz w:val="22"/>
                <w:szCs w:val="22"/>
              </w:rPr>
              <w:t>Specialist knowledge of a range of statistical / numerical techniques</w:t>
            </w:r>
          </w:p>
          <w:p w14:paraId="5BBD2E18" w14:textId="77777777" w:rsidR="00536162" w:rsidRDefault="00536162" w:rsidP="00BC5355">
            <w:pPr>
              <w:spacing w:after="240"/>
              <w:rPr>
                <w:sz w:val="22"/>
                <w:szCs w:val="22"/>
              </w:rPr>
            </w:pPr>
            <w:r>
              <w:rPr>
                <w:sz w:val="22"/>
                <w:szCs w:val="22"/>
              </w:rPr>
              <w:t xml:space="preserve">Can </w:t>
            </w:r>
            <w:r w:rsidRPr="007D5F81">
              <w:rPr>
                <w:sz w:val="22"/>
                <w:szCs w:val="22"/>
              </w:rPr>
              <w:t>demonstrate an understanding and knowledge of organisations associated with the provision of healthcare</w:t>
            </w:r>
          </w:p>
          <w:p w14:paraId="039E47A8" w14:textId="77777777" w:rsidR="00536162" w:rsidRDefault="00536162" w:rsidP="00BC5355">
            <w:pPr>
              <w:spacing w:after="240"/>
              <w:rPr>
                <w:sz w:val="22"/>
                <w:szCs w:val="22"/>
              </w:rPr>
            </w:pPr>
            <w:r w:rsidRPr="005C49BA">
              <w:rPr>
                <w:sz w:val="22"/>
                <w:szCs w:val="22"/>
              </w:rPr>
              <w:t>Understanding of performance management frameworks</w:t>
            </w:r>
          </w:p>
          <w:p w14:paraId="6A2FB1F3" w14:textId="77777777" w:rsidR="00536162" w:rsidRPr="005C49BA" w:rsidRDefault="00536162" w:rsidP="00BC5355">
            <w:pPr>
              <w:pStyle w:val="Default"/>
              <w:spacing w:after="240"/>
              <w:rPr>
                <w:sz w:val="22"/>
                <w:szCs w:val="22"/>
              </w:rPr>
            </w:pPr>
          </w:p>
        </w:tc>
        <w:tc>
          <w:tcPr>
            <w:tcW w:w="3544" w:type="dxa"/>
            <w:tcMar>
              <w:top w:w="57" w:type="dxa"/>
              <w:bottom w:w="57" w:type="dxa"/>
            </w:tcMar>
          </w:tcPr>
          <w:p w14:paraId="42CAA0C7" w14:textId="77777777" w:rsidR="00536162" w:rsidRPr="005C49BA" w:rsidRDefault="00536162" w:rsidP="00BC5355">
            <w:pPr>
              <w:spacing w:after="240"/>
              <w:rPr>
                <w:rFonts w:cs="Arial"/>
                <w:sz w:val="22"/>
                <w:szCs w:val="22"/>
              </w:rPr>
            </w:pPr>
            <w:r>
              <w:rPr>
                <w:sz w:val="22"/>
                <w:szCs w:val="22"/>
              </w:rPr>
              <w:t>Understanding of the principles of database design and the techniques used to extract information from these</w:t>
            </w:r>
          </w:p>
        </w:tc>
        <w:tc>
          <w:tcPr>
            <w:tcW w:w="2322" w:type="dxa"/>
            <w:tcMar>
              <w:top w:w="57" w:type="dxa"/>
              <w:bottom w:w="57" w:type="dxa"/>
            </w:tcMar>
          </w:tcPr>
          <w:p w14:paraId="7286C28A" w14:textId="77777777" w:rsidR="00536162" w:rsidRPr="005C49BA" w:rsidRDefault="00536162" w:rsidP="00BC5355">
            <w:pPr>
              <w:spacing w:after="240"/>
              <w:rPr>
                <w:rFonts w:cs="Arial"/>
                <w:sz w:val="22"/>
                <w:szCs w:val="22"/>
              </w:rPr>
            </w:pPr>
            <w:r>
              <w:rPr>
                <w:rFonts w:cs="Arial"/>
                <w:sz w:val="22"/>
                <w:szCs w:val="22"/>
              </w:rPr>
              <w:t>A</w:t>
            </w:r>
            <w:r w:rsidRPr="005C49BA">
              <w:rPr>
                <w:rFonts w:cs="Arial"/>
                <w:sz w:val="22"/>
                <w:szCs w:val="22"/>
              </w:rPr>
              <w:t>pplication Form</w:t>
            </w:r>
          </w:p>
          <w:p w14:paraId="36E21694" w14:textId="77777777" w:rsidR="00536162" w:rsidRPr="005C49BA" w:rsidRDefault="00536162" w:rsidP="00BC5355">
            <w:pPr>
              <w:spacing w:after="240"/>
              <w:rPr>
                <w:rFonts w:cs="Arial"/>
                <w:sz w:val="22"/>
                <w:szCs w:val="22"/>
              </w:rPr>
            </w:pPr>
            <w:r w:rsidRPr="005C49BA">
              <w:rPr>
                <w:rFonts w:cs="Arial"/>
                <w:sz w:val="22"/>
                <w:szCs w:val="22"/>
              </w:rPr>
              <w:t>Interview</w:t>
            </w:r>
          </w:p>
          <w:p w14:paraId="1A88FBB7" w14:textId="77777777" w:rsidR="00536162" w:rsidRPr="005C49BA" w:rsidRDefault="00536162" w:rsidP="00BC5355">
            <w:pPr>
              <w:spacing w:after="240"/>
              <w:rPr>
                <w:rFonts w:cs="Arial"/>
                <w:sz w:val="22"/>
                <w:szCs w:val="22"/>
              </w:rPr>
            </w:pPr>
            <w:r w:rsidRPr="005C49BA">
              <w:rPr>
                <w:rFonts w:cs="Arial"/>
                <w:sz w:val="22"/>
                <w:szCs w:val="22"/>
              </w:rPr>
              <w:t>References</w:t>
            </w:r>
          </w:p>
        </w:tc>
      </w:tr>
      <w:tr w:rsidR="00536162" w14:paraId="4D3F2F72" w14:textId="77777777" w:rsidTr="00BC5355">
        <w:trPr>
          <w:jc w:val="center"/>
        </w:trPr>
        <w:tc>
          <w:tcPr>
            <w:tcW w:w="2660" w:type="dxa"/>
            <w:tcMar>
              <w:top w:w="57" w:type="dxa"/>
              <w:bottom w:w="57" w:type="dxa"/>
            </w:tcMar>
          </w:tcPr>
          <w:p w14:paraId="2DE3C902" w14:textId="77777777" w:rsidR="00536162" w:rsidRPr="006944D1" w:rsidRDefault="00536162" w:rsidP="00BC5355">
            <w:pPr>
              <w:spacing w:after="240"/>
              <w:rPr>
                <w:rFonts w:cs="Arial"/>
                <w:b/>
              </w:rPr>
            </w:pPr>
            <w:r w:rsidRPr="006944D1">
              <w:rPr>
                <w:rFonts w:cs="Arial"/>
                <w:b/>
              </w:rPr>
              <w:t>PRACTICAL &amp; INTELLECTUAL SKILLS</w:t>
            </w:r>
          </w:p>
        </w:tc>
        <w:tc>
          <w:tcPr>
            <w:tcW w:w="5670" w:type="dxa"/>
            <w:tcMar>
              <w:top w:w="57" w:type="dxa"/>
              <w:bottom w:w="57" w:type="dxa"/>
            </w:tcMar>
          </w:tcPr>
          <w:p w14:paraId="16A314DD" w14:textId="77777777" w:rsidR="00536162" w:rsidRPr="005C49BA" w:rsidRDefault="00536162" w:rsidP="00BC5355">
            <w:pPr>
              <w:pStyle w:val="Default"/>
              <w:spacing w:after="240"/>
              <w:rPr>
                <w:sz w:val="22"/>
                <w:szCs w:val="22"/>
              </w:rPr>
            </w:pPr>
            <w:r w:rsidRPr="005C49BA">
              <w:rPr>
                <w:sz w:val="22"/>
                <w:szCs w:val="22"/>
              </w:rPr>
              <w:t xml:space="preserve">Ability to work to agreed objectives within broad organisational policies </w:t>
            </w:r>
            <w:r>
              <w:rPr>
                <w:sz w:val="22"/>
                <w:szCs w:val="22"/>
              </w:rPr>
              <w:t>and with minimal supervision</w:t>
            </w:r>
          </w:p>
          <w:p w14:paraId="09643289" w14:textId="77777777" w:rsidR="00536162" w:rsidRPr="005C49BA" w:rsidRDefault="00536162" w:rsidP="00BC5355">
            <w:pPr>
              <w:pStyle w:val="Default"/>
              <w:spacing w:after="240"/>
              <w:rPr>
                <w:sz w:val="22"/>
                <w:szCs w:val="22"/>
              </w:rPr>
            </w:pPr>
            <w:r w:rsidRPr="005C49BA">
              <w:rPr>
                <w:sz w:val="22"/>
                <w:szCs w:val="22"/>
              </w:rPr>
              <w:t xml:space="preserve">Ability to communicate and present </w:t>
            </w:r>
            <w:r>
              <w:rPr>
                <w:sz w:val="22"/>
                <w:szCs w:val="22"/>
              </w:rPr>
              <w:t>complex information to a variety of audiences</w:t>
            </w:r>
            <w:r w:rsidRPr="005C49BA">
              <w:rPr>
                <w:sz w:val="22"/>
                <w:szCs w:val="22"/>
              </w:rPr>
              <w:t xml:space="preserve"> </w:t>
            </w:r>
          </w:p>
          <w:p w14:paraId="63F379D9" w14:textId="77777777" w:rsidR="00536162" w:rsidRPr="005C49BA" w:rsidRDefault="00536162" w:rsidP="00BC5355">
            <w:pPr>
              <w:pStyle w:val="Default"/>
              <w:spacing w:after="240"/>
              <w:rPr>
                <w:sz w:val="22"/>
                <w:szCs w:val="22"/>
              </w:rPr>
            </w:pPr>
            <w:r w:rsidRPr="005C49BA">
              <w:rPr>
                <w:sz w:val="22"/>
                <w:szCs w:val="22"/>
              </w:rPr>
              <w:t xml:space="preserve">Highly developed written and verbal communication skills </w:t>
            </w:r>
          </w:p>
          <w:p w14:paraId="0E966FFF" w14:textId="77777777" w:rsidR="00536162" w:rsidRPr="005C49BA" w:rsidRDefault="00536162" w:rsidP="00BC5355">
            <w:pPr>
              <w:pStyle w:val="Default"/>
              <w:spacing w:after="240"/>
              <w:rPr>
                <w:sz w:val="22"/>
                <w:szCs w:val="22"/>
              </w:rPr>
            </w:pPr>
            <w:r w:rsidRPr="005C49BA">
              <w:rPr>
                <w:sz w:val="22"/>
                <w:szCs w:val="22"/>
              </w:rPr>
              <w:t xml:space="preserve">Ability to manipulate large and diverse datasets using databases and spreadsheets </w:t>
            </w:r>
          </w:p>
          <w:p w14:paraId="3C534E46" w14:textId="77777777" w:rsidR="00536162" w:rsidRPr="005C49BA" w:rsidRDefault="00536162" w:rsidP="00BC5355">
            <w:pPr>
              <w:pStyle w:val="Default"/>
              <w:spacing w:after="240"/>
              <w:rPr>
                <w:sz w:val="22"/>
                <w:szCs w:val="22"/>
              </w:rPr>
            </w:pPr>
            <w:r w:rsidRPr="005C49BA">
              <w:rPr>
                <w:sz w:val="22"/>
                <w:szCs w:val="22"/>
              </w:rPr>
              <w:t>Ability to manage and prioritise a varied workload</w:t>
            </w:r>
            <w:r>
              <w:rPr>
                <w:sz w:val="22"/>
                <w:szCs w:val="22"/>
              </w:rPr>
              <w:t xml:space="preserve"> and meet deadlines</w:t>
            </w:r>
          </w:p>
          <w:p w14:paraId="62EE9597" w14:textId="77777777" w:rsidR="00536162" w:rsidRPr="005C49BA" w:rsidRDefault="00536162" w:rsidP="00BC5355">
            <w:pPr>
              <w:pStyle w:val="Default"/>
              <w:spacing w:after="240"/>
              <w:rPr>
                <w:sz w:val="22"/>
                <w:szCs w:val="22"/>
              </w:rPr>
            </w:pPr>
            <w:r w:rsidRPr="005C49BA">
              <w:rPr>
                <w:sz w:val="22"/>
                <w:szCs w:val="22"/>
              </w:rPr>
              <w:t xml:space="preserve">Proven ability to produce written reports for a variety of audiences. </w:t>
            </w:r>
          </w:p>
          <w:p w14:paraId="75EDAA9A" w14:textId="77777777" w:rsidR="00536162" w:rsidRPr="005C49BA" w:rsidRDefault="00536162" w:rsidP="00BC5355">
            <w:pPr>
              <w:pStyle w:val="Default"/>
              <w:spacing w:after="240"/>
              <w:rPr>
                <w:sz w:val="22"/>
                <w:szCs w:val="22"/>
              </w:rPr>
            </w:pPr>
            <w:r w:rsidRPr="005C49BA">
              <w:rPr>
                <w:sz w:val="22"/>
                <w:szCs w:val="22"/>
              </w:rPr>
              <w:t xml:space="preserve">Numerate with logical and systematic approach </w:t>
            </w:r>
            <w:r>
              <w:rPr>
                <w:sz w:val="22"/>
                <w:szCs w:val="22"/>
              </w:rPr>
              <w:t xml:space="preserve">and </w:t>
            </w:r>
            <w:r>
              <w:rPr>
                <w:sz w:val="22"/>
                <w:szCs w:val="22"/>
              </w:rPr>
              <w:lastRenderedPageBreak/>
              <w:t>strong analytical skills</w:t>
            </w:r>
          </w:p>
          <w:p w14:paraId="39B6D39A" w14:textId="77777777" w:rsidR="00536162" w:rsidRDefault="00536162" w:rsidP="00BC5355">
            <w:pPr>
              <w:spacing w:after="240"/>
              <w:rPr>
                <w:sz w:val="22"/>
                <w:szCs w:val="22"/>
              </w:rPr>
            </w:pPr>
            <w:r w:rsidRPr="005C49BA">
              <w:rPr>
                <w:sz w:val="22"/>
                <w:szCs w:val="22"/>
              </w:rPr>
              <w:t>Advanced Keyboard Skills</w:t>
            </w:r>
          </w:p>
          <w:p w14:paraId="35E085F3" w14:textId="77777777" w:rsidR="00536162" w:rsidRPr="0074737C" w:rsidRDefault="00536162" w:rsidP="00BC5355">
            <w:pPr>
              <w:spacing w:after="240"/>
              <w:rPr>
                <w:sz w:val="22"/>
                <w:szCs w:val="22"/>
              </w:rPr>
            </w:pPr>
            <w:r>
              <w:rPr>
                <w:sz w:val="22"/>
                <w:szCs w:val="22"/>
              </w:rPr>
              <w:t xml:space="preserve">Have </w:t>
            </w:r>
            <w:r w:rsidRPr="00EE6C91">
              <w:rPr>
                <w:rFonts w:cs="Arial"/>
                <w:color w:val="000000"/>
                <w:sz w:val="22"/>
                <w:szCs w:val="22"/>
              </w:rPr>
              <w:t>sound organisational and interpersonal skills, able to build creditability with a wide range of professionals</w:t>
            </w:r>
          </w:p>
          <w:p w14:paraId="017F8E4D" w14:textId="77777777" w:rsidR="00536162" w:rsidRPr="005C49BA" w:rsidRDefault="00536162" w:rsidP="00BC5355">
            <w:pPr>
              <w:spacing w:after="240"/>
              <w:rPr>
                <w:rFonts w:cs="Arial"/>
                <w:sz w:val="22"/>
                <w:szCs w:val="22"/>
              </w:rPr>
            </w:pPr>
            <w:r>
              <w:rPr>
                <w:rFonts w:cs="Arial"/>
                <w:color w:val="000000"/>
                <w:sz w:val="22"/>
                <w:szCs w:val="22"/>
              </w:rPr>
              <w:t xml:space="preserve">Well-developed analytical and </w:t>
            </w:r>
            <w:proofErr w:type="gramStart"/>
            <w:r>
              <w:rPr>
                <w:rFonts w:cs="Arial"/>
                <w:color w:val="000000"/>
                <w:sz w:val="22"/>
                <w:szCs w:val="22"/>
              </w:rPr>
              <w:t>problem solving</w:t>
            </w:r>
            <w:proofErr w:type="gramEnd"/>
            <w:r>
              <w:rPr>
                <w:rFonts w:cs="Arial"/>
                <w:color w:val="000000"/>
                <w:sz w:val="22"/>
                <w:szCs w:val="22"/>
              </w:rPr>
              <w:t xml:space="preserve"> skills</w:t>
            </w:r>
          </w:p>
        </w:tc>
        <w:tc>
          <w:tcPr>
            <w:tcW w:w="3544" w:type="dxa"/>
            <w:tcMar>
              <w:top w:w="57" w:type="dxa"/>
              <w:bottom w:w="57" w:type="dxa"/>
            </w:tcMar>
          </w:tcPr>
          <w:p w14:paraId="1582DD58" w14:textId="77777777" w:rsidR="00536162" w:rsidRPr="005C49BA" w:rsidRDefault="00536162" w:rsidP="00BC5355">
            <w:pPr>
              <w:spacing w:after="240"/>
              <w:rPr>
                <w:rFonts w:cs="Arial"/>
                <w:sz w:val="22"/>
                <w:szCs w:val="22"/>
              </w:rPr>
            </w:pPr>
          </w:p>
        </w:tc>
        <w:tc>
          <w:tcPr>
            <w:tcW w:w="2322" w:type="dxa"/>
            <w:tcMar>
              <w:top w:w="57" w:type="dxa"/>
              <w:bottom w:w="57" w:type="dxa"/>
            </w:tcMar>
          </w:tcPr>
          <w:p w14:paraId="58722361" w14:textId="77777777" w:rsidR="00536162" w:rsidRPr="005C49BA" w:rsidRDefault="00536162" w:rsidP="00BC5355">
            <w:pPr>
              <w:spacing w:after="240"/>
              <w:rPr>
                <w:rFonts w:cs="Arial"/>
                <w:sz w:val="22"/>
                <w:szCs w:val="22"/>
              </w:rPr>
            </w:pPr>
            <w:r>
              <w:rPr>
                <w:rFonts w:cs="Arial"/>
                <w:sz w:val="22"/>
                <w:szCs w:val="22"/>
              </w:rPr>
              <w:t>A</w:t>
            </w:r>
            <w:r w:rsidRPr="005C49BA">
              <w:rPr>
                <w:rFonts w:cs="Arial"/>
                <w:sz w:val="22"/>
                <w:szCs w:val="22"/>
              </w:rPr>
              <w:t>pplication Form</w:t>
            </w:r>
          </w:p>
          <w:p w14:paraId="2DC41E3D" w14:textId="77777777" w:rsidR="00536162" w:rsidRPr="005C49BA" w:rsidRDefault="00536162" w:rsidP="00BC5355">
            <w:pPr>
              <w:spacing w:after="240"/>
              <w:rPr>
                <w:rFonts w:cs="Arial"/>
                <w:sz w:val="22"/>
                <w:szCs w:val="22"/>
              </w:rPr>
            </w:pPr>
            <w:r w:rsidRPr="005C49BA">
              <w:rPr>
                <w:rFonts w:cs="Arial"/>
                <w:sz w:val="22"/>
                <w:szCs w:val="22"/>
              </w:rPr>
              <w:t>Interview</w:t>
            </w:r>
          </w:p>
          <w:p w14:paraId="57C8CBCC" w14:textId="77777777" w:rsidR="00536162" w:rsidRPr="005C49BA" w:rsidRDefault="00536162" w:rsidP="00BC5355">
            <w:pPr>
              <w:spacing w:after="240"/>
              <w:rPr>
                <w:rFonts w:cs="Arial"/>
                <w:sz w:val="22"/>
                <w:szCs w:val="22"/>
              </w:rPr>
            </w:pPr>
            <w:r w:rsidRPr="005C49BA">
              <w:rPr>
                <w:rFonts w:cs="Arial"/>
                <w:sz w:val="22"/>
                <w:szCs w:val="22"/>
              </w:rPr>
              <w:t>References</w:t>
            </w:r>
          </w:p>
        </w:tc>
      </w:tr>
      <w:tr w:rsidR="00536162" w14:paraId="6042AB1E" w14:textId="77777777" w:rsidTr="00BC5355">
        <w:trPr>
          <w:jc w:val="center"/>
        </w:trPr>
        <w:tc>
          <w:tcPr>
            <w:tcW w:w="2660" w:type="dxa"/>
            <w:tcMar>
              <w:top w:w="57" w:type="dxa"/>
              <w:bottom w:w="57" w:type="dxa"/>
            </w:tcMar>
          </w:tcPr>
          <w:p w14:paraId="0C0BF631" w14:textId="77777777" w:rsidR="00536162" w:rsidRPr="006944D1" w:rsidRDefault="00536162" w:rsidP="00BC5355">
            <w:pPr>
              <w:spacing w:after="240"/>
              <w:rPr>
                <w:rFonts w:cs="Arial"/>
                <w:b/>
              </w:rPr>
            </w:pPr>
            <w:r w:rsidRPr="006944D1">
              <w:rPr>
                <w:rFonts w:cs="Arial"/>
                <w:b/>
              </w:rPr>
              <w:t>TRAINING</w:t>
            </w:r>
          </w:p>
          <w:p w14:paraId="41F07E1B" w14:textId="77777777" w:rsidR="00536162" w:rsidRPr="006944D1" w:rsidRDefault="00536162" w:rsidP="00BC5355">
            <w:pPr>
              <w:spacing w:after="240"/>
              <w:rPr>
                <w:rFonts w:cs="Arial"/>
                <w:b/>
              </w:rPr>
            </w:pPr>
          </w:p>
        </w:tc>
        <w:tc>
          <w:tcPr>
            <w:tcW w:w="5670" w:type="dxa"/>
            <w:tcMar>
              <w:top w:w="57" w:type="dxa"/>
              <w:bottom w:w="57" w:type="dxa"/>
            </w:tcMar>
          </w:tcPr>
          <w:p w14:paraId="4222B683" w14:textId="77777777" w:rsidR="00536162" w:rsidRPr="005C49BA" w:rsidRDefault="00536162" w:rsidP="00BC5355">
            <w:pPr>
              <w:spacing w:after="240"/>
              <w:rPr>
                <w:rFonts w:cs="Arial"/>
                <w:sz w:val="22"/>
                <w:szCs w:val="22"/>
              </w:rPr>
            </w:pPr>
            <w:r w:rsidRPr="005C49BA">
              <w:rPr>
                <w:sz w:val="22"/>
                <w:szCs w:val="22"/>
              </w:rPr>
              <w:t>Must be willing to participate in any relevant training identified to develop skills required to carry out duties</w:t>
            </w:r>
          </w:p>
        </w:tc>
        <w:tc>
          <w:tcPr>
            <w:tcW w:w="3544" w:type="dxa"/>
            <w:tcMar>
              <w:top w:w="57" w:type="dxa"/>
              <w:bottom w:w="57" w:type="dxa"/>
            </w:tcMar>
          </w:tcPr>
          <w:p w14:paraId="48C09E39" w14:textId="77777777" w:rsidR="00536162" w:rsidRPr="005C49BA" w:rsidRDefault="00536162" w:rsidP="00BC5355">
            <w:pPr>
              <w:spacing w:after="240"/>
              <w:rPr>
                <w:rFonts w:cs="Arial"/>
                <w:b/>
                <w:bCs/>
                <w:sz w:val="22"/>
                <w:szCs w:val="22"/>
              </w:rPr>
            </w:pPr>
          </w:p>
        </w:tc>
        <w:tc>
          <w:tcPr>
            <w:tcW w:w="2322" w:type="dxa"/>
            <w:tcMar>
              <w:top w:w="57" w:type="dxa"/>
              <w:bottom w:w="57" w:type="dxa"/>
            </w:tcMar>
          </w:tcPr>
          <w:p w14:paraId="2082DA5C" w14:textId="77777777" w:rsidR="00536162" w:rsidRPr="005C49BA" w:rsidRDefault="00536162" w:rsidP="00BC5355">
            <w:pPr>
              <w:spacing w:after="240"/>
              <w:rPr>
                <w:rFonts w:cs="Arial"/>
                <w:sz w:val="22"/>
                <w:szCs w:val="22"/>
              </w:rPr>
            </w:pPr>
            <w:r>
              <w:rPr>
                <w:rFonts w:cs="Arial"/>
                <w:sz w:val="22"/>
                <w:szCs w:val="22"/>
              </w:rPr>
              <w:t>A</w:t>
            </w:r>
            <w:r w:rsidRPr="005C49BA">
              <w:rPr>
                <w:rFonts w:cs="Arial"/>
                <w:sz w:val="22"/>
                <w:szCs w:val="22"/>
              </w:rPr>
              <w:t>pplication Form</w:t>
            </w:r>
          </w:p>
          <w:p w14:paraId="56FFB33E" w14:textId="77777777" w:rsidR="00536162" w:rsidRPr="005C49BA" w:rsidRDefault="00536162" w:rsidP="00BC5355">
            <w:pPr>
              <w:spacing w:after="240"/>
              <w:rPr>
                <w:rFonts w:cs="Arial"/>
                <w:sz w:val="22"/>
                <w:szCs w:val="22"/>
              </w:rPr>
            </w:pPr>
            <w:r w:rsidRPr="005C49BA">
              <w:rPr>
                <w:rFonts w:cs="Arial"/>
                <w:sz w:val="22"/>
                <w:szCs w:val="22"/>
              </w:rPr>
              <w:t>Interview</w:t>
            </w:r>
          </w:p>
          <w:p w14:paraId="2A8C37BA" w14:textId="77777777" w:rsidR="00536162" w:rsidRPr="005C49BA" w:rsidRDefault="00536162" w:rsidP="00BC5355">
            <w:pPr>
              <w:spacing w:after="240"/>
              <w:rPr>
                <w:rFonts w:cs="Arial"/>
                <w:b/>
                <w:bCs/>
                <w:sz w:val="22"/>
                <w:szCs w:val="22"/>
              </w:rPr>
            </w:pPr>
            <w:r w:rsidRPr="005C49BA">
              <w:rPr>
                <w:rFonts w:cs="Arial"/>
                <w:sz w:val="22"/>
                <w:szCs w:val="22"/>
              </w:rPr>
              <w:t>References</w:t>
            </w:r>
          </w:p>
        </w:tc>
      </w:tr>
      <w:tr w:rsidR="00536162" w14:paraId="151A71B8" w14:textId="77777777" w:rsidTr="00BC5355">
        <w:trPr>
          <w:jc w:val="center"/>
        </w:trPr>
        <w:tc>
          <w:tcPr>
            <w:tcW w:w="2660" w:type="dxa"/>
            <w:tcMar>
              <w:top w:w="57" w:type="dxa"/>
              <w:bottom w:w="57" w:type="dxa"/>
            </w:tcMar>
          </w:tcPr>
          <w:p w14:paraId="78AB81DA" w14:textId="77777777" w:rsidR="00536162" w:rsidRPr="006944D1" w:rsidRDefault="00536162" w:rsidP="00BC5355">
            <w:pPr>
              <w:spacing w:after="240"/>
              <w:rPr>
                <w:rFonts w:cs="Arial"/>
                <w:b/>
              </w:rPr>
            </w:pPr>
            <w:r>
              <w:rPr>
                <w:rFonts w:cs="Arial"/>
                <w:b/>
              </w:rPr>
              <w:t xml:space="preserve">DISPOSITION, ADJUSTMENT &amp; </w:t>
            </w:r>
            <w:r w:rsidRPr="006944D1">
              <w:rPr>
                <w:rFonts w:cs="Arial"/>
                <w:b/>
              </w:rPr>
              <w:t>ATTITUDE</w:t>
            </w:r>
          </w:p>
        </w:tc>
        <w:tc>
          <w:tcPr>
            <w:tcW w:w="5670" w:type="dxa"/>
            <w:tcMar>
              <w:top w:w="57" w:type="dxa"/>
              <w:bottom w:w="57" w:type="dxa"/>
            </w:tcMar>
          </w:tcPr>
          <w:p w14:paraId="66A16DDF" w14:textId="77777777" w:rsidR="00536162" w:rsidRPr="005C49BA" w:rsidRDefault="00536162" w:rsidP="00BC5355">
            <w:pPr>
              <w:spacing w:after="240"/>
              <w:rPr>
                <w:sz w:val="22"/>
                <w:szCs w:val="22"/>
              </w:rPr>
            </w:pPr>
            <w:r w:rsidRPr="005C49BA">
              <w:rPr>
                <w:sz w:val="22"/>
                <w:szCs w:val="22"/>
              </w:rPr>
              <w:t>Sensitive to the needs of others and has an awareness and responsiveness to other people’s feelings and needs</w:t>
            </w:r>
          </w:p>
          <w:p w14:paraId="5A00F095" w14:textId="77777777" w:rsidR="00536162" w:rsidRPr="005C49BA" w:rsidRDefault="00536162" w:rsidP="00BC5355">
            <w:pPr>
              <w:spacing w:after="240"/>
              <w:rPr>
                <w:sz w:val="22"/>
                <w:szCs w:val="22"/>
              </w:rPr>
            </w:pPr>
            <w:r w:rsidRPr="005C49BA">
              <w:rPr>
                <w:sz w:val="22"/>
                <w:szCs w:val="22"/>
              </w:rPr>
              <w:t>Values differences; regards people as individuals and appreciates the value of diversity in the workplace</w:t>
            </w:r>
          </w:p>
          <w:p w14:paraId="711A6588" w14:textId="77777777" w:rsidR="00536162" w:rsidRPr="005C49BA" w:rsidRDefault="00536162" w:rsidP="00BC5355">
            <w:pPr>
              <w:spacing w:after="240"/>
              <w:rPr>
                <w:sz w:val="22"/>
                <w:szCs w:val="22"/>
              </w:rPr>
            </w:pPr>
            <w:r w:rsidRPr="005C49BA">
              <w:rPr>
                <w:sz w:val="22"/>
                <w:szCs w:val="22"/>
              </w:rPr>
              <w:t>Able to work as part of a team, co-operating to work together and in conjunction with others and willing to help and assist wherever possible and appropriate.</w:t>
            </w:r>
          </w:p>
          <w:p w14:paraId="1CB617B5" w14:textId="77777777" w:rsidR="00536162" w:rsidRPr="005C49BA" w:rsidRDefault="00536162" w:rsidP="00BC5355">
            <w:pPr>
              <w:spacing w:after="240"/>
              <w:rPr>
                <w:sz w:val="22"/>
                <w:szCs w:val="22"/>
              </w:rPr>
            </w:pPr>
            <w:r w:rsidRPr="005C49BA">
              <w:rPr>
                <w:sz w:val="22"/>
                <w:szCs w:val="22"/>
              </w:rPr>
              <w:t>Able to develop, establish and maintain positive relationships with others both internal and external to the organisation.</w:t>
            </w:r>
          </w:p>
          <w:p w14:paraId="10B833A1" w14:textId="77777777" w:rsidR="00536162" w:rsidRPr="005C49BA" w:rsidRDefault="00536162" w:rsidP="00BC5355">
            <w:pPr>
              <w:spacing w:after="240"/>
              <w:rPr>
                <w:rFonts w:cs="Arial"/>
                <w:sz w:val="22"/>
                <w:szCs w:val="22"/>
              </w:rPr>
            </w:pPr>
            <w:r w:rsidRPr="005C49BA">
              <w:rPr>
                <w:rFonts w:cs="Arial"/>
                <w:sz w:val="22"/>
                <w:szCs w:val="22"/>
              </w:rPr>
              <w:t>Able to work under pressure, dealing with peaks and troughs in workload.</w:t>
            </w:r>
          </w:p>
          <w:p w14:paraId="05A155CC" w14:textId="77777777" w:rsidR="00536162" w:rsidRPr="0074737C" w:rsidRDefault="00536162" w:rsidP="00BC5355">
            <w:pPr>
              <w:tabs>
                <w:tab w:val="num" w:pos="480"/>
              </w:tabs>
              <w:spacing w:after="240"/>
              <w:rPr>
                <w:sz w:val="22"/>
                <w:szCs w:val="22"/>
              </w:rPr>
            </w:pPr>
            <w:r w:rsidRPr="005C49BA">
              <w:rPr>
                <w:rFonts w:cs="Arial"/>
                <w:sz w:val="22"/>
                <w:szCs w:val="22"/>
              </w:rPr>
              <w:lastRenderedPageBreak/>
              <w:t>Positive attitude to dealing with change; f</w:t>
            </w:r>
            <w:r w:rsidRPr="005C49BA">
              <w:rPr>
                <w:sz w:val="22"/>
                <w:szCs w:val="22"/>
              </w:rPr>
              <w:t>lexible and adaptable, willing to change and accept change and to explore new ways of doing things and approaches</w:t>
            </w:r>
          </w:p>
          <w:p w14:paraId="19653054" w14:textId="77777777" w:rsidR="00536162" w:rsidRPr="0074737C" w:rsidRDefault="00536162" w:rsidP="00BC5355">
            <w:pPr>
              <w:spacing w:after="240"/>
              <w:rPr>
                <w:rFonts w:cs="Arial"/>
                <w:sz w:val="22"/>
                <w:szCs w:val="22"/>
              </w:rPr>
            </w:pPr>
            <w:r w:rsidRPr="005C49BA">
              <w:rPr>
                <w:rFonts w:cs="Arial"/>
                <w:sz w:val="22"/>
                <w:szCs w:val="22"/>
              </w:rPr>
              <w:t>Highly motivated and reliable</w:t>
            </w:r>
          </w:p>
          <w:p w14:paraId="59FBC95A" w14:textId="77777777" w:rsidR="00536162" w:rsidRPr="0074737C" w:rsidRDefault="00536162" w:rsidP="00BC5355">
            <w:pPr>
              <w:tabs>
                <w:tab w:val="num" w:pos="480"/>
              </w:tabs>
              <w:spacing w:after="240"/>
              <w:rPr>
                <w:sz w:val="22"/>
                <w:szCs w:val="22"/>
              </w:rPr>
            </w:pPr>
            <w:r w:rsidRPr="005C49BA">
              <w:rPr>
                <w:sz w:val="22"/>
                <w:szCs w:val="22"/>
              </w:rPr>
              <w:t>Has a strong degree of personal integrity; able to adhere to standards of conduct based on a sense of right and wrong and be dependable and reliable</w:t>
            </w:r>
          </w:p>
        </w:tc>
        <w:tc>
          <w:tcPr>
            <w:tcW w:w="3544" w:type="dxa"/>
            <w:tcMar>
              <w:top w:w="57" w:type="dxa"/>
              <w:bottom w:w="57" w:type="dxa"/>
            </w:tcMar>
          </w:tcPr>
          <w:p w14:paraId="2B685C6F" w14:textId="77777777" w:rsidR="00536162" w:rsidRPr="005C49BA" w:rsidRDefault="00536162" w:rsidP="00BC5355">
            <w:pPr>
              <w:spacing w:after="240"/>
              <w:rPr>
                <w:rFonts w:cs="Arial"/>
                <w:b/>
                <w:bCs/>
                <w:sz w:val="22"/>
                <w:szCs w:val="22"/>
              </w:rPr>
            </w:pPr>
          </w:p>
        </w:tc>
        <w:tc>
          <w:tcPr>
            <w:tcW w:w="2322" w:type="dxa"/>
            <w:tcMar>
              <w:top w:w="57" w:type="dxa"/>
              <w:bottom w:w="57" w:type="dxa"/>
            </w:tcMar>
          </w:tcPr>
          <w:p w14:paraId="5DAEE6E3" w14:textId="77777777" w:rsidR="00536162" w:rsidRPr="005C49BA" w:rsidRDefault="00536162" w:rsidP="00BC5355">
            <w:pPr>
              <w:spacing w:after="240"/>
              <w:rPr>
                <w:rFonts w:cs="Arial"/>
                <w:sz w:val="22"/>
                <w:szCs w:val="22"/>
              </w:rPr>
            </w:pPr>
            <w:r w:rsidRPr="005C49BA">
              <w:rPr>
                <w:rFonts w:cs="Arial"/>
                <w:sz w:val="22"/>
                <w:szCs w:val="22"/>
              </w:rPr>
              <w:t>Application Form</w:t>
            </w:r>
          </w:p>
          <w:p w14:paraId="19DC8721" w14:textId="77777777" w:rsidR="00536162" w:rsidRPr="005C49BA" w:rsidRDefault="00536162" w:rsidP="00BC5355">
            <w:pPr>
              <w:spacing w:after="240"/>
              <w:rPr>
                <w:rFonts w:cs="Arial"/>
                <w:sz w:val="22"/>
                <w:szCs w:val="22"/>
              </w:rPr>
            </w:pPr>
            <w:r w:rsidRPr="005C49BA">
              <w:rPr>
                <w:rFonts w:cs="Arial"/>
                <w:sz w:val="22"/>
                <w:szCs w:val="22"/>
              </w:rPr>
              <w:t>Interview</w:t>
            </w:r>
          </w:p>
          <w:p w14:paraId="3C38CFB6" w14:textId="77777777" w:rsidR="00536162" w:rsidRPr="005C49BA" w:rsidRDefault="00536162" w:rsidP="00BC5355">
            <w:pPr>
              <w:spacing w:after="240"/>
              <w:rPr>
                <w:rFonts w:cs="Arial"/>
                <w:sz w:val="22"/>
                <w:szCs w:val="22"/>
              </w:rPr>
            </w:pPr>
            <w:r w:rsidRPr="005C49BA">
              <w:rPr>
                <w:rFonts w:cs="Arial"/>
                <w:sz w:val="22"/>
                <w:szCs w:val="22"/>
              </w:rPr>
              <w:t>References</w:t>
            </w:r>
          </w:p>
          <w:p w14:paraId="6A8540F9" w14:textId="77777777" w:rsidR="00536162" w:rsidRPr="005C49BA" w:rsidRDefault="00536162" w:rsidP="00BC5355">
            <w:pPr>
              <w:spacing w:after="240"/>
              <w:rPr>
                <w:rFonts w:cs="Arial"/>
                <w:sz w:val="22"/>
                <w:szCs w:val="22"/>
              </w:rPr>
            </w:pPr>
            <w:r w:rsidRPr="005C49BA">
              <w:rPr>
                <w:rFonts w:cs="Arial"/>
                <w:sz w:val="22"/>
                <w:szCs w:val="22"/>
              </w:rPr>
              <w:t>In Tray Exercises</w:t>
            </w:r>
          </w:p>
        </w:tc>
      </w:tr>
    </w:tbl>
    <w:p w14:paraId="32894A7B" w14:textId="77777777" w:rsidR="00536162" w:rsidRPr="00993302" w:rsidRDefault="00536162" w:rsidP="00536162">
      <w:pPr>
        <w:rPr>
          <w:rFonts w:cs="Arial"/>
          <w:b/>
          <w:bCs/>
          <w:sz w:val="22"/>
          <w:szCs w:val="22"/>
        </w:rPr>
      </w:pPr>
    </w:p>
    <w:p w14:paraId="774A0BF2" w14:textId="77777777" w:rsidR="008857DA" w:rsidRDefault="008857DA"/>
    <w:sectPr w:rsidR="008857DA" w:rsidSect="00536162">
      <w:pgSz w:w="16838" w:h="11906" w:orient="landscape"/>
      <w:pgMar w:top="1247" w:right="1418" w:bottom="1247"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B11B8" w14:textId="77777777" w:rsidR="00536162" w:rsidRDefault="005361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E3B328" w14:textId="77777777" w:rsidR="00536162" w:rsidRDefault="00536162">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73E9C"/>
    <w:multiLevelType w:val="hybridMultilevel"/>
    <w:tmpl w:val="2AFA17B2"/>
    <w:lvl w:ilvl="0" w:tplc="04090005">
      <w:start w:val="1"/>
      <w:numFmt w:val="bullet"/>
      <w:lvlText w:val=""/>
      <w:lvlJc w:val="left"/>
      <w:pPr>
        <w:tabs>
          <w:tab w:val="num" w:pos="840"/>
        </w:tabs>
        <w:ind w:left="84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1719D5"/>
    <w:multiLevelType w:val="hybridMultilevel"/>
    <w:tmpl w:val="79B6DBB6"/>
    <w:lvl w:ilvl="0" w:tplc="04090005">
      <w:start w:val="1"/>
      <w:numFmt w:val="bullet"/>
      <w:lvlText w:val=""/>
      <w:lvlJc w:val="left"/>
      <w:pPr>
        <w:tabs>
          <w:tab w:val="num" w:pos="840"/>
        </w:tabs>
        <w:ind w:left="84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3CF712AB"/>
    <w:multiLevelType w:val="hybridMultilevel"/>
    <w:tmpl w:val="1018B7C4"/>
    <w:lvl w:ilvl="0" w:tplc="04090005">
      <w:start w:val="1"/>
      <w:numFmt w:val="bullet"/>
      <w:lvlText w:val=""/>
      <w:lvlJc w:val="left"/>
      <w:pPr>
        <w:tabs>
          <w:tab w:val="num" w:pos="840"/>
        </w:tabs>
        <w:ind w:left="84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7B2A86"/>
    <w:multiLevelType w:val="multilevel"/>
    <w:tmpl w:val="13005E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79F52FD9"/>
    <w:multiLevelType w:val="hybridMultilevel"/>
    <w:tmpl w:val="B101D69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75734271">
    <w:abstractNumId w:val="4"/>
  </w:num>
  <w:num w:numId="2" w16cid:durableId="98375711">
    <w:abstractNumId w:val="2"/>
  </w:num>
  <w:num w:numId="3" w16cid:durableId="1466696584">
    <w:abstractNumId w:val="0"/>
  </w:num>
  <w:num w:numId="4" w16cid:durableId="1263106757">
    <w:abstractNumId w:val="3"/>
  </w:num>
  <w:num w:numId="5" w16cid:durableId="281890237">
    <w:abstractNumId w:val="1"/>
  </w:num>
  <w:num w:numId="6" w16cid:durableId="1639066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62"/>
    <w:rsid w:val="001055E2"/>
    <w:rsid w:val="002F79EB"/>
    <w:rsid w:val="00536162"/>
    <w:rsid w:val="00885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82ABB"/>
  <w15:chartTrackingRefBased/>
  <w15:docId w15:val="{C4BF1EB5-AB49-43CE-962C-6D944A5F0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162"/>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qFormat/>
    <w:rsid w:val="005361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1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1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1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1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1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1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5361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1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1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1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1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1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1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1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1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1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162"/>
    <w:rPr>
      <w:rFonts w:eastAsiaTheme="majorEastAsia" w:cstheme="majorBidi"/>
      <w:color w:val="272727" w:themeColor="text1" w:themeTint="D8"/>
    </w:rPr>
  </w:style>
  <w:style w:type="paragraph" w:styleId="Title">
    <w:name w:val="Title"/>
    <w:basedOn w:val="Normal"/>
    <w:next w:val="Normal"/>
    <w:link w:val="TitleChar"/>
    <w:qFormat/>
    <w:rsid w:val="005361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1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1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1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162"/>
    <w:pPr>
      <w:spacing w:before="160"/>
      <w:jc w:val="center"/>
    </w:pPr>
    <w:rPr>
      <w:i/>
      <w:iCs/>
      <w:color w:val="404040" w:themeColor="text1" w:themeTint="BF"/>
    </w:rPr>
  </w:style>
  <w:style w:type="character" w:customStyle="1" w:styleId="QuoteChar">
    <w:name w:val="Quote Char"/>
    <w:basedOn w:val="DefaultParagraphFont"/>
    <w:link w:val="Quote"/>
    <w:uiPriority w:val="29"/>
    <w:rsid w:val="00536162"/>
    <w:rPr>
      <w:i/>
      <w:iCs/>
      <w:color w:val="404040" w:themeColor="text1" w:themeTint="BF"/>
    </w:rPr>
  </w:style>
  <w:style w:type="paragraph" w:styleId="ListParagraph">
    <w:name w:val="List Paragraph"/>
    <w:basedOn w:val="Normal"/>
    <w:uiPriority w:val="34"/>
    <w:qFormat/>
    <w:rsid w:val="00536162"/>
    <w:pPr>
      <w:ind w:left="720"/>
      <w:contextualSpacing/>
    </w:pPr>
  </w:style>
  <w:style w:type="character" w:styleId="IntenseEmphasis">
    <w:name w:val="Intense Emphasis"/>
    <w:basedOn w:val="DefaultParagraphFont"/>
    <w:uiPriority w:val="21"/>
    <w:qFormat/>
    <w:rsid w:val="00536162"/>
    <w:rPr>
      <w:i/>
      <w:iCs/>
      <w:color w:val="0F4761" w:themeColor="accent1" w:themeShade="BF"/>
    </w:rPr>
  </w:style>
  <w:style w:type="paragraph" w:styleId="IntenseQuote">
    <w:name w:val="Intense Quote"/>
    <w:basedOn w:val="Normal"/>
    <w:next w:val="Normal"/>
    <w:link w:val="IntenseQuoteChar"/>
    <w:uiPriority w:val="30"/>
    <w:qFormat/>
    <w:rsid w:val="005361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162"/>
    <w:rPr>
      <w:i/>
      <w:iCs/>
      <w:color w:val="0F4761" w:themeColor="accent1" w:themeShade="BF"/>
    </w:rPr>
  </w:style>
  <w:style w:type="character" w:styleId="IntenseReference">
    <w:name w:val="Intense Reference"/>
    <w:basedOn w:val="DefaultParagraphFont"/>
    <w:uiPriority w:val="32"/>
    <w:qFormat/>
    <w:rsid w:val="00536162"/>
    <w:rPr>
      <w:b/>
      <w:bCs/>
      <w:smallCaps/>
      <w:color w:val="0F4761" w:themeColor="accent1" w:themeShade="BF"/>
      <w:spacing w:val="5"/>
    </w:rPr>
  </w:style>
  <w:style w:type="paragraph" w:styleId="Footer">
    <w:name w:val="footer"/>
    <w:basedOn w:val="Normal"/>
    <w:link w:val="FooterChar"/>
    <w:rsid w:val="00536162"/>
    <w:pPr>
      <w:tabs>
        <w:tab w:val="center" w:pos="4320"/>
        <w:tab w:val="right" w:pos="8640"/>
      </w:tabs>
    </w:pPr>
  </w:style>
  <w:style w:type="character" w:customStyle="1" w:styleId="FooterChar">
    <w:name w:val="Footer Char"/>
    <w:basedOn w:val="DefaultParagraphFont"/>
    <w:link w:val="Footer"/>
    <w:rsid w:val="00536162"/>
    <w:rPr>
      <w:rFonts w:ascii="Arial" w:eastAsia="Times New Roman" w:hAnsi="Arial" w:cs="Times New Roman"/>
      <w:kern w:val="0"/>
      <w:szCs w:val="20"/>
      <w14:ligatures w14:val="none"/>
    </w:rPr>
  </w:style>
  <w:style w:type="character" w:styleId="PageNumber">
    <w:name w:val="page number"/>
    <w:basedOn w:val="DefaultParagraphFont"/>
    <w:rsid w:val="00536162"/>
  </w:style>
  <w:style w:type="paragraph" w:customStyle="1" w:styleId="Default">
    <w:name w:val="Default"/>
    <w:rsid w:val="00536162"/>
    <w:pPr>
      <w:widowControl w:val="0"/>
      <w:autoSpaceDE w:val="0"/>
      <w:autoSpaceDN w:val="0"/>
      <w:adjustRightInd w:val="0"/>
      <w:spacing w:after="0" w:line="240" w:lineRule="auto"/>
    </w:pPr>
    <w:rPr>
      <w:rFonts w:ascii="Arial" w:eastAsia="Times New Roman" w:hAnsi="Arial" w:cs="Arial"/>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3244</Words>
  <Characters>18491</Characters>
  <Application>Microsoft Office Word</Application>
  <DocSecurity>0</DocSecurity>
  <Lines>154</Lines>
  <Paragraphs>43</Paragraphs>
  <ScaleCrop>false</ScaleCrop>
  <Company/>
  <LinksUpToDate>false</LinksUpToDate>
  <CharactersWithSpaces>21692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BANKS-ALONGE, Fisayo (LEEDS COMMUNITY HEALTHCARE NHS TRUST)</dc:creator>
  <cp:keywords/>
  <dc:description/>
  <cp:lastModifiedBy>BANKS-ALONGE, Fisayo (LEEDS COMMUNITY HEALTHCARE NHS TRUST)</cp:lastModifiedBy>
  <cp:revision>1</cp:revision>
  <dcterms:created xsi:type="dcterms:W3CDTF">2026-07-09T10:33:00Z</dcterms:created>
  <dcterms:modified xsi:type="dcterms:W3CDTF">2026-07-09T10:40:00Z</dcterms:modified>
</cp:coreProperties>
</file>