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687A1A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2E7B5BB0" w14:textId="77777777" w:rsidTr="00844A0D">
        <w:tc>
          <w:tcPr>
            <w:tcW w:w="9242" w:type="dxa"/>
          </w:tcPr>
          <w:p w14:paraId="4C521C6D"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5194C74" w14:textId="77777777" w:rsidR="00580773" w:rsidRPr="00580773" w:rsidRDefault="00580773" w:rsidP="00580773">
            <w:pPr>
              <w:spacing w:before="12" w:line="240" w:lineRule="exact"/>
              <w:rPr>
                <w:sz w:val="24"/>
                <w:szCs w:val="24"/>
              </w:rPr>
            </w:pPr>
          </w:p>
          <w:p w14:paraId="3696C33A" w14:textId="1494C56C" w:rsidR="00580773" w:rsidRPr="00580773" w:rsidRDefault="00580773" w:rsidP="00B46B66">
            <w:pPr>
              <w:tabs>
                <w:tab w:val="left" w:pos="2980"/>
              </w:tabs>
              <w:ind w:right="-20"/>
              <w:rPr>
                <w:rFonts w:ascii="Arial" w:eastAsia="Arial" w:hAnsi="Arial" w:cs="Arial"/>
                <w:sz w:val="24"/>
                <w:szCs w:val="24"/>
              </w:rPr>
            </w:pPr>
            <w:r w:rsidRPr="00FC16BC">
              <w:rPr>
                <w:rFonts w:ascii="Arial" w:eastAsia="Arial" w:hAnsi="Arial" w:cs="Arial"/>
                <w:b/>
                <w:bCs/>
                <w:spacing w:val="-1"/>
                <w:sz w:val="24"/>
                <w:szCs w:val="24"/>
              </w:rPr>
              <w:t>P</w:t>
            </w:r>
            <w:r w:rsidRPr="00FC16BC">
              <w:rPr>
                <w:rFonts w:ascii="Arial" w:eastAsia="Arial" w:hAnsi="Arial" w:cs="Arial"/>
                <w:b/>
                <w:bCs/>
                <w:sz w:val="24"/>
                <w:szCs w:val="24"/>
              </w:rPr>
              <w:t>o</w:t>
            </w:r>
            <w:r w:rsidRPr="00FC16BC">
              <w:rPr>
                <w:rFonts w:ascii="Arial" w:eastAsia="Arial" w:hAnsi="Arial" w:cs="Arial"/>
                <w:b/>
                <w:bCs/>
                <w:spacing w:val="-1"/>
                <w:sz w:val="24"/>
                <w:szCs w:val="24"/>
              </w:rPr>
              <w:t>s</w:t>
            </w:r>
            <w:r w:rsidRPr="00FC16BC">
              <w:rPr>
                <w:rFonts w:ascii="Arial" w:eastAsia="Arial" w:hAnsi="Arial" w:cs="Arial"/>
                <w:b/>
                <w:bCs/>
                <w:sz w:val="24"/>
                <w:szCs w:val="24"/>
              </w:rPr>
              <w:t>t</w:t>
            </w:r>
            <w:r w:rsidRPr="00FC16BC">
              <w:rPr>
                <w:rFonts w:ascii="Arial" w:eastAsia="Arial" w:hAnsi="Arial" w:cs="Arial"/>
                <w:b/>
                <w:bCs/>
                <w:spacing w:val="2"/>
                <w:sz w:val="24"/>
                <w:szCs w:val="24"/>
              </w:rPr>
              <w:t xml:space="preserve"> </w:t>
            </w:r>
            <w:r w:rsidRPr="00FC16BC">
              <w:rPr>
                <w:rFonts w:ascii="Arial" w:eastAsia="Arial" w:hAnsi="Arial" w:cs="Arial"/>
                <w:b/>
                <w:bCs/>
                <w:spacing w:val="-1"/>
                <w:sz w:val="24"/>
                <w:szCs w:val="24"/>
              </w:rPr>
              <w:t>t</w:t>
            </w:r>
            <w:r w:rsidRPr="00FC16BC">
              <w:rPr>
                <w:rFonts w:ascii="Arial" w:eastAsia="Arial" w:hAnsi="Arial" w:cs="Arial"/>
                <w:b/>
                <w:bCs/>
                <w:spacing w:val="1"/>
                <w:sz w:val="24"/>
                <w:szCs w:val="24"/>
              </w:rPr>
              <w:t>i</w:t>
            </w:r>
            <w:r w:rsidRPr="00FC16BC">
              <w:rPr>
                <w:rFonts w:ascii="Arial" w:eastAsia="Arial" w:hAnsi="Arial" w:cs="Arial"/>
                <w:b/>
                <w:bCs/>
                <w:spacing w:val="-2"/>
                <w:sz w:val="24"/>
                <w:szCs w:val="24"/>
              </w:rPr>
              <w:t>t</w:t>
            </w:r>
            <w:r w:rsidRPr="00FC16BC">
              <w:rPr>
                <w:rFonts w:ascii="Arial" w:eastAsia="Arial" w:hAnsi="Arial" w:cs="Arial"/>
                <w:b/>
                <w:bCs/>
                <w:spacing w:val="1"/>
                <w:sz w:val="24"/>
                <w:szCs w:val="24"/>
              </w:rPr>
              <w:t>l</w:t>
            </w:r>
            <w:r w:rsidRPr="00FC16BC">
              <w:rPr>
                <w:rFonts w:ascii="Arial" w:eastAsia="Arial" w:hAnsi="Arial" w:cs="Arial"/>
                <w:b/>
                <w:bCs/>
                <w:sz w:val="24"/>
                <w:szCs w:val="24"/>
              </w:rPr>
              <w:t>e:</w:t>
            </w:r>
            <w:r w:rsidRPr="00580773">
              <w:rPr>
                <w:rFonts w:ascii="Arial" w:eastAsia="Arial" w:hAnsi="Arial" w:cs="Arial"/>
                <w:b/>
                <w:bCs/>
                <w:sz w:val="24"/>
                <w:szCs w:val="24"/>
              </w:rPr>
              <w:tab/>
            </w:r>
            <w:r w:rsidR="00FC16BC" w:rsidRPr="00FC16BC">
              <w:rPr>
                <w:rFonts w:ascii="Arial" w:eastAsia="Arial" w:hAnsi="Arial" w:cs="Arial"/>
                <w:sz w:val="24"/>
                <w:szCs w:val="24"/>
              </w:rPr>
              <w:t>Administrator</w:t>
            </w:r>
          </w:p>
          <w:p w14:paraId="50CC4DAE" w14:textId="77777777" w:rsidR="00580773" w:rsidRPr="00580773" w:rsidRDefault="00580773" w:rsidP="00580773">
            <w:pPr>
              <w:spacing w:before="13" w:line="240" w:lineRule="exact"/>
              <w:rPr>
                <w:sz w:val="24"/>
                <w:szCs w:val="24"/>
              </w:rPr>
            </w:pPr>
          </w:p>
          <w:p w14:paraId="48CCDC3C"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Pr="00580773">
              <w:rPr>
                <w:rFonts w:ascii="Arial" w:eastAsia="Arial" w:hAnsi="Arial" w:cs="Arial"/>
                <w:sz w:val="24"/>
                <w:szCs w:val="24"/>
              </w:rPr>
              <w:t>2</w:t>
            </w:r>
          </w:p>
          <w:p w14:paraId="7629C355" w14:textId="77777777" w:rsidR="00580773" w:rsidRPr="00580773" w:rsidRDefault="00580773" w:rsidP="00580773">
            <w:pPr>
              <w:spacing w:before="13" w:line="240" w:lineRule="exact"/>
              <w:rPr>
                <w:sz w:val="24"/>
                <w:szCs w:val="24"/>
              </w:rPr>
            </w:pPr>
          </w:p>
          <w:p w14:paraId="3B379668" w14:textId="475B8E9E"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FC16BC">
              <w:rPr>
                <w:rFonts w:ascii="Arial" w:eastAsia="Arial" w:hAnsi="Arial" w:cs="Arial"/>
                <w:b/>
                <w:bCs/>
                <w:sz w:val="24"/>
                <w:szCs w:val="24"/>
              </w:rPr>
              <w:t xml:space="preserve">                         </w:t>
            </w:r>
            <w:r w:rsidRPr="00580773">
              <w:rPr>
                <w:rFonts w:ascii="Arial" w:eastAsia="Arial" w:hAnsi="Arial" w:cs="Arial"/>
                <w:sz w:val="24"/>
                <w:szCs w:val="24"/>
              </w:rPr>
              <w:t xml:space="preserve">Administration Services  </w:t>
            </w:r>
          </w:p>
          <w:p w14:paraId="5E91D771" w14:textId="77777777" w:rsidR="00580773" w:rsidRPr="00580773" w:rsidRDefault="00580773" w:rsidP="00580773">
            <w:pPr>
              <w:spacing w:before="13" w:line="240" w:lineRule="exact"/>
              <w:rPr>
                <w:sz w:val="24"/>
                <w:szCs w:val="24"/>
              </w:rPr>
            </w:pPr>
          </w:p>
          <w:p w14:paraId="1C02E4B7" w14:textId="7503747C"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proofErr w:type="gramStart"/>
            <w:r w:rsidR="001048CA">
              <w:rPr>
                <w:rFonts w:ascii="Arial" w:eastAsia="Arial" w:hAnsi="Arial" w:cs="Arial"/>
                <w:b/>
                <w:bCs/>
                <w:position w:val="-1"/>
                <w:sz w:val="24"/>
                <w:szCs w:val="24"/>
              </w:rPr>
              <w:tab/>
            </w:r>
            <w:r w:rsidR="00FC16BC">
              <w:rPr>
                <w:rFonts w:ascii="Arial" w:eastAsia="Arial" w:hAnsi="Arial" w:cs="Arial"/>
                <w:b/>
                <w:bCs/>
                <w:position w:val="-1"/>
                <w:sz w:val="24"/>
                <w:szCs w:val="24"/>
              </w:rPr>
              <w:t xml:space="preserve">  </w:t>
            </w:r>
            <w:r w:rsidR="001048CA" w:rsidRPr="001048CA">
              <w:rPr>
                <w:rFonts w:ascii="Arial" w:eastAsia="Arial" w:hAnsi="Arial" w:cs="Arial"/>
                <w:bCs/>
                <w:position w:val="-1"/>
                <w:sz w:val="24"/>
                <w:szCs w:val="24"/>
              </w:rPr>
              <w:t>Business</w:t>
            </w:r>
            <w:proofErr w:type="gramEnd"/>
            <w:r w:rsidR="001048CA" w:rsidRPr="001048CA">
              <w:rPr>
                <w:rFonts w:ascii="Arial" w:eastAsia="Arial" w:hAnsi="Arial" w:cs="Arial"/>
                <w:bCs/>
                <w:position w:val="-1"/>
                <w:sz w:val="24"/>
                <w:szCs w:val="24"/>
              </w:rPr>
              <w:t xml:space="preserve"> Administration</w:t>
            </w:r>
          </w:p>
          <w:p w14:paraId="360D121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59D17322" w14:textId="77777777" w:rsidTr="00FC16BC">
        <w:trPr>
          <w:trHeight w:val="983"/>
        </w:trPr>
        <w:tc>
          <w:tcPr>
            <w:tcW w:w="9242" w:type="dxa"/>
          </w:tcPr>
          <w:p w14:paraId="3FCA58E6" w14:textId="4A1ECD45" w:rsidR="00580773" w:rsidRPr="00FC16BC" w:rsidRDefault="00B035C1" w:rsidP="00580773">
            <w:pPr>
              <w:spacing w:before="29"/>
              <w:ind w:right="-20"/>
              <w:rPr>
                <w:rFonts w:ascii="Arial" w:hAnsi="Arial" w:cs="Arial"/>
                <w:b/>
                <w:bCs/>
                <w:sz w:val="24"/>
                <w:szCs w:val="24"/>
              </w:rPr>
            </w:pPr>
            <w:r w:rsidRPr="00FC16BC">
              <w:rPr>
                <w:rFonts w:ascii="Arial" w:hAnsi="Arial" w:cs="Arial"/>
                <w:b/>
                <w:bCs/>
                <w:sz w:val="24"/>
                <w:szCs w:val="24"/>
              </w:rPr>
              <w:t>Service Description</w:t>
            </w:r>
            <w:r w:rsidR="00844A0D" w:rsidRPr="00FC16BC">
              <w:rPr>
                <w:rFonts w:ascii="Arial" w:hAnsi="Arial" w:cs="Arial"/>
                <w:b/>
                <w:bCs/>
                <w:sz w:val="24"/>
                <w:szCs w:val="24"/>
              </w:rPr>
              <w:t>:</w:t>
            </w:r>
          </w:p>
          <w:p w14:paraId="760F4C7D" w14:textId="77777777" w:rsidR="00023160" w:rsidRPr="00FC16BC" w:rsidRDefault="00023160" w:rsidP="00023160">
            <w:pPr>
              <w:spacing w:line="252" w:lineRule="exact"/>
              <w:ind w:left="476" w:right="516"/>
              <w:rPr>
                <w:rFonts w:ascii="Arial" w:hAnsi="Arial" w:cs="Arial"/>
                <w:sz w:val="24"/>
                <w:szCs w:val="24"/>
              </w:rPr>
            </w:pPr>
          </w:p>
          <w:p w14:paraId="00BCB1F5" w14:textId="77777777" w:rsidR="00FC16BC" w:rsidRPr="00FC16BC" w:rsidRDefault="00FC16BC" w:rsidP="00FC16BC">
            <w:pPr>
              <w:rPr>
                <w:rFonts w:ascii="Arial" w:hAnsi="Arial" w:cs="Arial"/>
                <w:sz w:val="24"/>
                <w:szCs w:val="24"/>
              </w:rPr>
            </w:pPr>
            <w:r w:rsidRPr="00FC16BC">
              <w:rPr>
                <w:rFonts w:ascii="Arial" w:hAnsi="Arial" w:cs="Arial"/>
                <w:sz w:val="24"/>
                <w:szCs w:val="24"/>
              </w:rPr>
              <w:t xml:space="preserve">The Adult Business Unit delivers a portfolio of services that aim to improve outcomes with people and maximise access to services through integrated working. The Adult Business Unit delivers care to support people to live independently in their home through a variety of different care provisions and settings. Our services also contribute to reducing avoidable admissions to hospital and reducing the length of stay in hospital. </w:t>
            </w:r>
          </w:p>
          <w:p w14:paraId="6203A4E5" w14:textId="77777777" w:rsidR="00FC16BC" w:rsidRPr="00FC16BC" w:rsidRDefault="00FC16BC" w:rsidP="00FC16BC">
            <w:pPr>
              <w:rPr>
                <w:rFonts w:ascii="Arial" w:hAnsi="Arial" w:cs="Arial"/>
                <w:sz w:val="24"/>
                <w:szCs w:val="24"/>
              </w:rPr>
            </w:pPr>
            <w:r w:rsidRPr="00FC16BC">
              <w:rPr>
                <w:rFonts w:ascii="Arial" w:hAnsi="Arial" w:cs="Arial"/>
                <w:sz w:val="24"/>
                <w:szCs w:val="24"/>
              </w:rPr>
              <w:t xml:space="preserve">The Adult Business Unit provides community nursing and therapy services for patients aged 16 and over whose health needs are best met by community-based nursing and therapy services. Many of our services operate 24/7, 365 days per year. </w:t>
            </w:r>
          </w:p>
          <w:p w14:paraId="40D9DB6E" w14:textId="77777777" w:rsidR="00FC16BC" w:rsidRPr="00FC16BC" w:rsidRDefault="00FC16BC" w:rsidP="00FC16BC">
            <w:pPr>
              <w:rPr>
                <w:rFonts w:ascii="Arial" w:hAnsi="Arial" w:cs="Arial"/>
                <w:sz w:val="24"/>
                <w:szCs w:val="24"/>
              </w:rPr>
            </w:pPr>
          </w:p>
          <w:p w14:paraId="00C3E208" w14:textId="77777777" w:rsidR="00FC16BC" w:rsidRPr="00FC16BC" w:rsidRDefault="00FC16BC" w:rsidP="00FC16BC">
            <w:pPr>
              <w:rPr>
                <w:rFonts w:ascii="Arial" w:hAnsi="Arial" w:cs="Arial"/>
                <w:sz w:val="24"/>
                <w:szCs w:val="24"/>
              </w:rPr>
            </w:pPr>
            <w:r w:rsidRPr="00FC16BC">
              <w:rPr>
                <w:rFonts w:ascii="Arial" w:hAnsi="Arial" w:cs="Arial"/>
                <w:sz w:val="24"/>
                <w:szCs w:val="24"/>
              </w:rPr>
              <w:t>The services offered within the business unit are managed in 2 portfolios.</w:t>
            </w:r>
          </w:p>
          <w:p w14:paraId="75C302ED" w14:textId="77777777" w:rsidR="00FC16BC" w:rsidRPr="00FC16BC" w:rsidRDefault="00FC16BC" w:rsidP="00FC16BC">
            <w:pPr>
              <w:rPr>
                <w:rFonts w:ascii="Arial" w:hAnsi="Arial" w:cs="Arial"/>
                <w:sz w:val="24"/>
                <w:szCs w:val="24"/>
              </w:rPr>
            </w:pPr>
            <w:r w:rsidRPr="00FC16BC">
              <w:rPr>
                <w:rFonts w:ascii="Arial" w:hAnsi="Arial" w:cs="Arial"/>
                <w:sz w:val="24"/>
                <w:szCs w:val="24"/>
              </w:rPr>
              <w:t>Portfolio: Patient Flow</w:t>
            </w:r>
          </w:p>
          <w:p w14:paraId="55543CE0"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Health Case Management</w:t>
            </w:r>
          </w:p>
          <w:p w14:paraId="1BB04FA5"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Bed Bureau</w:t>
            </w:r>
          </w:p>
          <w:p w14:paraId="55EC207E"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Community Discharge Assessment Team</w:t>
            </w:r>
          </w:p>
          <w:p w14:paraId="5EA75A69"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Single Point of Urgent Referral</w:t>
            </w:r>
          </w:p>
          <w:p w14:paraId="554469C6"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Transfer of Care Hub</w:t>
            </w:r>
          </w:p>
          <w:p w14:paraId="3C9AC5E5"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Therapy Supported Discharge</w:t>
            </w:r>
          </w:p>
          <w:p w14:paraId="18A6AA6D"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Community Care Beds</w:t>
            </w:r>
          </w:p>
          <w:p w14:paraId="4CE4CEF8"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Recovery hubs</w:t>
            </w:r>
          </w:p>
          <w:p w14:paraId="00E4E2DA" w14:textId="77777777" w:rsidR="00FC16BC" w:rsidRPr="00FC16BC" w:rsidRDefault="00FC16BC" w:rsidP="00FC16BC">
            <w:pPr>
              <w:rPr>
                <w:rFonts w:ascii="Arial" w:hAnsi="Arial" w:cs="Arial"/>
                <w:sz w:val="24"/>
                <w:szCs w:val="24"/>
              </w:rPr>
            </w:pPr>
            <w:r w:rsidRPr="00FC16BC">
              <w:rPr>
                <w:rFonts w:ascii="Arial" w:hAnsi="Arial" w:cs="Arial"/>
                <w:sz w:val="24"/>
                <w:szCs w:val="24"/>
              </w:rPr>
              <w:t>Portfolio: Neighbourhood Services</w:t>
            </w:r>
          </w:p>
          <w:p w14:paraId="67DF881B"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 xml:space="preserve">13 </w:t>
            </w:r>
            <w:proofErr w:type="spellStart"/>
            <w:r w:rsidRPr="00FC16BC">
              <w:rPr>
                <w:rFonts w:ascii="Arial" w:hAnsi="Arial" w:cs="Arial"/>
                <w:sz w:val="24"/>
                <w:szCs w:val="24"/>
                <w:lang w:val="en-GB"/>
              </w:rPr>
              <w:t>Neighbourhood</w:t>
            </w:r>
            <w:proofErr w:type="spellEnd"/>
            <w:r w:rsidRPr="00FC16BC">
              <w:rPr>
                <w:rFonts w:ascii="Arial" w:hAnsi="Arial" w:cs="Arial"/>
                <w:sz w:val="24"/>
                <w:szCs w:val="24"/>
                <w:lang w:val="en-GB"/>
              </w:rPr>
              <w:t xml:space="preserve"> Teams</w:t>
            </w:r>
          </w:p>
          <w:p w14:paraId="05755585"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proofErr w:type="spellStart"/>
            <w:r w:rsidRPr="00FC16BC">
              <w:rPr>
                <w:rFonts w:ascii="Arial" w:hAnsi="Arial" w:cs="Arial"/>
                <w:sz w:val="24"/>
                <w:szCs w:val="24"/>
                <w:lang w:val="en-GB"/>
              </w:rPr>
              <w:t>Neighbourhood</w:t>
            </w:r>
            <w:proofErr w:type="spellEnd"/>
            <w:r w:rsidRPr="00FC16BC">
              <w:rPr>
                <w:rFonts w:ascii="Arial" w:hAnsi="Arial" w:cs="Arial"/>
                <w:sz w:val="24"/>
                <w:szCs w:val="24"/>
                <w:lang w:val="en-GB"/>
              </w:rPr>
              <w:t xml:space="preserve"> Nights Service</w:t>
            </w:r>
          </w:p>
          <w:p w14:paraId="015E88DE"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Palliative and End of Life Care Service</w:t>
            </w:r>
          </w:p>
          <w:p w14:paraId="22B54CF2"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Community Cancer Support Services</w:t>
            </w:r>
          </w:p>
          <w:p w14:paraId="20559E68"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Tissue Viability Service</w:t>
            </w:r>
          </w:p>
          <w:p w14:paraId="0FAACD7E"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Continence, Urology and Colorectal Service</w:t>
            </w:r>
          </w:p>
          <w:p w14:paraId="269A2478"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Community Falls Service</w:t>
            </w:r>
          </w:p>
          <w:p w14:paraId="0275C895"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lastRenderedPageBreak/>
              <w:t>Integrated Clinics</w:t>
            </w:r>
          </w:p>
          <w:p w14:paraId="7B9CA1B4" w14:textId="77777777" w:rsidR="00FC16BC" w:rsidRPr="00FC16BC" w:rsidRDefault="00FC16BC" w:rsidP="00FC16BC">
            <w:pPr>
              <w:pStyle w:val="ListParagraph"/>
              <w:widowControl/>
              <w:numPr>
                <w:ilvl w:val="0"/>
                <w:numId w:val="46"/>
              </w:numPr>
              <w:spacing w:after="200"/>
              <w:rPr>
                <w:rFonts w:ascii="Arial" w:hAnsi="Arial" w:cs="Arial"/>
                <w:sz w:val="24"/>
                <w:szCs w:val="24"/>
                <w:lang w:val="en-GB"/>
              </w:rPr>
            </w:pPr>
            <w:r w:rsidRPr="00FC16BC">
              <w:rPr>
                <w:rFonts w:ascii="Arial" w:hAnsi="Arial" w:cs="Arial"/>
                <w:sz w:val="24"/>
                <w:szCs w:val="24"/>
                <w:lang w:val="en-GB"/>
              </w:rPr>
              <w:t>Self-Management</w:t>
            </w:r>
          </w:p>
          <w:p w14:paraId="43F64568" w14:textId="77777777" w:rsidR="00580773" w:rsidRPr="00FC16BC" w:rsidRDefault="00580773" w:rsidP="00FC16BC">
            <w:pPr>
              <w:spacing w:before="29"/>
              <w:ind w:right="-20"/>
              <w:rPr>
                <w:rFonts w:ascii="Arial" w:hAnsi="Arial" w:cs="Arial"/>
                <w:sz w:val="24"/>
                <w:szCs w:val="24"/>
              </w:rPr>
            </w:pPr>
          </w:p>
        </w:tc>
      </w:tr>
    </w:tbl>
    <w:p w14:paraId="533ABCB6" w14:textId="77777777" w:rsidR="001048CA" w:rsidRDefault="001048CA" w:rsidP="005E6D44">
      <w:pPr>
        <w:spacing w:after="0" w:line="239" w:lineRule="auto"/>
        <w:ind w:right="811"/>
        <w:jc w:val="both"/>
        <w:rPr>
          <w:rFonts w:ascii="Arial" w:hAnsi="Arial" w:cs="Arial"/>
          <w:sz w:val="24"/>
          <w:szCs w:val="24"/>
        </w:rPr>
      </w:pPr>
    </w:p>
    <w:p w14:paraId="0F667866" w14:textId="77777777" w:rsidR="001048CA" w:rsidRDefault="001048CA" w:rsidP="005E6D44">
      <w:pPr>
        <w:spacing w:after="0" w:line="239" w:lineRule="auto"/>
        <w:ind w:right="811"/>
        <w:jc w:val="both"/>
        <w:rPr>
          <w:rFonts w:ascii="Arial" w:hAnsi="Arial" w:cs="Arial"/>
          <w:sz w:val="24"/>
          <w:szCs w:val="24"/>
        </w:rPr>
      </w:pPr>
    </w:p>
    <w:p w14:paraId="69259235" w14:textId="77777777" w:rsidR="001048CA" w:rsidRDefault="001048CA" w:rsidP="005E6D44">
      <w:pPr>
        <w:spacing w:after="0" w:line="239" w:lineRule="auto"/>
        <w:ind w:right="811"/>
        <w:jc w:val="both"/>
        <w:rPr>
          <w:rFonts w:ascii="Arial" w:hAnsi="Arial" w:cs="Arial"/>
          <w:sz w:val="24"/>
          <w:szCs w:val="24"/>
        </w:rPr>
      </w:pPr>
    </w:p>
    <w:p w14:paraId="41EFC10B" w14:textId="77777777"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t>The Administrator Role</w:t>
      </w:r>
      <w:r w:rsidRPr="005E6D44">
        <w:rPr>
          <w:sz w:val="24"/>
          <w:szCs w:val="24"/>
        </w:rPr>
        <w:t xml:space="preserve"> </w:t>
      </w:r>
      <w:r w:rsidRPr="005E6D44">
        <w:rPr>
          <w:rFonts w:ascii="Arial" w:eastAsia="Arial" w:hAnsi="Arial" w:cs="Arial"/>
          <w:sz w:val="24"/>
          <w:szCs w:val="24"/>
        </w:rPr>
        <w:t>su</w:t>
      </w:r>
      <w:r w:rsidRPr="005E6D44">
        <w:rPr>
          <w:rFonts w:ascii="Arial" w:eastAsia="Arial" w:hAnsi="Arial" w:cs="Arial"/>
          <w:spacing w:val="-1"/>
          <w:sz w:val="24"/>
          <w:szCs w:val="24"/>
        </w:rPr>
        <w:t>p</w:t>
      </w:r>
      <w:r w:rsidRPr="005E6D44">
        <w:rPr>
          <w:rFonts w:ascii="Arial" w:eastAsia="Arial" w:hAnsi="Arial" w:cs="Arial"/>
          <w:sz w:val="24"/>
          <w:szCs w:val="24"/>
        </w:rPr>
        <w:t>p</w:t>
      </w:r>
      <w:r w:rsidRPr="005E6D44">
        <w:rPr>
          <w:rFonts w:ascii="Arial" w:eastAsia="Arial" w:hAnsi="Arial" w:cs="Arial"/>
          <w:spacing w:val="-1"/>
          <w:sz w:val="24"/>
          <w:szCs w:val="24"/>
        </w:rPr>
        <w:t>o</w:t>
      </w:r>
      <w:r w:rsidRPr="005E6D44">
        <w:rPr>
          <w:rFonts w:ascii="Arial" w:eastAsia="Arial" w:hAnsi="Arial" w:cs="Arial"/>
          <w:spacing w:val="1"/>
          <w:sz w:val="24"/>
          <w:szCs w:val="24"/>
        </w:rPr>
        <w:t>rt</w:t>
      </w:r>
      <w:r w:rsidRPr="005E6D44">
        <w:rPr>
          <w:rFonts w:ascii="Arial" w:eastAsia="Arial" w:hAnsi="Arial" w:cs="Arial"/>
          <w:sz w:val="24"/>
          <w:szCs w:val="24"/>
        </w:rPr>
        <w:t>s</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p</w:t>
      </w:r>
      <w:r w:rsidRPr="005E6D44">
        <w:rPr>
          <w:rFonts w:ascii="Arial" w:eastAsia="Arial" w:hAnsi="Arial" w:cs="Arial"/>
          <w:spacing w:val="-2"/>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on of</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i</w:t>
      </w:r>
      <w:r w:rsidRPr="005E6D44">
        <w:rPr>
          <w:rFonts w:ascii="Arial" w:eastAsia="Arial" w:hAnsi="Arial" w:cs="Arial"/>
          <w:sz w:val="24"/>
          <w:szCs w:val="24"/>
        </w:rPr>
        <w:t>e</w:t>
      </w:r>
      <w:r w:rsidRPr="005E6D44">
        <w:rPr>
          <w:rFonts w:ascii="Arial" w:eastAsia="Arial" w:hAnsi="Arial" w:cs="Arial"/>
          <w:spacing w:val="-3"/>
          <w:sz w:val="24"/>
          <w:szCs w:val="24"/>
        </w:rPr>
        <w:t>n</w:t>
      </w:r>
      <w:r w:rsidRPr="005E6D44">
        <w:rPr>
          <w:rFonts w:ascii="Arial" w:eastAsia="Arial" w:hAnsi="Arial" w:cs="Arial"/>
          <w:sz w:val="24"/>
          <w:szCs w:val="24"/>
        </w:rPr>
        <w:t>t</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ff</w:t>
      </w:r>
      <w:r w:rsidRPr="005E6D44">
        <w:rPr>
          <w:rFonts w:ascii="Arial" w:eastAsia="Arial" w:hAnsi="Arial" w:cs="Arial"/>
          <w:sz w:val="24"/>
          <w:szCs w:val="24"/>
        </w:rPr>
        <w:t>ecti</w:t>
      </w:r>
      <w:r w:rsidRPr="005E6D44">
        <w:rPr>
          <w:rFonts w:ascii="Arial" w:eastAsia="Arial" w:hAnsi="Arial" w:cs="Arial"/>
          <w:spacing w:val="-3"/>
          <w:sz w:val="24"/>
          <w:szCs w:val="24"/>
        </w:rPr>
        <w:t>v</w:t>
      </w:r>
      <w:r w:rsidRPr="005E6D44">
        <w:rPr>
          <w:rFonts w:ascii="Arial" w:eastAsia="Arial" w:hAnsi="Arial" w:cs="Arial"/>
          <w:sz w:val="24"/>
          <w:szCs w:val="24"/>
        </w:rPr>
        <w:t>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proofErr w:type="gramStart"/>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proofErr w:type="gramEnd"/>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25CDABF9" w14:textId="77777777" w:rsidR="00D2090B"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06483CD1" w14:textId="77777777" w:rsidR="005E6D44" w:rsidRDefault="005E6D44" w:rsidP="005E6D44">
      <w:pPr>
        <w:spacing w:after="0" w:line="252" w:lineRule="exact"/>
        <w:ind w:right="516"/>
        <w:rPr>
          <w:rFonts w:ascii="Arial" w:eastAsia="Arial" w:hAnsi="Arial" w:cs="Arial"/>
          <w:spacing w:val="2"/>
        </w:rPr>
      </w:pPr>
    </w:p>
    <w:p w14:paraId="1C51C4BE"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07F563F3" w14:textId="77777777" w:rsidR="00926EDE" w:rsidRDefault="00926EDE" w:rsidP="005E6D44">
      <w:pPr>
        <w:spacing w:after="0" w:line="252" w:lineRule="exact"/>
        <w:ind w:right="516"/>
        <w:rPr>
          <w:rFonts w:ascii="Arial" w:eastAsia="Arial" w:hAnsi="Arial" w:cs="Arial"/>
        </w:rPr>
      </w:pPr>
    </w:p>
    <w:p w14:paraId="6C081A38"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DE2D859" w14:textId="77777777" w:rsidR="00926EDE" w:rsidRDefault="00926EDE" w:rsidP="00926EDE">
      <w:pPr>
        <w:spacing w:before="12" w:after="0" w:line="240" w:lineRule="exact"/>
        <w:rPr>
          <w:sz w:val="24"/>
          <w:szCs w:val="24"/>
        </w:rPr>
      </w:pPr>
    </w:p>
    <w:p w14:paraId="5292878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A652A0A" w14:textId="77777777" w:rsidR="00926EDE" w:rsidRPr="00FD2E8F"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e</w:t>
      </w:r>
      <w:r w:rsidRPr="00FD2E8F">
        <w:rPr>
          <w:rFonts w:ascii="Arial" w:eastAsia="Arial" w:hAnsi="Arial" w:cs="Arial"/>
          <w:spacing w:val="-3"/>
          <w:sz w:val="24"/>
          <w:szCs w:val="24"/>
        </w:rPr>
        <w:t>x</w:t>
      </w:r>
      <w:r w:rsidRPr="00FD2E8F">
        <w:rPr>
          <w:rFonts w:ascii="Arial" w:eastAsia="Arial" w:hAnsi="Arial" w:cs="Arial"/>
          <w:sz w:val="24"/>
          <w:szCs w:val="24"/>
        </w:rPr>
        <w:t>ce</w:t>
      </w:r>
      <w:r w:rsidRPr="00FD2E8F">
        <w:rPr>
          <w:rFonts w:ascii="Arial" w:eastAsia="Arial" w:hAnsi="Arial" w:cs="Arial"/>
          <w:spacing w:val="1"/>
          <w:sz w:val="24"/>
          <w:szCs w:val="24"/>
        </w:rPr>
        <w:t>l</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z w:val="24"/>
          <w:szCs w:val="24"/>
        </w:rPr>
        <w:t>cust</w:t>
      </w:r>
      <w:r w:rsidRPr="00FD2E8F">
        <w:rPr>
          <w:rFonts w:ascii="Arial" w:eastAsia="Arial" w:hAnsi="Arial" w:cs="Arial"/>
          <w:spacing w:val="-2"/>
          <w:sz w:val="24"/>
          <w:szCs w:val="24"/>
        </w:rPr>
        <w:t>om</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3"/>
          <w:sz w:val="24"/>
          <w:szCs w:val="24"/>
        </w:rPr>
        <w:t>e</w:t>
      </w:r>
      <w:r w:rsidRPr="00FD2E8F">
        <w:rPr>
          <w:rFonts w:ascii="Arial" w:eastAsia="Arial" w:hAnsi="Arial" w:cs="Arial"/>
          <w:spacing w:val="1"/>
          <w:sz w:val="24"/>
          <w:szCs w:val="24"/>
        </w:rPr>
        <w:t>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ce</w:t>
      </w:r>
      <w:r w:rsidRPr="00FD2E8F">
        <w:rPr>
          <w:rFonts w:ascii="Arial" w:eastAsia="Arial" w:hAnsi="Arial" w:cs="Arial"/>
          <w:spacing w:val="3"/>
          <w:sz w:val="24"/>
          <w:szCs w:val="24"/>
        </w:rPr>
        <w:t xml:space="preserve"> </w:t>
      </w:r>
      <w:r w:rsidRPr="00FD2E8F">
        <w:rPr>
          <w:rFonts w:ascii="Arial" w:eastAsia="Arial" w:hAnsi="Arial" w:cs="Arial"/>
          <w:sz w:val="24"/>
          <w:szCs w:val="24"/>
        </w:rPr>
        <w:t>d</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ng</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a</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ec</w:t>
      </w:r>
      <w:r w:rsidRPr="00FD2E8F">
        <w:rPr>
          <w:rFonts w:ascii="Arial" w:eastAsia="Arial" w:hAnsi="Arial" w:cs="Arial"/>
          <w:spacing w:val="-1"/>
          <w:sz w:val="24"/>
          <w:szCs w:val="24"/>
        </w:rPr>
        <w:t>e</w:t>
      </w:r>
      <w:r w:rsidRPr="00FD2E8F">
        <w:rPr>
          <w:rFonts w:ascii="Arial" w:eastAsia="Arial" w:hAnsi="Arial" w:cs="Arial"/>
          <w:sz w:val="24"/>
          <w:szCs w:val="24"/>
        </w:rPr>
        <w:t>pti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z w:val="24"/>
          <w:szCs w:val="24"/>
        </w:rPr>
        <w:t>ser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00FD2E8F" w:rsidRPr="00FD2E8F">
        <w:rPr>
          <w:rFonts w:ascii="Arial" w:eastAsia="Arial" w:hAnsi="Arial" w:cs="Arial"/>
          <w:sz w:val="24"/>
          <w:szCs w:val="24"/>
        </w:rPr>
        <w:t xml:space="preserve">ce </w:t>
      </w:r>
      <w:r w:rsidRPr="00FD2E8F">
        <w:rPr>
          <w:rFonts w:ascii="Arial" w:eastAsia="Arial" w:hAnsi="Arial" w:cs="Arial"/>
          <w:sz w:val="24"/>
          <w:szCs w:val="24"/>
        </w:rPr>
        <w:t>us</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z w:val="24"/>
          <w:szCs w:val="24"/>
        </w:rPr>
        <w:t>g</w:t>
      </w:r>
      <w:r w:rsidRPr="00FD2E8F">
        <w:rPr>
          <w:rFonts w:ascii="Arial" w:eastAsia="Arial" w:hAnsi="Arial" w:cs="Arial"/>
          <w:spacing w:val="3"/>
          <w:sz w:val="24"/>
          <w:szCs w:val="24"/>
        </w:rPr>
        <w:t xml:space="preserve"> </w:t>
      </w:r>
      <w:r w:rsidRPr="00FD2E8F">
        <w:rPr>
          <w:rFonts w:ascii="Arial" w:eastAsia="Arial" w:hAnsi="Arial" w:cs="Arial"/>
          <w:spacing w:val="-2"/>
          <w:sz w:val="24"/>
          <w:szCs w:val="24"/>
        </w:rPr>
        <w:t>v</w:t>
      </w:r>
      <w:r w:rsidR="00FD2E8F" w:rsidRPr="00FD2E8F">
        <w:rPr>
          <w:rFonts w:ascii="Arial" w:eastAsia="Arial" w:hAnsi="Arial" w:cs="Arial"/>
          <w:sz w:val="24"/>
          <w:szCs w:val="24"/>
        </w:rPr>
        <w:t xml:space="preserve">erbal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3"/>
          <w:sz w:val="24"/>
          <w:szCs w:val="24"/>
        </w:rPr>
        <w:t>w</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pacing w:val="1"/>
          <w:sz w:val="24"/>
          <w:szCs w:val="24"/>
        </w:rPr>
        <w:t>tt</w:t>
      </w:r>
      <w:r w:rsidRPr="00FD2E8F">
        <w:rPr>
          <w:rFonts w:ascii="Arial" w:eastAsia="Arial" w:hAnsi="Arial" w:cs="Arial"/>
          <w:sz w:val="24"/>
          <w:szCs w:val="24"/>
        </w:rPr>
        <w:t>en co</w:t>
      </w:r>
      <w:r w:rsidRPr="00FD2E8F">
        <w:rPr>
          <w:rFonts w:ascii="Arial" w:eastAsia="Arial" w:hAnsi="Arial" w:cs="Arial"/>
          <w:spacing w:val="-2"/>
          <w:sz w:val="24"/>
          <w:szCs w:val="24"/>
        </w:rPr>
        <w:t>m</w:t>
      </w:r>
      <w:r w:rsidRPr="00FD2E8F">
        <w:rPr>
          <w:rFonts w:ascii="Arial" w:eastAsia="Arial" w:hAnsi="Arial" w:cs="Arial"/>
          <w:spacing w:val="1"/>
          <w:sz w:val="24"/>
          <w:szCs w:val="24"/>
        </w:rPr>
        <w:t>m</w:t>
      </w:r>
      <w:r w:rsidRPr="00FD2E8F">
        <w:rPr>
          <w:rFonts w:ascii="Arial" w:eastAsia="Arial" w:hAnsi="Arial" w:cs="Arial"/>
          <w:sz w:val="24"/>
          <w:szCs w:val="24"/>
        </w:rPr>
        <w:t>u</w:t>
      </w:r>
      <w:r w:rsidRPr="00FD2E8F">
        <w:rPr>
          <w:rFonts w:ascii="Arial" w:eastAsia="Arial" w:hAnsi="Arial" w:cs="Arial"/>
          <w:spacing w:val="-1"/>
          <w:sz w:val="24"/>
          <w:szCs w:val="24"/>
        </w:rPr>
        <w:t>ni</w:t>
      </w:r>
      <w:r w:rsidRPr="00FD2E8F">
        <w:rPr>
          <w:rFonts w:ascii="Arial" w:eastAsia="Arial" w:hAnsi="Arial" w:cs="Arial"/>
          <w:sz w:val="24"/>
          <w:szCs w:val="24"/>
        </w:rPr>
        <w:t>cati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li</w:t>
      </w:r>
      <w:r w:rsidRPr="00FD2E8F">
        <w:rPr>
          <w:rFonts w:ascii="Arial" w:eastAsia="Arial" w:hAnsi="Arial" w:cs="Arial"/>
          <w:sz w:val="24"/>
          <w:szCs w:val="24"/>
        </w:rPr>
        <w:t>a</w:t>
      </w:r>
      <w:r w:rsidRPr="00FD2E8F">
        <w:rPr>
          <w:rFonts w:ascii="Arial" w:eastAsia="Arial" w:hAnsi="Arial" w:cs="Arial"/>
          <w:spacing w:val="-1"/>
          <w:sz w:val="24"/>
          <w:szCs w:val="24"/>
        </w:rPr>
        <w:t>i</w:t>
      </w:r>
      <w:r w:rsidRPr="00FD2E8F">
        <w:rPr>
          <w:rFonts w:ascii="Arial" w:eastAsia="Arial" w:hAnsi="Arial" w:cs="Arial"/>
          <w:sz w:val="24"/>
          <w:szCs w:val="24"/>
        </w:rPr>
        <w:t xml:space="preserve">se </w:t>
      </w:r>
      <w:r w:rsidRPr="00FD2E8F">
        <w:rPr>
          <w:rFonts w:ascii="Arial" w:eastAsia="Arial" w:hAnsi="Arial" w:cs="Arial"/>
          <w:spacing w:val="-3"/>
          <w:sz w:val="24"/>
          <w:szCs w:val="24"/>
        </w:rPr>
        <w:t>w</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 s</w:t>
      </w:r>
      <w:r w:rsidRPr="00FD2E8F">
        <w:rPr>
          <w:rFonts w:ascii="Arial" w:eastAsia="Arial" w:hAnsi="Arial" w:cs="Arial"/>
          <w:spacing w:val="2"/>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ff</w:t>
      </w:r>
      <w:r w:rsidRPr="00FD2E8F">
        <w:rPr>
          <w:rFonts w:ascii="Arial" w:eastAsia="Arial" w:hAnsi="Arial" w:cs="Arial"/>
          <w:sz w:val="24"/>
          <w:szCs w:val="24"/>
        </w:rPr>
        <w:t>, d</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ect</w:t>
      </w:r>
      <w:r w:rsidRPr="00FD2E8F">
        <w:rPr>
          <w:rFonts w:ascii="Arial" w:eastAsia="Arial" w:hAnsi="Arial" w:cs="Arial"/>
          <w:spacing w:val="-2"/>
          <w:sz w:val="24"/>
          <w:szCs w:val="24"/>
        </w:rPr>
        <w:t>or</w:t>
      </w:r>
      <w:r w:rsidR="00FD2E8F" w:rsidRPr="00FD2E8F">
        <w:rPr>
          <w:rFonts w:ascii="Arial" w:eastAsia="Arial" w:hAnsi="Arial" w:cs="Arial"/>
          <w:sz w:val="24"/>
          <w:szCs w:val="24"/>
        </w:rPr>
        <w:t xml:space="preserve">ates, the public, </w:t>
      </w:r>
      <w:r w:rsidRPr="00FD2E8F">
        <w:rPr>
          <w:rFonts w:ascii="Arial" w:eastAsia="Arial" w:hAnsi="Arial" w:cs="Arial"/>
          <w:sz w:val="24"/>
          <w:szCs w:val="24"/>
        </w:rPr>
        <w:t>patients 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2"/>
          <w:sz w:val="24"/>
          <w:szCs w:val="24"/>
        </w:rPr>
        <w:t>s</w:t>
      </w:r>
      <w:r w:rsidRPr="00FD2E8F">
        <w:rPr>
          <w:rFonts w:ascii="Arial" w:eastAsia="Arial" w:hAnsi="Arial" w:cs="Arial"/>
          <w:sz w:val="24"/>
          <w:szCs w:val="24"/>
        </w:rPr>
        <w:t>.</w:t>
      </w:r>
    </w:p>
    <w:p w14:paraId="760ABB17" w14:textId="77777777" w:rsidR="00926EDE" w:rsidRPr="00FD2E8F"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FD2E8F">
        <w:rPr>
          <w:rFonts w:ascii="Arial" w:eastAsia="Arial" w:hAnsi="Arial" w:cs="Arial"/>
          <w:spacing w:val="-1"/>
          <w:sz w:val="24"/>
          <w:szCs w:val="24"/>
        </w:rPr>
        <w:t>D</w:t>
      </w:r>
      <w:r w:rsidRPr="00FD2E8F">
        <w:rPr>
          <w:rFonts w:ascii="Arial" w:eastAsia="Arial" w:hAnsi="Arial" w:cs="Arial"/>
          <w:sz w:val="24"/>
          <w:szCs w:val="24"/>
        </w:rPr>
        <w:t>e</w:t>
      </w:r>
      <w:r w:rsidRPr="00FD2E8F">
        <w:rPr>
          <w:rFonts w:ascii="Arial" w:eastAsia="Arial" w:hAnsi="Arial" w:cs="Arial"/>
          <w:spacing w:val="-1"/>
          <w:sz w:val="24"/>
          <w:szCs w:val="24"/>
        </w:rPr>
        <w:t>a</w:t>
      </w:r>
      <w:r w:rsidRPr="00FD2E8F">
        <w:rPr>
          <w:rFonts w:ascii="Arial" w:eastAsia="Arial" w:hAnsi="Arial" w:cs="Arial"/>
          <w:sz w:val="24"/>
          <w:szCs w:val="24"/>
        </w:rPr>
        <w:t xml:space="preserve">l </w:t>
      </w:r>
      <w:r w:rsidRPr="00FD2E8F">
        <w:rPr>
          <w:rFonts w:ascii="Arial" w:eastAsia="Arial" w:hAnsi="Arial" w:cs="Arial"/>
          <w:spacing w:val="-1"/>
          <w:sz w:val="24"/>
          <w:szCs w:val="24"/>
        </w:rPr>
        <w:t>wi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es,</w:t>
      </w:r>
      <w:r w:rsidRPr="00FD2E8F">
        <w:rPr>
          <w:rFonts w:ascii="Arial" w:eastAsia="Arial" w:hAnsi="Arial" w:cs="Arial"/>
          <w:spacing w:val="-1"/>
          <w:sz w:val="24"/>
          <w:szCs w:val="24"/>
        </w:rPr>
        <w:t xml:space="preserve"> </w:t>
      </w:r>
      <w:r w:rsidRPr="00FD2E8F">
        <w:rPr>
          <w:rFonts w:ascii="Arial" w:eastAsia="Arial" w:hAnsi="Arial" w:cs="Arial"/>
          <w:sz w:val="24"/>
          <w:szCs w:val="24"/>
        </w:rPr>
        <w:t>e</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3"/>
          <w:sz w:val="24"/>
          <w:szCs w:val="24"/>
        </w:rPr>
        <w:t>e</w:t>
      </w:r>
      <w:r w:rsidRPr="00FD2E8F">
        <w:rPr>
          <w:rFonts w:ascii="Arial" w:eastAsia="Arial" w:hAnsi="Arial" w:cs="Arial"/>
          <w:sz w:val="24"/>
          <w:szCs w:val="24"/>
        </w:rPr>
        <w:t xml:space="preserve">r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a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2"/>
          <w:sz w:val="24"/>
          <w:szCs w:val="24"/>
        </w:rPr>
        <w:t xml:space="preserve">e </w:t>
      </w:r>
      <w:r w:rsidRPr="00FD2E8F">
        <w:rPr>
          <w:rFonts w:ascii="Arial" w:eastAsia="Arial" w:hAnsi="Arial" w:cs="Arial"/>
          <w:sz w:val="24"/>
          <w:szCs w:val="24"/>
        </w:rPr>
        <w:t>or electronically</w:t>
      </w:r>
      <w:r w:rsidR="00B41A2D" w:rsidRPr="00FD2E8F">
        <w:rPr>
          <w:rFonts w:ascii="Arial" w:eastAsia="Arial" w:hAnsi="Arial" w:cs="Arial"/>
          <w:sz w:val="24"/>
          <w:szCs w:val="24"/>
        </w:rPr>
        <w: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om</w:t>
      </w:r>
      <w:r w:rsidRPr="00FD2E8F">
        <w:rPr>
          <w:rFonts w:ascii="Arial" w:eastAsia="Arial" w:hAnsi="Arial" w:cs="Arial"/>
          <w:spacing w:val="-2"/>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pacing w:val="1"/>
          <w:sz w:val="24"/>
          <w:szCs w:val="24"/>
        </w:rPr>
        <w:t>ff</w:t>
      </w:r>
      <w:r w:rsidRPr="00FD2E8F">
        <w:rPr>
          <w:rFonts w:ascii="Arial" w:eastAsia="Arial" w:hAnsi="Arial" w:cs="Arial"/>
          <w:spacing w:val="-1"/>
          <w:sz w:val="24"/>
          <w:szCs w:val="24"/>
        </w:rPr>
        <w:t>i</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ens</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 xml:space="preserve">t </w:t>
      </w:r>
      <w:proofErr w:type="gramStart"/>
      <w:r w:rsidRPr="00FD2E8F">
        <w:rPr>
          <w:rFonts w:ascii="Arial" w:eastAsia="Arial" w:hAnsi="Arial" w:cs="Arial"/>
          <w:sz w:val="24"/>
          <w:szCs w:val="24"/>
        </w:rPr>
        <w:t>an acc</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ate</w:t>
      </w:r>
      <w:proofErr w:type="gramEnd"/>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q</w:t>
      </w:r>
      <w:r w:rsidRPr="00FD2E8F">
        <w:rPr>
          <w:rFonts w:ascii="Arial" w:eastAsia="Arial" w:hAnsi="Arial" w:cs="Arial"/>
          <w:spacing w:val="-1"/>
          <w:sz w:val="24"/>
          <w:szCs w:val="24"/>
        </w:rPr>
        <w:t>u</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1"/>
          <w:sz w:val="24"/>
          <w:szCs w:val="24"/>
        </w:rPr>
        <w:t>rm</w:t>
      </w:r>
      <w:r w:rsidRPr="00FD2E8F">
        <w:rPr>
          <w:rFonts w:ascii="Arial" w:eastAsia="Arial" w:hAnsi="Arial" w:cs="Arial"/>
          <w:spacing w:val="-3"/>
          <w:sz w:val="24"/>
          <w:szCs w:val="24"/>
        </w:rPr>
        <w:t>a</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w:t>
      </w:r>
      <w:r w:rsidR="00B41A2D" w:rsidRPr="00FD2E8F">
        <w:rPr>
          <w:rFonts w:ascii="Arial" w:eastAsia="Arial" w:hAnsi="Arial" w:cs="Arial"/>
          <w:sz w:val="24"/>
          <w:szCs w:val="24"/>
        </w:rPr>
        <w:t>.</w:t>
      </w:r>
      <w:r w:rsidRPr="00FD2E8F">
        <w:rPr>
          <w:rFonts w:ascii="Arial" w:eastAsia="Arial" w:hAnsi="Arial" w:cs="Arial"/>
          <w:sz w:val="24"/>
          <w:szCs w:val="24"/>
        </w:rPr>
        <w:t xml:space="preserve"> </w:t>
      </w:r>
      <w:r w:rsidR="00FD2E8F" w:rsidRPr="00FD2E8F">
        <w:rPr>
          <w:rFonts w:ascii="Arial" w:eastAsia="Arial" w:hAnsi="Arial" w:cs="Arial"/>
          <w:sz w:val="24"/>
          <w:szCs w:val="24"/>
        </w:rPr>
        <w:t>S</w:t>
      </w:r>
      <w:r w:rsidRPr="00FD2E8F">
        <w:rPr>
          <w:rFonts w:ascii="Arial" w:eastAsia="Arial" w:hAnsi="Arial" w:cs="Arial"/>
          <w:sz w:val="24"/>
          <w:szCs w:val="24"/>
        </w:rPr>
        <w:t>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ce is </w:t>
      </w:r>
      <w:r w:rsidRPr="00FD2E8F">
        <w:rPr>
          <w:rFonts w:ascii="Arial" w:eastAsia="Arial" w:hAnsi="Arial" w:cs="Arial"/>
          <w:spacing w:val="-2"/>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d </w:t>
      </w:r>
      <w:r w:rsidRPr="00FD2E8F">
        <w:rPr>
          <w:rFonts w:ascii="Arial" w:eastAsia="Arial" w:hAnsi="Arial" w:cs="Arial"/>
          <w:spacing w:val="2"/>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w:t>
      </w:r>
      <w:r w:rsidRPr="00FD2E8F">
        <w:rPr>
          <w:rFonts w:ascii="Arial" w:eastAsia="Arial" w:hAnsi="Arial" w:cs="Arial"/>
          <w:sz w:val="24"/>
          <w:szCs w:val="24"/>
        </w:rPr>
        <w:t>f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5"/>
          <w:sz w:val="24"/>
          <w:szCs w:val="24"/>
        </w:rPr>
        <w:t>s</w:t>
      </w:r>
      <w:r w:rsidRPr="00FD2E8F">
        <w:rPr>
          <w:rFonts w:ascii="Arial" w:eastAsia="Arial" w:hAnsi="Arial" w:cs="Arial"/>
          <w:sz w:val="24"/>
          <w:szCs w:val="24"/>
        </w:rPr>
        <w:t>.</w:t>
      </w:r>
    </w:p>
    <w:p w14:paraId="14B84C0E" w14:textId="77777777" w:rsidR="00926EDE" w:rsidRPr="00FD2E8F"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FD2E8F">
        <w:rPr>
          <w:rFonts w:ascii="Arial" w:eastAsia="Arial" w:hAnsi="Arial" w:cs="Arial"/>
          <w:spacing w:val="1"/>
          <w:sz w:val="24"/>
          <w:szCs w:val="24"/>
        </w:rPr>
        <w:t>G</w:t>
      </w:r>
      <w:r w:rsidRPr="00FD2E8F">
        <w:rPr>
          <w:rFonts w:ascii="Arial" w:eastAsia="Arial" w:hAnsi="Arial" w:cs="Arial"/>
          <w:sz w:val="24"/>
          <w:szCs w:val="24"/>
        </w:rPr>
        <w:t>ath</w:t>
      </w:r>
      <w:r w:rsidRPr="00FD2E8F">
        <w:rPr>
          <w:rFonts w:ascii="Arial" w:eastAsia="Arial" w:hAnsi="Arial" w:cs="Arial"/>
          <w:spacing w:val="-2"/>
          <w:sz w:val="24"/>
          <w:szCs w:val="24"/>
        </w:rPr>
        <w:t>e</w:t>
      </w:r>
      <w:r w:rsidRPr="00FD2E8F">
        <w:rPr>
          <w:rFonts w:ascii="Arial" w:eastAsia="Arial" w:hAnsi="Arial" w:cs="Arial"/>
          <w:sz w:val="24"/>
          <w:szCs w:val="24"/>
        </w:rPr>
        <w:t>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1"/>
          <w:sz w:val="24"/>
          <w:szCs w:val="24"/>
        </w:rPr>
        <w:t>r</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pacing w:val="2"/>
          <w:sz w:val="24"/>
          <w:szCs w:val="24"/>
        </w:rPr>
        <w:t>g</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3"/>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6"/>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nt</w:t>
      </w:r>
      <w:r w:rsidRPr="00FD2E8F">
        <w:rPr>
          <w:rFonts w:ascii="Arial" w:eastAsia="Arial" w:hAnsi="Arial" w:cs="Arial"/>
          <w:spacing w:val="-2"/>
          <w:sz w:val="24"/>
          <w:szCs w:val="24"/>
        </w:rPr>
        <w:t>e</w:t>
      </w:r>
      <w:r w:rsidRPr="00FD2E8F">
        <w:rPr>
          <w:rFonts w:ascii="Arial" w:eastAsia="Arial" w:hAnsi="Arial" w:cs="Arial"/>
          <w:spacing w:val="1"/>
          <w:sz w:val="24"/>
          <w:szCs w:val="24"/>
        </w:rPr>
        <w:t>r</w:t>
      </w:r>
      <w:r w:rsidRPr="00FD2E8F">
        <w:rPr>
          <w:rFonts w:ascii="Arial" w:eastAsia="Arial" w:hAnsi="Arial" w:cs="Arial"/>
          <w:spacing w:val="-3"/>
          <w:sz w:val="24"/>
          <w:szCs w:val="24"/>
        </w:rPr>
        <w:t>n</w:t>
      </w:r>
      <w:r w:rsidRPr="00FD2E8F">
        <w:rPr>
          <w:rFonts w:ascii="Arial" w:eastAsia="Arial" w:hAnsi="Arial" w:cs="Arial"/>
          <w:sz w:val="24"/>
          <w:szCs w:val="24"/>
        </w:rPr>
        <w:t>al a</w:t>
      </w:r>
      <w:r w:rsidRPr="00FD2E8F">
        <w:rPr>
          <w:rFonts w:ascii="Arial" w:eastAsia="Arial" w:hAnsi="Arial" w:cs="Arial"/>
          <w:spacing w:val="-1"/>
          <w:sz w:val="24"/>
          <w:szCs w:val="24"/>
        </w:rPr>
        <w:t>n</w:t>
      </w:r>
      <w:r w:rsidRPr="00FD2E8F">
        <w:rPr>
          <w:rFonts w:ascii="Arial" w:eastAsia="Arial" w:hAnsi="Arial" w:cs="Arial"/>
          <w:sz w:val="24"/>
          <w:szCs w:val="24"/>
        </w:rPr>
        <w:t>d e</w:t>
      </w:r>
      <w:r w:rsidRPr="00FD2E8F">
        <w:rPr>
          <w:rFonts w:ascii="Arial" w:eastAsia="Arial" w:hAnsi="Arial" w:cs="Arial"/>
          <w:spacing w:val="-2"/>
          <w:sz w:val="24"/>
          <w:szCs w:val="24"/>
        </w:rPr>
        <w:t>x</w:t>
      </w:r>
      <w:r w:rsidRPr="00FD2E8F">
        <w:rPr>
          <w:rFonts w:ascii="Arial" w:eastAsia="Arial" w:hAnsi="Arial" w:cs="Arial"/>
          <w:spacing w:val="1"/>
          <w:sz w:val="24"/>
          <w:szCs w:val="24"/>
        </w:rPr>
        <w:t>t</w:t>
      </w:r>
      <w:r w:rsidRPr="00FD2E8F">
        <w:rPr>
          <w:rFonts w:ascii="Arial" w:eastAsia="Arial" w:hAnsi="Arial" w:cs="Arial"/>
          <w:sz w:val="24"/>
          <w:szCs w:val="24"/>
        </w:rPr>
        <w:t>ernal</w:t>
      </w:r>
      <w:r w:rsidRPr="00FD2E8F">
        <w:rPr>
          <w:rFonts w:ascii="Arial" w:eastAsia="Arial" w:hAnsi="Arial" w:cs="Arial"/>
          <w:spacing w:val="1"/>
          <w:sz w:val="24"/>
          <w:szCs w:val="24"/>
        </w:rPr>
        <w:t xml:space="preserve"> </w:t>
      </w:r>
      <w:r w:rsidRPr="00FD2E8F">
        <w:rPr>
          <w:rFonts w:ascii="Arial" w:eastAsia="Arial" w:hAnsi="Arial" w:cs="Arial"/>
          <w:sz w:val="24"/>
          <w:szCs w:val="24"/>
        </w:rPr>
        <w:t>so</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m</w:t>
      </w:r>
      <w:r w:rsidRPr="00FD2E8F">
        <w:rPr>
          <w:rFonts w:ascii="Arial" w:eastAsia="Arial" w:hAnsi="Arial" w:cs="Arial"/>
          <w:spacing w:val="2"/>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3"/>
          <w:sz w:val="24"/>
          <w:szCs w:val="24"/>
        </w:rPr>
        <w:t xml:space="preserve"> </w:t>
      </w:r>
      <w:r w:rsidRPr="00FD2E8F">
        <w:rPr>
          <w:rFonts w:ascii="Arial" w:eastAsia="Arial" w:hAnsi="Arial" w:cs="Arial"/>
          <w:sz w:val="24"/>
          <w:szCs w:val="24"/>
        </w:rPr>
        <w:t>e</w:t>
      </w:r>
      <w:r w:rsidRPr="00FD2E8F">
        <w:rPr>
          <w:rFonts w:ascii="Arial" w:eastAsia="Arial" w:hAnsi="Arial" w:cs="Arial"/>
          <w:spacing w:val="-2"/>
          <w:sz w:val="24"/>
          <w:szCs w:val="24"/>
        </w:rPr>
        <w:t>.</w:t>
      </w:r>
      <w:r w:rsidRPr="00FD2E8F">
        <w:rPr>
          <w:rFonts w:ascii="Arial" w:eastAsia="Arial" w:hAnsi="Arial" w:cs="Arial"/>
          <w:sz w:val="24"/>
          <w:szCs w:val="24"/>
        </w:rPr>
        <w:t>g. s</w:t>
      </w:r>
      <w:r w:rsidRPr="00FD2E8F">
        <w:rPr>
          <w:rFonts w:ascii="Arial" w:eastAsia="Arial" w:hAnsi="Arial" w:cs="Arial"/>
          <w:spacing w:val="1"/>
          <w:sz w:val="24"/>
          <w:szCs w:val="24"/>
        </w:rPr>
        <w:t>t</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pacing w:val="-3"/>
          <w:sz w:val="24"/>
          <w:szCs w:val="24"/>
        </w:rPr>
        <w:t>d</w:t>
      </w:r>
      <w:r w:rsidRPr="00FD2E8F">
        <w:rPr>
          <w:rFonts w:ascii="Arial" w:eastAsia="Arial" w:hAnsi="Arial" w:cs="Arial"/>
          <w:spacing w:val="1"/>
          <w:sz w:val="24"/>
          <w:szCs w:val="24"/>
        </w:rPr>
        <w:t>/</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pacing w:val="1"/>
          <w:sz w:val="24"/>
          <w:szCs w:val="24"/>
        </w:rPr>
        <w:t>f</w:t>
      </w:r>
      <w:r w:rsidRPr="00FD2E8F">
        <w:rPr>
          <w:rFonts w:ascii="Arial" w:eastAsia="Arial" w:hAnsi="Arial" w:cs="Arial"/>
          <w:spacing w:val="3"/>
          <w:sz w:val="24"/>
          <w:szCs w:val="24"/>
        </w:rPr>
        <w:t>f</w:t>
      </w:r>
      <w:r w:rsidRPr="00FD2E8F">
        <w:rPr>
          <w:rFonts w:ascii="Arial" w:eastAsia="Arial" w:hAnsi="Arial" w:cs="Arial"/>
          <w:spacing w:val="-3"/>
          <w:sz w:val="24"/>
          <w:szCs w:val="24"/>
        </w:rPr>
        <w:t>i</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ac</w:t>
      </w:r>
      <w:r w:rsidRPr="00FD2E8F">
        <w:rPr>
          <w:rFonts w:ascii="Arial" w:eastAsia="Arial" w:hAnsi="Arial" w:cs="Arial"/>
          <w:spacing w:val="-1"/>
          <w:sz w:val="24"/>
          <w:szCs w:val="24"/>
        </w:rPr>
        <w:t>hi</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su</w:t>
      </w:r>
      <w:r w:rsidRPr="00FD2E8F">
        <w:rPr>
          <w:rFonts w:ascii="Arial" w:eastAsia="Arial" w:hAnsi="Arial" w:cs="Arial"/>
          <w:spacing w:val="-1"/>
          <w:sz w:val="24"/>
          <w:szCs w:val="24"/>
        </w:rPr>
        <w:t>p</w:t>
      </w:r>
      <w:r w:rsidRPr="00FD2E8F">
        <w:rPr>
          <w:rFonts w:ascii="Arial" w:eastAsia="Arial" w:hAnsi="Arial" w:cs="Arial"/>
          <w:sz w:val="24"/>
          <w:szCs w:val="24"/>
        </w:rPr>
        <w:t>p</w:t>
      </w:r>
      <w:r w:rsidRPr="00FD2E8F">
        <w:rPr>
          <w:rFonts w:ascii="Arial" w:eastAsia="Arial" w:hAnsi="Arial" w:cs="Arial"/>
          <w:spacing w:val="-1"/>
          <w:sz w:val="24"/>
          <w:szCs w:val="24"/>
        </w:rPr>
        <w:t>li</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pacing w:val="3"/>
          <w:sz w:val="24"/>
          <w:szCs w:val="24"/>
        </w:rPr>
        <w:t>n</w:t>
      </w:r>
      <w:r w:rsidRPr="00FD2E8F">
        <w:rPr>
          <w:rFonts w:ascii="Arial" w:eastAsia="Arial" w:hAnsi="Arial" w:cs="Arial"/>
          <w:sz w:val="24"/>
          <w:szCs w:val="24"/>
        </w:rPr>
        <w:t>.</w:t>
      </w:r>
    </w:p>
    <w:p w14:paraId="7D4A81BC" w14:textId="77777777" w:rsidR="00926EDE" w:rsidRPr="00FD2E8F"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a</w:t>
      </w:r>
      <w:r w:rsidRPr="00FD2E8F">
        <w:rPr>
          <w:rFonts w:ascii="Arial" w:eastAsia="Arial" w:hAnsi="Arial" w:cs="Arial"/>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co</w:t>
      </w:r>
      <w:r w:rsidRPr="00FD2E8F">
        <w:rPr>
          <w:rFonts w:ascii="Arial" w:eastAsia="Arial" w:hAnsi="Arial" w:cs="Arial"/>
          <w:spacing w:val="-1"/>
          <w:sz w:val="24"/>
          <w:szCs w:val="24"/>
        </w:rPr>
        <w:t>n</w:t>
      </w:r>
      <w:r w:rsidRPr="00FD2E8F">
        <w:rPr>
          <w:rFonts w:ascii="Arial" w:eastAsia="Arial" w:hAnsi="Arial" w:cs="Arial"/>
          <w:spacing w:val="1"/>
          <w:sz w:val="24"/>
          <w:szCs w:val="24"/>
        </w:rPr>
        <w:t>tr</w:t>
      </w:r>
      <w:r w:rsidRPr="00FD2E8F">
        <w:rPr>
          <w:rFonts w:ascii="Arial" w:eastAsia="Arial" w:hAnsi="Arial" w:cs="Arial"/>
          <w:spacing w:val="-1"/>
          <w:sz w:val="24"/>
          <w:szCs w:val="24"/>
        </w:rPr>
        <w:t>i</w:t>
      </w:r>
      <w:r w:rsidRPr="00FD2E8F">
        <w:rPr>
          <w:rFonts w:ascii="Arial" w:eastAsia="Arial" w:hAnsi="Arial" w:cs="Arial"/>
          <w:sz w:val="24"/>
          <w:szCs w:val="24"/>
        </w:rPr>
        <w:t>b</w:t>
      </w:r>
      <w:r w:rsidRPr="00FD2E8F">
        <w:rPr>
          <w:rFonts w:ascii="Arial" w:eastAsia="Arial" w:hAnsi="Arial" w:cs="Arial"/>
          <w:spacing w:val="-1"/>
          <w:sz w:val="24"/>
          <w:szCs w:val="24"/>
        </w:rPr>
        <w:t>u</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k</w:t>
      </w:r>
      <w:r w:rsidRPr="00FD2E8F">
        <w:rPr>
          <w:rFonts w:ascii="Arial" w:eastAsia="Arial" w:hAnsi="Arial" w:cs="Arial"/>
          <w:spacing w:val="3"/>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 xml:space="preserve">f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ol</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3"/>
          <w:sz w:val="24"/>
          <w:szCs w:val="24"/>
        </w:rPr>
        <w:t>a</w:t>
      </w:r>
      <w:r w:rsidRPr="00FD2E8F">
        <w:rPr>
          <w:rFonts w:ascii="Arial" w:eastAsia="Arial" w:hAnsi="Arial" w:cs="Arial"/>
          <w:spacing w:val="1"/>
          <w:sz w:val="24"/>
          <w:szCs w:val="24"/>
        </w:rPr>
        <w:t>m</w:t>
      </w:r>
      <w:r w:rsidRPr="00FD2E8F">
        <w:rPr>
          <w:rFonts w:ascii="Arial" w:eastAsia="Arial" w:hAnsi="Arial" w:cs="Arial"/>
          <w:sz w:val="24"/>
          <w:szCs w:val="24"/>
        </w:rPr>
        <w:t>.</w:t>
      </w:r>
    </w:p>
    <w:p w14:paraId="2E600288"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FD2E8F">
        <w:rPr>
          <w:rFonts w:ascii="Arial" w:eastAsia="Arial" w:hAnsi="Arial" w:cs="Arial"/>
          <w:spacing w:val="-1"/>
          <w:sz w:val="24"/>
          <w:szCs w:val="24"/>
        </w:rPr>
        <w:t>S</w:t>
      </w:r>
      <w:r w:rsidRPr="00FD2E8F">
        <w:rPr>
          <w:rFonts w:ascii="Arial" w:eastAsia="Arial" w:hAnsi="Arial" w:cs="Arial"/>
          <w:sz w:val="24"/>
          <w:szCs w:val="24"/>
        </w:rPr>
        <w:t>e</w:t>
      </w:r>
      <w:r w:rsidRPr="00FD2E8F">
        <w:rPr>
          <w:rFonts w:ascii="Arial" w:eastAsia="Arial" w:hAnsi="Arial" w:cs="Arial"/>
          <w:spacing w:val="-1"/>
          <w:sz w:val="24"/>
          <w:szCs w:val="24"/>
        </w:rPr>
        <w:t>e</w:t>
      </w:r>
      <w:r w:rsidRPr="00FD2E8F">
        <w:rPr>
          <w:rFonts w:ascii="Arial" w:eastAsia="Arial" w:hAnsi="Arial" w:cs="Arial"/>
          <w:sz w:val="24"/>
          <w:szCs w:val="24"/>
        </w:rPr>
        <w:t>k</w:t>
      </w:r>
      <w:r w:rsidRPr="00FD2E8F">
        <w:rPr>
          <w:rFonts w:ascii="Arial" w:eastAsia="Arial" w:hAnsi="Arial" w:cs="Arial"/>
          <w:spacing w:val="1"/>
          <w:sz w:val="24"/>
          <w:szCs w:val="24"/>
        </w:rPr>
        <w:t xml:space="preserve"> </w:t>
      </w:r>
      <w:r w:rsidRPr="00FD2E8F">
        <w:rPr>
          <w:rFonts w:ascii="Arial" w:eastAsia="Arial" w:hAnsi="Arial" w:cs="Arial"/>
          <w:sz w:val="24"/>
          <w:szCs w:val="24"/>
        </w:rPr>
        <w:t>h</w:t>
      </w:r>
      <w:r w:rsidRPr="00FD2E8F">
        <w:rPr>
          <w:rFonts w:ascii="Arial" w:eastAsia="Arial" w:hAnsi="Arial" w:cs="Arial"/>
          <w:spacing w:val="-1"/>
          <w:sz w:val="24"/>
          <w:szCs w:val="24"/>
        </w:rPr>
        <w:t>el</w:t>
      </w:r>
      <w:r w:rsidRPr="00FD2E8F">
        <w:rPr>
          <w:rFonts w:ascii="Arial" w:eastAsia="Arial" w:hAnsi="Arial" w:cs="Arial"/>
          <w:sz w:val="24"/>
          <w:szCs w:val="24"/>
        </w:rPr>
        <w:t xml:space="preserve">p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z w:val="24"/>
          <w:szCs w:val="24"/>
        </w:rPr>
        <w:t>n nee</w:t>
      </w:r>
      <w:r w:rsidRPr="00FD2E8F">
        <w:rPr>
          <w:rFonts w:ascii="Arial" w:eastAsia="Arial" w:hAnsi="Arial" w:cs="Arial"/>
          <w:spacing w:val="-1"/>
          <w:sz w:val="24"/>
          <w:szCs w:val="24"/>
        </w:rPr>
        <w:t>d</w:t>
      </w:r>
      <w:r w:rsidRPr="00FD2E8F">
        <w:rPr>
          <w:rFonts w:ascii="Arial" w:eastAsia="Arial" w:hAnsi="Arial" w:cs="Arial"/>
          <w:sz w:val="24"/>
          <w:szCs w:val="24"/>
        </w:rPr>
        <w:t>ed</w:t>
      </w:r>
      <w:r w:rsidRPr="00FD2E8F">
        <w:rPr>
          <w:rFonts w:ascii="Arial" w:eastAsia="Arial" w:hAnsi="Arial" w:cs="Arial"/>
          <w:spacing w:val="-2"/>
          <w:sz w:val="24"/>
          <w:szCs w:val="24"/>
        </w:rPr>
        <w:t xml:space="preserve"> </w:t>
      </w:r>
      <w:proofErr w:type="gramStart"/>
      <w:r w:rsidRPr="00FD2E8F">
        <w:rPr>
          <w:rFonts w:ascii="Arial" w:eastAsia="Arial" w:hAnsi="Arial" w:cs="Arial"/>
          <w:spacing w:val="-1"/>
          <w:sz w:val="24"/>
          <w:szCs w:val="24"/>
        </w:rPr>
        <w:t>i</w:t>
      </w:r>
      <w:r w:rsidRPr="00FD2E8F">
        <w:rPr>
          <w:rFonts w:ascii="Arial" w:eastAsia="Arial" w:hAnsi="Arial" w:cs="Arial"/>
          <w:sz w:val="24"/>
          <w:szCs w:val="24"/>
        </w:rPr>
        <w:t>n o</w:t>
      </w:r>
      <w:r w:rsidRPr="00FD2E8F">
        <w:rPr>
          <w:rFonts w:ascii="Arial" w:eastAsia="Arial" w:hAnsi="Arial" w:cs="Arial"/>
          <w:spacing w:val="1"/>
          <w:sz w:val="24"/>
          <w:szCs w:val="24"/>
        </w:rPr>
        <w:t>r</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r </w:t>
      </w:r>
      <w:r w:rsidRPr="00FD2E8F">
        <w:rPr>
          <w:rFonts w:ascii="Arial" w:eastAsia="Arial" w:hAnsi="Arial" w:cs="Arial"/>
          <w:spacing w:val="1"/>
          <w:sz w:val="24"/>
          <w:szCs w:val="24"/>
        </w:rPr>
        <w:t>t</w:t>
      </w:r>
      <w:r w:rsidRPr="00FD2E8F">
        <w:rPr>
          <w:rFonts w:ascii="Arial" w:eastAsia="Arial" w:hAnsi="Arial" w:cs="Arial"/>
          <w:sz w:val="24"/>
          <w:szCs w:val="24"/>
        </w:rPr>
        <w:t>o</w:t>
      </w:r>
      <w:proofErr w:type="gramEnd"/>
      <w:r w:rsidRPr="00FD2E8F">
        <w:rPr>
          <w:rFonts w:ascii="Arial" w:eastAsia="Arial" w:hAnsi="Arial" w:cs="Arial"/>
          <w:spacing w:val="-2"/>
          <w:sz w:val="24"/>
          <w:szCs w:val="24"/>
        </w:rPr>
        <w:t xml:space="preserve"> </w:t>
      </w:r>
      <w:r w:rsidRPr="00FD2E8F">
        <w:rPr>
          <w:rFonts w:ascii="Arial" w:eastAsia="Arial" w:hAnsi="Arial" w:cs="Arial"/>
          <w:sz w:val="24"/>
          <w:szCs w:val="24"/>
        </w:rPr>
        <w:t>c</w:t>
      </w:r>
      <w:r w:rsidRPr="00FD2E8F">
        <w:rPr>
          <w:rFonts w:ascii="Arial" w:eastAsia="Arial" w:hAnsi="Arial" w:cs="Arial"/>
          <w:spacing w:val="-3"/>
          <w:sz w:val="24"/>
          <w:szCs w:val="24"/>
        </w:rPr>
        <w:t>o</w:t>
      </w:r>
      <w:r w:rsidRPr="00FD2E8F">
        <w:rPr>
          <w:rFonts w:ascii="Arial" w:eastAsia="Arial" w:hAnsi="Arial" w:cs="Arial"/>
          <w:spacing w:val="1"/>
          <w:sz w:val="24"/>
          <w:szCs w:val="24"/>
        </w:rPr>
        <w:t>m</w:t>
      </w:r>
      <w:r w:rsidRPr="00FD2E8F">
        <w:rPr>
          <w:rFonts w:ascii="Arial" w:eastAsia="Arial" w:hAnsi="Arial" w:cs="Arial"/>
          <w:sz w:val="24"/>
          <w:szCs w:val="24"/>
        </w:rPr>
        <w:t>p</w:t>
      </w:r>
      <w:r w:rsidRPr="00FD2E8F">
        <w:rPr>
          <w:rFonts w:ascii="Arial" w:eastAsia="Arial" w:hAnsi="Arial" w:cs="Arial"/>
          <w:spacing w:val="-1"/>
          <w:sz w:val="24"/>
          <w:szCs w:val="24"/>
        </w:rPr>
        <w:t>l</w:t>
      </w:r>
      <w:r w:rsidRPr="00FD2E8F">
        <w:rPr>
          <w:rFonts w:ascii="Arial" w:eastAsia="Arial" w:hAnsi="Arial" w:cs="Arial"/>
          <w:sz w:val="24"/>
          <w:szCs w:val="24"/>
        </w:rPr>
        <w:t>ete</w:t>
      </w:r>
      <w:r w:rsidRPr="00FD2E8F">
        <w:rPr>
          <w:rFonts w:ascii="Arial" w:eastAsia="Arial" w:hAnsi="Arial" w:cs="Arial"/>
          <w:spacing w:val="1"/>
          <w:sz w:val="24"/>
          <w:szCs w:val="24"/>
        </w:rPr>
        <w:t xml:space="preserve"> </w:t>
      </w:r>
      <w:proofErr w:type="gramStart"/>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n</w:t>
      </w:r>
      <w:proofErr w:type="gramEnd"/>
      <w:r w:rsidRPr="00FD2E8F">
        <w:rPr>
          <w:rFonts w:ascii="Arial" w:eastAsia="Arial" w:hAnsi="Arial" w:cs="Arial"/>
          <w:sz w:val="24"/>
          <w:szCs w:val="24"/>
        </w:rPr>
        <w:t xml:space="preserve">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1"/>
          <w:sz w:val="24"/>
          <w:szCs w:val="24"/>
        </w:rPr>
        <w:t>ff</w:t>
      </w:r>
      <w:r w:rsidRPr="00FD2E8F">
        <w:rPr>
          <w:rFonts w:ascii="Arial" w:eastAsia="Arial" w:hAnsi="Arial" w:cs="Arial"/>
          <w:sz w:val="24"/>
          <w:szCs w:val="24"/>
        </w:rPr>
        <w:t>ecti</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pacing w:val="-2"/>
          <w:sz w:val="24"/>
          <w:szCs w:val="24"/>
        </w:rPr>
        <w:t>y</w:t>
      </w:r>
      <w:r w:rsidRPr="00FD2E8F">
        <w:rPr>
          <w:rFonts w:ascii="Arial" w:eastAsia="Arial" w:hAnsi="Arial" w:cs="Arial"/>
          <w:sz w:val="24"/>
          <w:szCs w:val="24"/>
        </w:rPr>
        <w:t>.</w:t>
      </w:r>
    </w:p>
    <w:p w14:paraId="344DF15A"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FD2E8F">
        <w:rPr>
          <w:rFonts w:ascii="Arial" w:eastAsia="Arial" w:hAnsi="Arial" w:cs="Arial"/>
          <w:spacing w:val="-1"/>
          <w:sz w:val="24"/>
          <w:szCs w:val="24"/>
        </w:rPr>
        <w:t>B</w:t>
      </w:r>
      <w:r w:rsidRPr="00FD2E8F">
        <w:rPr>
          <w:rFonts w:ascii="Arial" w:eastAsia="Arial" w:hAnsi="Arial" w:cs="Arial"/>
          <w:sz w:val="24"/>
          <w:szCs w:val="24"/>
        </w:rPr>
        <w:t>e open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2"/>
          <w:sz w:val="24"/>
          <w:szCs w:val="24"/>
        </w:rPr>
        <w:t>k</w:t>
      </w:r>
      <w:r w:rsidRPr="00FD2E8F">
        <w:rPr>
          <w:rFonts w:ascii="Arial" w:eastAsia="Arial" w:hAnsi="Arial" w:cs="Arial"/>
          <w:spacing w:val="-1"/>
          <w:sz w:val="24"/>
          <w:szCs w:val="24"/>
        </w:rPr>
        <w:t>i</w:t>
      </w:r>
      <w:r w:rsidRPr="00FD2E8F">
        <w:rPr>
          <w:rFonts w:ascii="Arial" w:eastAsia="Arial" w:hAnsi="Arial" w:cs="Arial"/>
          <w:sz w:val="24"/>
          <w:szCs w:val="24"/>
        </w:rPr>
        <w:t>ng on</w:t>
      </w:r>
      <w:r w:rsidRPr="00FD2E8F">
        <w:rPr>
          <w:rFonts w:ascii="Arial" w:eastAsia="Arial" w:hAnsi="Arial" w:cs="Arial"/>
          <w:spacing w:val="-2"/>
          <w:sz w:val="24"/>
          <w:szCs w:val="24"/>
        </w:rPr>
        <w:t xml:space="preserve"> </w:t>
      </w:r>
      <w:r w:rsidRPr="00FD2E8F">
        <w:rPr>
          <w:rFonts w:ascii="Arial" w:eastAsia="Arial" w:hAnsi="Arial" w:cs="Arial"/>
          <w:sz w:val="24"/>
          <w:szCs w:val="24"/>
        </w:rPr>
        <w:t>d</w:t>
      </w:r>
      <w:r w:rsidRPr="00FD2E8F">
        <w:rPr>
          <w:rFonts w:ascii="Arial" w:eastAsia="Arial" w:hAnsi="Arial" w:cs="Arial"/>
          <w:spacing w:val="-4"/>
          <w:sz w:val="24"/>
          <w:szCs w:val="24"/>
        </w:rPr>
        <w:t>i</w:t>
      </w:r>
      <w:r w:rsidRPr="00FD2E8F">
        <w:rPr>
          <w:rFonts w:ascii="Arial" w:eastAsia="Arial" w:hAnsi="Arial" w:cs="Arial"/>
          <w:spacing w:val="1"/>
          <w:sz w:val="24"/>
          <w:szCs w:val="24"/>
        </w:rPr>
        <w:t>ff</w:t>
      </w:r>
      <w:r w:rsidRPr="00FD2E8F">
        <w:rPr>
          <w:rFonts w:ascii="Arial" w:eastAsia="Arial" w:hAnsi="Arial" w:cs="Arial"/>
          <w:sz w:val="24"/>
          <w:szCs w:val="24"/>
        </w:rPr>
        <w:t xml:space="preserve">erent </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l</w:t>
      </w:r>
      <w:r w:rsidRPr="00FD2E8F">
        <w:rPr>
          <w:rFonts w:ascii="Arial" w:eastAsia="Arial" w:hAnsi="Arial" w:cs="Arial"/>
          <w:sz w:val="24"/>
          <w:szCs w:val="24"/>
        </w:rPr>
        <w:t>es</w:t>
      </w:r>
      <w:r w:rsidRPr="00FD2E8F">
        <w:rPr>
          <w:rFonts w:ascii="Arial" w:eastAsia="Arial" w:hAnsi="Arial" w:cs="Arial"/>
        </w:rPr>
        <w:t>.</w:t>
      </w:r>
    </w:p>
    <w:p w14:paraId="2D30CA49" w14:textId="77777777" w:rsidR="00926EDE" w:rsidRDefault="00926EDE" w:rsidP="00926EDE">
      <w:pPr>
        <w:spacing w:before="5" w:after="0" w:line="170" w:lineRule="exact"/>
        <w:rPr>
          <w:sz w:val="17"/>
          <w:szCs w:val="17"/>
        </w:rPr>
      </w:pPr>
    </w:p>
    <w:p w14:paraId="43CD1C06" w14:textId="77777777" w:rsidR="00926EDE" w:rsidRDefault="00926EDE" w:rsidP="00926EDE">
      <w:pPr>
        <w:spacing w:after="0" w:line="200" w:lineRule="exact"/>
        <w:rPr>
          <w:sz w:val="20"/>
          <w:szCs w:val="20"/>
        </w:rPr>
      </w:pPr>
    </w:p>
    <w:p w14:paraId="2EB8F34A"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85A20F3" w14:textId="77777777" w:rsidR="00926EDE" w:rsidRDefault="00926EDE" w:rsidP="00926EDE">
      <w:pPr>
        <w:spacing w:before="10" w:after="0" w:line="240" w:lineRule="exact"/>
        <w:rPr>
          <w:sz w:val="24"/>
          <w:szCs w:val="24"/>
        </w:rPr>
      </w:pPr>
    </w:p>
    <w:p w14:paraId="04AEAD33"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C37235E" w14:textId="77777777" w:rsidR="00926EDE" w:rsidRPr="00FD2E8F"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FD2E8F">
        <w:rPr>
          <w:rFonts w:ascii="Arial" w:eastAsia="Arial" w:hAnsi="Arial" w:cs="Arial"/>
          <w:sz w:val="24"/>
          <w:szCs w:val="24"/>
        </w:rPr>
        <w:t>F</w:t>
      </w:r>
      <w:r w:rsidRPr="00FD2E8F">
        <w:rPr>
          <w:rFonts w:ascii="Arial" w:eastAsia="Arial" w:hAnsi="Arial" w:cs="Arial"/>
          <w:spacing w:val="-1"/>
          <w:sz w:val="24"/>
          <w:szCs w:val="24"/>
        </w:rPr>
        <w:t>oll</w:t>
      </w:r>
      <w:r w:rsidRPr="00FD2E8F">
        <w:rPr>
          <w:rFonts w:ascii="Arial" w:eastAsia="Arial" w:hAnsi="Arial" w:cs="Arial"/>
          <w:spacing w:val="2"/>
          <w:sz w:val="24"/>
          <w:szCs w:val="24"/>
        </w:rPr>
        <w:t>o</w:t>
      </w:r>
      <w:r w:rsidRPr="00FD2E8F">
        <w:rPr>
          <w:rFonts w:ascii="Arial" w:eastAsia="Arial" w:hAnsi="Arial" w:cs="Arial"/>
          <w:sz w:val="24"/>
          <w:szCs w:val="24"/>
        </w:rPr>
        <w:t>w</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nst</w:t>
      </w:r>
      <w:r w:rsidRPr="00FD2E8F">
        <w:rPr>
          <w:rFonts w:ascii="Arial" w:eastAsia="Arial" w:hAnsi="Arial" w:cs="Arial"/>
          <w:spacing w:val="1"/>
          <w:sz w:val="24"/>
          <w:szCs w:val="24"/>
        </w:rPr>
        <w:t>r</w:t>
      </w:r>
      <w:r w:rsidRPr="00FD2E8F">
        <w:rPr>
          <w:rFonts w:ascii="Arial" w:eastAsia="Arial" w:hAnsi="Arial" w:cs="Arial"/>
          <w:sz w:val="24"/>
          <w:szCs w:val="24"/>
        </w:rPr>
        <w:t>ucti</w:t>
      </w:r>
      <w:r w:rsidRPr="00FD2E8F">
        <w:rPr>
          <w:rFonts w:ascii="Arial" w:eastAsia="Arial" w:hAnsi="Arial" w:cs="Arial"/>
          <w:spacing w:val="-1"/>
          <w:sz w:val="24"/>
          <w:szCs w:val="24"/>
        </w:rPr>
        <w:t>o</w:t>
      </w:r>
      <w:r w:rsidRPr="00FD2E8F">
        <w:rPr>
          <w:rFonts w:ascii="Arial" w:eastAsia="Arial" w:hAnsi="Arial" w:cs="Arial"/>
          <w:sz w:val="24"/>
          <w:szCs w:val="24"/>
        </w:rPr>
        <w:t>ns</w:t>
      </w:r>
      <w:r w:rsidRPr="00FD2E8F">
        <w:rPr>
          <w:rFonts w:ascii="Arial" w:eastAsia="Arial" w:hAnsi="Arial" w:cs="Arial"/>
          <w:spacing w:val="-4"/>
          <w:sz w:val="24"/>
          <w:szCs w:val="24"/>
        </w:rPr>
        <w:t xml:space="preserve"> </w:t>
      </w:r>
      <w:r w:rsidRPr="00FD2E8F">
        <w:rPr>
          <w:rFonts w:ascii="Arial" w:eastAsia="Arial" w:hAnsi="Arial" w:cs="Arial"/>
          <w:spacing w:val="2"/>
          <w:sz w:val="24"/>
          <w:szCs w:val="24"/>
        </w:rPr>
        <w:t>g</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en</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es</w:t>
      </w:r>
      <w:r w:rsidRPr="00FD2E8F">
        <w:rPr>
          <w:rFonts w:ascii="Arial" w:eastAsia="Arial" w:hAnsi="Arial" w:cs="Arial"/>
          <w:spacing w:val="-1"/>
          <w:sz w:val="24"/>
          <w:szCs w:val="24"/>
        </w:rPr>
        <w:t>ol</w:t>
      </w:r>
      <w:r w:rsidRPr="00FD2E8F">
        <w:rPr>
          <w:rFonts w:ascii="Arial" w:eastAsia="Arial" w:hAnsi="Arial" w:cs="Arial"/>
          <w:spacing w:val="-2"/>
          <w:sz w:val="24"/>
          <w:szCs w:val="24"/>
        </w:rPr>
        <w:t>v</w:t>
      </w:r>
      <w:r w:rsidRPr="00FD2E8F">
        <w:rPr>
          <w:rFonts w:ascii="Arial" w:eastAsia="Arial" w:hAnsi="Arial" w:cs="Arial"/>
          <w:sz w:val="24"/>
          <w:szCs w:val="24"/>
        </w:rPr>
        <w:t>e iss</w:t>
      </w:r>
      <w:r w:rsidRPr="00FD2E8F">
        <w:rPr>
          <w:rFonts w:ascii="Arial" w:eastAsia="Arial" w:hAnsi="Arial" w:cs="Arial"/>
          <w:spacing w:val="-1"/>
          <w:sz w:val="24"/>
          <w:szCs w:val="24"/>
        </w:rPr>
        <w:t>u</w:t>
      </w:r>
      <w:r w:rsidRPr="00FD2E8F">
        <w:rPr>
          <w:rFonts w:ascii="Arial" w:eastAsia="Arial" w:hAnsi="Arial" w:cs="Arial"/>
          <w:sz w:val="24"/>
          <w:szCs w:val="24"/>
        </w:rPr>
        <w:t>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1"/>
          <w:sz w:val="24"/>
          <w:szCs w:val="24"/>
        </w:rPr>
        <w:t xml:space="preserve"> i</w:t>
      </w:r>
      <w:r w:rsidRPr="00FD2E8F">
        <w:rPr>
          <w:rFonts w:ascii="Arial" w:eastAsia="Arial" w:hAnsi="Arial" w:cs="Arial"/>
          <w:sz w:val="24"/>
          <w:szCs w:val="24"/>
        </w:rPr>
        <w:t>nc</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nts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t</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2"/>
          <w:sz w:val="24"/>
          <w:szCs w:val="24"/>
        </w:rPr>
        <w:t>v</w:t>
      </w:r>
      <w:r w:rsidRPr="00FD2E8F">
        <w:rPr>
          <w:rFonts w:ascii="Arial" w:eastAsia="Arial" w:hAnsi="Arial" w:cs="Arial"/>
          <w:sz w:val="24"/>
          <w:szCs w:val="24"/>
        </w:rPr>
        <w:t>ari</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w:t>
      </w:r>
      <w:r w:rsidRPr="00FD2E8F">
        <w:rPr>
          <w:rFonts w:ascii="Arial" w:eastAsia="Arial" w:hAnsi="Arial" w:cs="Arial"/>
          <w:spacing w:val="-3"/>
          <w:sz w:val="24"/>
          <w:szCs w:val="24"/>
        </w:rPr>
        <w:t>s</w:t>
      </w:r>
      <w:r w:rsidRPr="00FD2E8F">
        <w:rPr>
          <w:rFonts w:ascii="Arial" w:eastAsia="Arial" w:hAnsi="Arial" w:cs="Arial"/>
          <w:sz w:val="24"/>
          <w:szCs w:val="24"/>
        </w:rPr>
        <w:t>.</w:t>
      </w:r>
    </w:p>
    <w:p w14:paraId="2A549C93" w14:textId="77777777" w:rsidR="00926EDE" w:rsidRPr="00FD2E8F"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nt</w:t>
      </w:r>
      <w:r w:rsidRPr="00FD2E8F">
        <w:rPr>
          <w:rFonts w:ascii="Arial" w:eastAsia="Arial" w:hAnsi="Arial" w:cs="Arial"/>
          <w:spacing w:val="-3"/>
          <w:sz w:val="24"/>
          <w:szCs w:val="24"/>
        </w:rPr>
        <w:t>i</w:t>
      </w:r>
      <w:r w:rsidRPr="00FD2E8F">
        <w:rPr>
          <w:rFonts w:ascii="Arial" w:eastAsia="Arial" w:hAnsi="Arial" w:cs="Arial"/>
          <w:spacing w:val="3"/>
          <w:sz w:val="24"/>
          <w:szCs w:val="24"/>
        </w:rPr>
        <w:t>f</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z w:val="24"/>
          <w:szCs w:val="24"/>
        </w:rPr>
        <w:t>sca</w:t>
      </w:r>
      <w:r w:rsidRPr="00FD2E8F">
        <w:rPr>
          <w:rFonts w:ascii="Arial" w:eastAsia="Arial" w:hAnsi="Arial" w:cs="Arial"/>
          <w:spacing w:val="-1"/>
          <w:sz w:val="24"/>
          <w:szCs w:val="24"/>
        </w:rPr>
        <w:t>l</w:t>
      </w:r>
      <w:r w:rsidRPr="00FD2E8F">
        <w:rPr>
          <w:rFonts w:ascii="Arial" w:eastAsia="Arial" w:hAnsi="Arial" w:cs="Arial"/>
          <w:sz w:val="24"/>
          <w:szCs w:val="24"/>
        </w:rPr>
        <w:t>at</w:t>
      </w:r>
      <w:r w:rsidR="00B41A2D" w:rsidRPr="00FD2E8F">
        <w:rPr>
          <w:rFonts w:ascii="Arial" w:eastAsia="Arial" w:hAnsi="Arial" w:cs="Arial"/>
          <w:sz w:val="24"/>
          <w:szCs w:val="24"/>
        </w:rPr>
        <w:t>e</w:t>
      </w:r>
      <w:r w:rsidRPr="00FD2E8F">
        <w:rPr>
          <w:rFonts w:ascii="Arial" w:eastAsia="Arial" w:hAnsi="Arial" w:cs="Arial"/>
          <w:spacing w:val="1"/>
          <w:sz w:val="24"/>
          <w:szCs w:val="24"/>
        </w:rPr>
        <w:t xml:space="preserve"> f</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r</w:t>
      </w:r>
      <w:r w:rsidRPr="00FD2E8F">
        <w:rPr>
          <w:rFonts w:ascii="Arial" w:eastAsia="Arial" w:hAnsi="Arial" w:cs="Arial"/>
          <w:spacing w:val="-3"/>
          <w:sz w:val="24"/>
          <w:szCs w:val="24"/>
        </w:rPr>
        <w:t>e</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z w:val="24"/>
          <w:szCs w:val="24"/>
        </w:rPr>
        <w:t>uti</w:t>
      </w:r>
      <w:r w:rsidRPr="00FD2E8F">
        <w:rPr>
          <w:rFonts w:ascii="Arial" w:eastAsia="Arial" w:hAnsi="Arial" w:cs="Arial"/>
          <w:spacing w:val="-1"/>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 assisting services with stock control/ordering, rearranging/cancelling appointments.</w:t>
      </w:r>
    </w:p>
    <w:p w14:paraId="0B077B90" w14:textId="77777777" w:rsidR="00926EDE" w:rsidRPr="00FD2E8F"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bl</w:t>
      </w:r>
      <w:r w:rsidRPr="00FD2E8F">
        <w:rPr>
          <w:rFonts w:ascii="Arial" w:eastAsia="Arial" w:hAnsi="Arial" w:cs="Arial"/>
          <w:sz w:val="24"/>
          <w:szCs w:val="24"/>
        </w:rPr>
        <w:t>em</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2"/>
          <w:sz w:val="24"/>
          <w:szCs w:val="24"/>
        </w:rPr>
        <w:t>g</w:t>
      </w:r>
      <w:r w:rsidRPr="00FD2E8F">
        <w:rPr>
          <w:rFonts w:ascii="Arial" w:eastAsia="Arial" w:hAnsi="Arial" w:cs="Arial"/>
          <w:spacing w:val="-1"/>
          <w:sz w:val="24"/>
          <w:szCs w:val="24"/>
        </w:rPr>
        <w:t>/</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z w:val="24"/>
          <w:szCs w:val="24"/>
        </w:rPr>
        <w:t xml:space="preserve">t </w:t>
      </w:r>
      <w:r w:rsidRPr="00FD2E8F">
        <w:rPr>
          <w:rFonts w:ascii="Arial" w:eastAsia="Arial" w:hAnsi="Arial" w:cs="Arial"/>
          <w:spacing w:val="3"/>
          <w:sz w:val="24"/>
          <w:szCs w:val="24"/>
        </w:rPr>
        <w:t>f</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1"/>
          <w:sz w:val="24"/>
          <w:szCs w:val="24"/>
        </w:rPr>
        <w:t>d</w:t>
      </w:r>
      <w:r w:rsidRPr="00FD2E8F">
        <w:rPr>
          <w:rFonts w:ascii="Arial" w:eastAsia="Arial" w:hAnsi="Arial" w:cs="Arial"/>
          <w:spacing w:val="-3"/>
          <w:sz w:val="24"/>
          <w:szCs w:val="24"/>
        </w:rPr>
        <w:t>i</w:t>
      </w:r>
      <w:r w:rsidRPr="00FD2E8F">
        <w:rPr>
          <w:rFonts w:ascii="Arial" w:eastAsia="Arial" w:hAnsi="Arial" w:cs="Arial"/>
          <w:sz w:val="24"/>
          <w:szCs w:val="24"/>
        </w:rPr>
        <w:t xml:space="preserve">ng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ore</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n one</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s</w:t>
      </w:r>
      <w:r w:rsidRPr="00FD2E8F">
        <w:rPr>
          <w:rFonts w:ascii="Arial" w:eastAsia="Arial" w:hAnsi="Arial" w:cs="Arial"/>
          <w:spacing w:val="1"/>
          <w:sz w:val="24"/>
          <w:szCs w:val="24"/>
        </w:rPr>
        <w:t>tr</w:t>
      </w:r>
      <w:r w:rsidRPr="00FD2E8F">
        <w:rPr>
          <w:rFonts w:ascii="Arial" w:eastAsia="Arial" w:hAnsi="Arial" w:cs="Arial"/>
          <w:sz w:val="24"/>
          <w:szCs w:val="24"/>
        </w:rPr>
        <w:t>a</w:t>
      </w:r>
      <w:r w:rsidRPr="00FD2E8F">
        <w:rPr>
          <w:rFonts w:ascii="Arial" w:eastAsia="Arial" w:hAnsi="Arial" w:cs="Arial"/>
          <w:spacing w:val="-4"/>
          <w:sz w:val="24"/>
          <w:szCs w:val="24"/>
        </w:rPr>
        <w:t>i</w:t>
      </w:r>
      <w:r w:rsidRPr="00FD2E8F">
        <w:rPr>
          <w:rFonts w:ascii="Arial" w:eastAsia="Arial" w:hAnsi="Arial" w:cs="Arial"/>
          <w:spacing w:val="2"/>
          <w:sz w:val="24"/>
          <w:szCs w:val="24"/>
        </w:rPr>
        <w:t>g</w:t>
      </w:r>
      <w:r w:rsidRPr="00FD2E8F">
        <w:rPr>
          <w:rFonts w:ascii="Arial" w:eastAsia="Arial" w:hAnsi="Arial" w:cs="Arial"/>
          <w:spacing w:val="-3"/>
          <w:sz w:val="24"/>
          <w:szCs w:val="24"/>
        </w:rPr>
        <w:t>h</w:t>
      </w:r>
      <w:r w:rsidRPr="00FD2E8F">
        <w:rPr>
          <w:rFonts w:ascii="Arial" w:eastAsia="Arial" w:hAnsi="Arial" w:cs="Arial"/>
          <w:sz w:val="24"/>
          <w:szCs w:val="24"/>
        </w:rPr>
        <w:t xml:space="preserve">t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3"/>
          <w:sz w:val="24"/>
          <w:szCs w:val="24"/>
        </w:rPr>
        <w:t>w</w:t>
      </w:r>
      <w:r w:rsidRPr="00FD2E8F">
        <w:rPr>
          <w:rFonts w:ascii="Arial" w:eastAsia="Arial" w:hAnsi="Arial" w:cs="Arial"/>
          <w:sz w:val="24"/>
          <w:szCs w:val="24"/>
        </w:rPr>
        <w:t>ard</w:t>
      </w:r>
      <w:r w:rsidRPr="00FD2E8F">
        <w:rPr>
          <w:rFonts w:ascii="Arial" w:eastAsia="Arial" w:hAnsi="Arial" w:cs="Arial"/>
          <w:spacing w:val="-1"/>
          <w:sz w:val="24"/>
          <w:szCs w:val="24"/>
        </w:rPr>
        <w:t xml:space="preserve"> </w:t>
      </w:r>
      <w:r w:rsidRPr="00FD2E8F">
        <w:rPr>
          <w:rFonts w:ascii="Arial" w:eastAsia="Arial" w:hAnsi="Arial" w:cs="Arial"/>
          <w:sz w:val="24"/>
          <w:szCs w:val="24"/>
        </w:rPr>
        <w:t>ch</w:t>
      </w:r>
      <w:r w:rsidRPr="00FD2E8F">
        <w:rPr>
          <w:rFonts w:ascii="Arial" w:eastAsia="Arial" w:hAnsi="Arial" w:cs="Arial"/>
          <w:spacing w:val="-1"/>
          <w:sz w:val="24"/>
          <w:szCs w:val="24"/>
        </w:rPr>
        <w:t>oi</w:t>
      </w:r>
      <w:r w:rsidRPr="00FD2E8F">
        <w:rPr>
          <w:rFonts w:ascii="Arial" w:eastAsia="Arial" w:hAnsi="Arial" w:cs="Arial"/>
          <w:sz w:val="24"/>
          <w:szCs w:val="24"/>
        </w:rPr>
        <w:t xml:space="preserve">ce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1"/>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pacing w:val="-2"/>
          <w:sz w:val="24"/>
          <w:szCs w:val="24"/>
        </w:rPr>
        <w:t>s</w:t>
      </w:r>
      <w:r w:rsidRPr="00FD2E8F">
        <w:rPr>
          <w:rFonts w:ascii="Arial" w:eastAsia="Arial" w:hAnsi="Arial" w:cs="Arial"/>
          <w:sz w:val="24"/>
          <w:szCs w:val="24"/>
        </w:rPr>
        <w:t>.</w:t>
      </w:r>
    </w:p>
    <w:p w14:paraId="391BF3B8" w14:textId="77777777" w:rsidR="00926EDE" w:rsidRPr="00FD2E8F"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FD2E8F">
        <w:rPr>
          <w:rFonts w:ascii="Arial" w:eastAsia="Arial" w:hAnsi="Arial" w:cs="Arial"/>
          <w:spacing w:val="-1"/>
          <w:sz w:val="24"/>
          <w:szCs w:val="24"/>
        </w:rPr>
        <w:t>A</w:t>
      </w:r>
      <w:r w:rsidRPr="00FD2E8F">
        <w:rPr>
          <w:rFonts w:ascii="Arial" w:eastAsia="Arial" w:hAnsi="Arial" w:cs="Arial"/>
          <w:sz w:val="24"/>
          <w:szCs w:val="24"/>
        </w:rPr>
        <w:t>ssess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pacing w:val="-2"/>
          <w:sz w:val="24"/>
          <w:szCs w:val="24"/>
        </w:rPr>
        <w:t>s</w:t>
      </w:r>
      <w:r w:rsidRPr="00FD2E8F">
        <w:rPr>
          <w:rFonts w:ascii="Arial" w:eastAsia="Arial" w:hAnsi="Arial" w:cs="Arial"/>
          <w:spacing w:val="1"/>
          <w:sz w:val="24"/>
          <w:szCs w:val="24"/>
        </w:rPr>
        <w:t>/</w:t>
      </w:r>
      <w:r w:rsidRPr="00FD2E8F">
        <w:rPr>
          <w:rFonts w:ascii="Arial" w:eastAsia="Arial" w:hAnsi="Arial" w:cs="Arial"/>
          <w:sz w:val="24"/>
          <w:szCs w:val="24"/>
        </w:rPr>
        <w:t>prob</w:t>
      </w:r>
      <w:r w:rsidRPr="00FD2E8F">
        <w:rPr>
          <w:rFonts w:ascii="Arial" w:eastAsia="Arial" w:hAnsi="Arial" w:cs="Arial"/>
          <w:spacing w:val="-1"/>
          <w:sz w:val="24"/>
          <w:szCs w:val="24"/>
        </w:rPr>
        <w:t>l</w:t>
      </w:r>
      <w:r w:rsidRPr="00FD2E8F">
        <w:rPr>
          <w:rFonts w:ascii="Arial" w:eastAsia="Arial" w:hAnsi="Arial" w:cs="Arial"/>
          <w:spacing w:val="-3"/>
          <w:sz w:val="24"/>
          <w:szCs w:val="24"/>
        </w:rPr>
        <w:t>e</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 de</w:t>
      </w:r>
      <w:r w:rsidRPr="00FD2E8F">
        <w:rPr>
          <w:rFonts w:ascii="Arial" w:eastAsia="Arial" w:hAnsi="Arial" w:cs="Arial"/>
          <w:spacing w:val="1"/>
          <w:sz w:val="24"/>
          <w:szCs w:val="24"/>
        </w:rPr>
        <w:t>t</w:t>
      </w:r>
      <w:r w:rsidRPr="00FD2E8F">
        <w:rPr>
          <w:rFonts w:ascii="Arial" w:eastAsia="Arial" w:hAnsi="Arial" w:cs="Arial"/>
          <w:spacing w:val="-3"/>
          <w:sz w:val="24"/>
          <w:szCs w:val="24"/>
        </w:rPr>
        <w:t>e</w:t>
      </w:r>
      <w:r w:rsidRPr="00FD2E8F">
        <w:rPr>
          <w:rFonts w:ascii="Arial" w:eastAsia="Arial" w:hAnsi="Arial" w:cs="Arial"/>
          <w:spacing w:val="1"/>
          <w:sz w:val="24"/>
          <w:szCs w:val="24"/>
        </w:rPr>
        <w:t>rm</w:t>
      </w:r>
      <w:r w:rsidRPr="00FD2E8F">
        <w:rPr>
          <w:rFonts w:ascii="Arial" w:eastAsia="Arial" w:hAnsi="Arial" w:cs="Arial"/>
          <w:spacing w:val="-1"/>
          <w:sz w:val="24"/>
          <w:szCs w:val="24"/>
        </w:rPr>
        <w:t>i</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he</w:t>
      </w:r>
      <w:r w:rsidRPr="00FD2E8F">
        <w:rPr>
          <w:rFonts w:ascii="Arial" w:eastAsia="Arial" w:hAnsi="Arial" w:cs="Arial"/>
          <w:spacing w:val="-2"/>
          <w:sz w:val="24"/>
          <w:szCs w:val="24"/>
        </w:rPr>
        <w:t xml:space="preserve"> </w:t>
      </w:r>
      <w:r w:rsidRPr="00FD2E8F">
        <w:rPr>
          <w:rFonts w:ascii="Arial" w:eastAsia="Arial" w:hAnsi="Arial" w:cs="Arial"/>
          <w:sz w:val="24"/>
          <w:szCs w:val="24"/>
        </w:rPr>
        <w:t>b</w:t>
      </w:r>
      <w:r w:rsidRPr="00FD2E8F">
        <w:rPr>
          <w:rFonts w:ascii="Arial" w:eastAsia="Arial" w:hAnsi="Arial" w:cs="Arial"/>
          <w:spacing w:val="-1"/>
          <w:sz w:val="24"/>
          <w:szCs w:val="24"/>
        </w:rPr>
        <w:t>e</w:t>
      </w:r>
      <w:r w:rsidRPr="00FD2E8F">
        <w:rPr>
          <w:rFonts w:ascii="Arial" w:eastAsia="Arial" w:hAnsi="Arial" w:cs="Arial"/>
          <w:sz w:val="24"/>
          <w:szCs w:val="24"/>
        </w:rPr>
        <w:t xml:space="preserve">st </w:t>
      </w:r>
      <w:r w:rsidRPr="00FD2E8F">
        <w:rPr>
          <w:rFonts w:ascii="Arial" w:eastAsia="Arial" w:hAnsi="Arial" w:cs="Arial"/>
          <w:spacing w:val="-2"/>
          <w:sz w:val="24"/>
          <w:szCs w:val="24"/>
        </w:rPr>
        <w:t>c</w:t>
      </w:r>
      <w:r w:rsidRPr="00FD2E8F">
        <w:rPr>
          <w:rFonts w:ascii="Arial" w:eastAsia="Arial" w:hAnsi="Arial" w:cs="Arial"/>
          <w:sz w:val="24"/>
          <w:szCs w:val="24"/>
        </w:rPr>
        <w:t>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 xml:space="preserve">se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o</w:t>
      </w:r>
      <w:r w:rsidRPr="00FD2E8F">
        <w:rPr>
          <w:rFonts w:ascii="Arial" w:eastAsia="Arial" w:hAnsi="Arial" w:cs="Arial"/>
          <w:spacing w:val="-1"/>
          <w:sz w:val="24"/>
          <w:szCs w:val="24"/>
        </w:rPr>
        <w:t>p</w:t>
      </w:r>
      <w:r w:rsidRPr="00FD2E8F">
        <w:rPr>
          <w:rFonts w:ascii="Arial" w:eastAsia="Arial" w:hAnsi="Arial" w:cs="Arial"/>
          <w:spacing w:val="5"/>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00FD2E8F" w:rsidRPr="00FD2E8F">
        <w:rPr>
          <w:rFonts w:ascii="Arial" w:eastAsia="Arial" w:hAnsi="Arial" w:cs="Arial"/>
          <w:spacing w:val="-3"/>
          <w:sz w:val="24"/>
          <w:szCs w:val="24"/>
        </w:rPr>
        <w:t>Supervisor</w:t>
      </w:r>
      <w:r w:rsidR="00FD2E8F">
        <w:rPr>
          <w:rFonts w:ascii="Arial" w:eastAsia="Arial" w:hAnsi="Arial" w:cs="Arial"/>
          <w:spacing w:val="-3"/>
          <w:sz w:val="24"/>
          <w:szCs w:val="24"/>
        </w:rPr>
        <w:t xml:space="preserve"> </w:t>
      </w:r>
      <w:r w:rsidR="00255BD7" w:rsidRPr="00FD2E8F">
        <w:rPr>
          <w:rFonts w:ascii="Arial" w:eastAsia="Arial" w:hAnsi="Arial" w:cs="Arial"/>
          <w:sz w:val="24"/>
          <w:szCs w:val="24"/>
        </w:rPr>
        <w:t>for</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p</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z w:val="24"/>
          <w:szCs w:val="24"/>
        </w:rPr>
        <w:t>r e</w:t>
      </w:r>
      <w:r w:rsidRPr="00FD2E8F">
        <w:rPr>
          <w:rFonts w:ascii="Arial" w:eastAsia="Arial" w:hAnsi="Arial" w:cs="Arial"/>
          <w:spacing w:val="-3"/>
          <w:sz w:val="24"/>
          <w:szCs w:val="24"/>
        </w:rPr>
        <w:t>x</w:t>
      </w:r>
      <w:r w:rsidRPr="00FD2E8F">
        <w:rPr>
          <w:rFonts w:ascii="Arial" w:eastAsia="Arial" w:hAnsi="Arial" w:cs="Arial"/>
          <w:sz w:val="24"/>
          <w:szCs w:val="24"/>
        </w:rPr>
        <w:t>amp</w:t>
      </w:r>
      <w:r w:rsidRPr="00FD2E8F">
        <w:rPr>
          <w:rFonts w:ascii="Arial" w:eastAsia="Arial" w:hAnsi="Arial" w:cs="Arial"/>
          <w:spacing w:val="-1"/>
          <w:sz w:val="24"/>
          <w:szCs w:val="24"/>
        </w:rPr>
        <w:t>l</w:t>
      </w:r>
      <w:r w:rsidRPr="00FD2E8F">
        <w:rPr>
          <w:rFonts w:ascii="Arial" w:eastAsia="Arial" w:hAnsi="Arial" w:cs="Arial"/>
          <w:sz w:val="24"/>
          <w:szCs w:val="24"/>
        </w:rPr>
        <w:t xml:space="preserve">e in </w:t>
      </w:r>
      <w:r w:rsidRPr="00FD2E8F">
        <w:rPr>
          <w:rFonts w:ascii="Arial" w:eastAsia="Arial" w:hAnsi="Arial" w:cs="Arial"/>
          <w:spacing w:val="1"/>
          <w:sz w:val="24"/>
          <w:szCs w:val="24"/>
        </w:rPr>
        <w:t>t</w:t>
      </w:r>
      <w:r w:rsidRPr="00FD2E8F">
        <w:rPr>
          <w:rFonts w:ascii="Arial" w:eastAsia="Arial" w:hAnsi="Arial" w:cs="Arial"/>
          <w:sz w:val="24"/>
          <w:szCs w:val="24"/>
        </w:rPr>
        <w:t>he e</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i</w:t>
      </w:r>
      <w:r w:rsidRPr="00FD2E8F">
        <w:rPr>
          <w:rFonts w:ascii="Arial" w:eastAsia="Arial" w:hAnsi="Arial" w:cs="Arial"/>
          <w:sz w:val="24"/>
          <w:szCs w:val="24"/>
        </w:rPr>
        <w:t>pm</w:t>
      </w:r>
      <w:r w:rsidRPr="00FD2E8F">
        <w:rPr>
          <w:rFonts w:ascii="Arial" w:eastAsia="Arial" w:hAnsi="Arial" w:cs="Arial"/>
          <w:spacing w:val="-2"/>
          <w:sz w:val="24"/>
          <w:szCs w:val="24"/>
        </w:rPr>
        <w:t>e</w:t>
      </w:r>
      <w:r w:rsidRPr="00FD2E8F">
        <w:rPr>
          <w:rFonts w:ascii="Arial" w:eastAsia="Arial" w:hAnsi="Arial" w:cs="Arial"/>
          <w:sz w:val="24"/>
          <w:szCs w:val="24"/>
        </w:rPr>
        <w:t xml:space="preserve">nt </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1"/>
          <w:sz w:val="24"/>
          <w:szCs w:val="24"/>
        </w:rPr>
        <w:t>il</w:t>
      </w:r>
      <w:r w:rsidRPr="00FD2E8F">
        <w:rPr>
          <w:rFonts w:ascii="Arial" w:eastAsia="Arial" w:hAnsi="Arial" w:cs="Arial"/>
          <w:sz w:val="24"/>
          <w:szCs w:val="24"/>
        </w:rPr>
        <w:t>ure</w:t>
      </w:r>
      <w:r w:rsidRPr="00FD2E8F">
        <w:rPr>
          <w:rFonts w:ascii="Arial" w:eastAsia="Arial" w:hAnsi="Arial" w:cs="Arial"/>
          <w:spacing w:val="1"/>
          <w:sz w:val="24"/>
          <w:szCs w:val="24"/>
        </w:rPr>
        <w:t xml:space="preserve"> </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m</w:t>
      </w:r>
      <w:r w:rsidRPr="00FD2E8F">
        <w:rPr>
          <w:rFonts w:ascii="Arial" w:eastAsia="Arial" w:hAnsi="Arial" w:cs="Arial"/>
          <w:spacing w:val="-1"/>
          <w:sz w:val="24"/>
          <w:szCs w:val="24"/>
        </w:rPr>
        <w:t>il</w:t>
      </w:r>
      <w:r w:rsidRPr="00FD2E8F">
        <w:rPr>
          <w:rFonts w:ascii="Arial" w:eastAsia="Arial" w:hAnsi="Arial" w:cs="Arial"/>
          <w:sz w:val="24"/>
          <w:szCs w:val="24"/>
        </w:rPr>
        <w:t>ar</w:t>
      </w:r>
      <w:r w:rsidRPr="00FD2E8F">
        <w:rPr>
          <w:rFonts w:ascii="Arial" w:eastAsia="Arial" w:hAnsi="Arial" w:cs="Arial"/>
          <w:spacing w:val="-1"/>
          <w:sz w:val="24"/>
          <w:szCs w:val="24"/>
        </w:rPr>
        <w:t xml:space="preserve"> </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c</w:t>
      </w:r>
      <w:r w:rsidRPr="00FD2E8F">
        <w:rPr>
          <w:rFonts w:ascii="Arial" w:eastAsia="Arial" w:hAnsi="Arial" w:cs="Arial"/>
          <w:spacing w:val="-3"/>
          <w:sz w:val="24"/>
          <w:szCs w:val="24"/>
        </w:rPr>
        <w:t>u</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z w:val="24"/>
          <w:szCs w:val="24"/>
        </w:rPr>
        <w:t>ce</w:t>
      </w:r>
      <w:r w:rsidRPr="00FD2E8F">
        <w:rPr>
          <w:rFonts w:ascii="Arial" w:eastAsia="Arial" w:hAnsi="Arial" w:cs="Arial"/>
          <w:spacing w:val="4"/>
          <w:sz w:val="24"/>
          <w:szCs w:val="24"/>
        </w:rPr>
        <w:t>s</w:t>
      </w:r>
      <w:r w:rsidRPr="00FD2E8F">
        <w:rPr>
          <w:rFonts w:ascii="Arial" w:eastAsia="Arial" w:hAnsi="Arial" w:cs="Arial"/>
          <w:sz w:val="24"/>
          <w:szCs w:val="24"/>
        </w:rPr>
        <w:t>.</w:t>
      </w:r>
    </w:p>
    <w:p w14:paraId="00619A5C" w14:textId="77777777" w:rsidR="00926EDE" w:rsidRDefault="00926EDE" w:rsidP="00926EDE">
      <w:pPr>
        <w:spacing w:before="10" w:after="0" w:line="240" w:lineRule="exact"/>
        <w:rPr>
          <w:sz w:val="24"/>
          <w:szCs w:val="24"/>
        </w:rPr>
      </w:pPr>
    </w:p>
    <w:p w14:paraId="3B6B7DF5"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proofErr w:type="spellStart"/>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roofErr w:type="spellEnd"/>
    </w:p>
    <w:p w14:paraId="25CC053C" w14:textId="77777777" w:rsidR="00926EDE" w:rsidRPr="00CB07F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w:t>
      </w:r>
      <w:r w:rsidRPr="00CB07F4">
        <w:rPr>
          <w:rFonts w:ascii="Arial" w:eastAsia="Arial" w:hAnsi="Arial" w:cs="Arial"/>
          <w:sz w:val="24"/>
          <w:szCs w:val="24"/>
        </w:rPr>
        <w:t xml:space="preserve">e </w:t>
      </w:r>
      <w:proofErr w:type="gramStart"/>
      <w:r w:rsidRPr="00CB07F4">
        <w:rPr>
          <w:rFonts w:ascii="Arial" w:eastAsia="Arial" w:hAnsi="Arial" w:cs="Arial"/>
          <w:sz w:val="24"/>
          <w:szCs w:val="24"/>
        </w:rPr>
        <w:t>o</w:t>
      </w:r>
      <w:r w:rsidRPr="00CB07F4">
        <w:rPr>
          <w:rFonts w:ascii="Arial" w:eastAsia="Arial" w:hAnsi="Arial" w:cs="Arial"/>
          <w:spacing w:val="-3"/>
          <w:sz w:val="24"/>
          <w:szCs w:val="24"/>
        </w:rPr>
        <w:t>w</w:t>
      </w:r>
      <w:r w:rsidRPr="00CB07F4">
        <w:rPr>
          <w:rFonts w:ascii="Arial" w:eastAsia="Arial" w:hAnsi="Arial" w:cs="Arial"/>
          <w:sz w:val="24"/>
          <w:szCs w:val="24"/>
        </w:rPr>
        <w:t>n</w:t>
      </w:r>
      <w:proofErr w:type="gramEnd"/>
      <w:r w:rsidRPr="00CB07F4">
        <w:rPr>
          <w:rFonts w:ascii="Arial" w:eastAsia="Arial" w:hAnsi="Arial" w:cs="Arial"/>
          <w:sz w:val="24"/>
          <w:szCs w:val="24"/>
        </w:rPr>
        <w:t xml:space="preserve"> day</w:t>
      </w:r>
      <w:r w:rsidR="00265EC0" w:rsidRPr="00CB07F4">
        <w:rPr>
          <w:rFonts w:ascii="Arial" w:eastAsia="Arial" w:hAnsi="Arial" w:cs="Arial"/>
          <w:sz w:val="24"/>
          <w:szCs w:val="24"/>
        </w:rPr>
        <w:t>-</w:t>
      </w:r>
      <w:r w:rsidRPr="00CB07F4">
        <w:rPr>
          <w:rFonts w:ascii="Arial" w:eastAsia="Arial" w:hAnsi="Arial" w:cs="Arial"/>
          <w:spacing w:val="1"/>
          <w:sz w:val="24"/>
          <w:szCs w:val="24"/>
        </w:rPr>
        <w:t>t</w:t>
      </w:r>
      <w:r w:rsidRPr="00CB07F4">
        <w:rPr>
          <w:rFonts w:ascii="Arial" w:eastAsia="Arial" w:hAnsi="Arial" w:cs="Arial"/>
          <w:sz w:val="24"/>
          <w:szCs w:val="24"/>
        </w:rPr>
        <w:t>o</w:t>
      </w:r>
      <w:r w:rsidR="00265EC0" w:rsidRPr="00CB07F4">
        <w:rPr>
          <w:rFonts w:ascii="Arial" w:eastAsia="Arial" w:hAnsi="Arial" w:cs="Arial"/>
          <w:sz w:val="24"/>
          <w:szCs w:val="24"/>
        </w:rPr>
        <w:t>-</w:t>
      </w:r>
      <w:r w:rsidRPr="00CB07F4">
        <w:rPr>
          <w:rFonts w:ascii="Arial" w:eastAsia="Arial" w:hAnsi="Arial" w:cs="Arial"/>
          <w:sz w:val="24"/>
          <w:szCs w:val="24"/>
        </w:rPr>
        <w:t>day</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ork</w:t>
      </w:r>
      <w:r w:rsidR="00D23DD9"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ks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e</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2"/>
          <w:sz w:val="24"/>
          <w:szCs w:val="24"/>
        </w:rPr>
        <w:t>rv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ds.</w:t>
      </w:r>
    </w:p>
    <w:p w14:paraId="1EF19FDF"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 xml:space="preserve">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lli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3"/>
          <w:sz w:val="24"/>
          <w:szCs w:val="24"/>
        </w:rPr>
        <w:t>w</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f</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x</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v</w:t>
      </w:r>
      <w:r w:rsidRPr="00CB07F4">
        <w:rPr>
          <w:rFonts w:ascii="Arial" w:eastAsia="Arial" w:hAnsi="Arial" w:cs="Arial"/>
          <w:sz w:val="24"/>
          <w:szCs w:val="24"/>
        </w:rPr>
        <w:t>er</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5"/>
          <w:sz w:val="24"/>
          <w:szCs w:val="24"/>
        </w:rPr>
        <w:t>d</w:t>
      </w:r>
      <w:r w:rsidRPr="00CB07F4">
        <w:rPr>
          <w:rFonts w:ascii="Arial" w:eastAsia="Arial" w:hAnsi="Arial" w:cs="Arial"/>
          <w:sz w:val="24"/>
          <w:szCs w:val="24"/>
        </w:rPr>
        <w:t>.</w:t>
      </w:r>
    </w:p>
    <w:p w14:paraId="368EF605"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 xml:space="preserve">t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service/services </w:t>
      </w:r>
      <w:r w:rsidRPr="00CB07F4">
        <w:rPr>
          <w:rFonts w:ascii="Arial" w:eastAsia="Arial" w:hAnsi="Arial" w:cs="Arial"/>
          <w:spacing w:val="2"/>
          <w:sz w:val="24"/>
          <w:szCs w:val="24"/>
        </w:rPr>
        <w:t>in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2"/>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 c</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z w:val="24"/>
          <w:szCs w:val="24"/>
        </w:rPr>
        <w:t>eti</w:t>
      </w:r>
      <w:r w:rsidRPr="00CB07F4">
        <w:rPr>
          <w:rFonts w:ascii="Arial" w:eastAsia="Arial" w:hAnsi="Arial" w:cs="Arial"/>
          <w:spacing w:val="-1"/>
          <w:sz w:val="24"/>
          <w:szCs w:val="24"/>
        </w:rPr>
        <w:t>o</w:t>
      </w:r>
      <w:r w:rsidRPr="00CB07F4">
        <w:rPr>
          <w:rFonts w:ascii="Arial" w:eastAsia="Arial" w:hAnsi="Arial" w:cs="Arial"/>
          <w:sz w:val="24"/>
          <w:szCs w:val="24"/>
        </w:rPr>
        <w:t xml:space="preserve">n </w:t>
      </w:r>
      <w:r w:rsidRPr="00CB07F4">
        <w:rPr>
          <w:rFonts w:ascii="Arial" w:eastAsia="Arial" w:hAnsi="Arial" w:cs="Arial"/>
          <w:spacing w:val="-2"/>
          <w:sz w:val="24"/>
          <w:szCs w:val="24"/>
        </w:rPr>
        <w:t>o</w:t>
      </w:r>
      <w:r w:rsidRPr="00CB07F4">
        <w:rPr>
          <w:rFonts w:ascii="Arial" w:eastAsia="Arial" w:hAnsi="Arial" w:cs="Arial"/>
          <w:sz w:val="24"/>
          <w:szCs w:val="24"/>
        </w:rPr>
        <w:t>f</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pacing w:val="-2"/>
          <w:sz w:val="24"/>
          <w:szCs w:val="24"/>
        </w:rPr>
        <w:t>s</w:t>
      </w:r>
      <w:r w:rsidRPr="00CB07F4">
        <w:rPr>
          <w:rFonts w:ascii="Arial" w:eastAsia="Arial" w:hAnsi="Arial" w:cs="Arial"/>
          <w:sz w:val="24"/>
          <w:szCs w:val="24"/>
        </w:rPr>
        <w:t>.</w:t>
      </w:r>
    </w:p>
    <w:p w14:paraId="2580E6A6"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de an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 xml:space="preserve">e </w:t>
      </w: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pti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n</w:t>
      </w:r>
      <w:r w:rsidRPr="00CB07F4">
        <w:rPr>
          <w:rFonts w:ascii="Arial" w:eastAsia="Arial" w:hAnsi="Arial" w:cs="Arial"/>
          <w:spacing w:val="-2"/>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t</w:t>
      </w:r>
      <w:r w:rsidRPr="00CB07F4">
        <w:rPr>
          <w:rFonts w:ascii="Arial" w:eastAsia="Arial" w:hAnsi="Arial" w:cs="Arial"/>
          <w:spacing w:val="-3"/>
          <w:sz w:val="24"/>
          <w:szCs w:val="24"/>
        </w:rPr>
        <w:t>e</w:t>
      </w:r>
      <w:r w:rsidRPr="00CB07F4">
        <w:rPr>
          <w:rFonts w:ascii="Arial" w:eastAsia="Arial" w:hAnsi="Arial" w:cs="Arial"/>
          <w:spacing w:val="1"/>
          <w:sz w:val="24"/>
          <w:szCs w:val="24"/>
        </w:rPr>
        <w:t>rm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2"/>
          <w:sz w:val="24"/>
          <w:szCs w:val="24"/>
        </w:rPr>
        <w:t>g</w:t>
      </w:r>
      <w:r w:rsidRPr="00CB07F4">
        <w:rPr>
          <w:rFonts w:ascii="Arial" w:eastAsia="Arial" w:hAnsi="Arial" w:cs="Arial"/>
          <w:sz w:val="24"/>
          <w:szCs w:val="24"/>
        </w:rPr>
        <w:t>nme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w:t>
      </w:r>
    </w:p>
    <w:p w14:paraId="5D1D370F" w14:textId="77777777" w:rsidR="00926EDE" w:rsidRPr="00CB07F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CB07F4">
        <w:rPr>
          <w:rFonts w:ascii="Arial" w:eastAsia="Arial" w:hAnsi="Arial" w:cs="Arial"/>
          <w:spacing w:val="5"/>
          <w:sz w:val="24"/>
          <w:szCs w:val="24"/>
        </w:rPr>
        <w:t>W</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an </w:t>
      </w:r>
      <w:proofErr w:type="spellStart"/>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1"/>
          <w:sz w:val="24"/>
          <w:szCs w:val="24"/>
        </w:rPr>
        <w:t>ni</w:t>
      </w:r>
      <w:r w:rsidRPr="00CB07F4">
        <w:rPr>
          <w:rFonts w:ascii="Arial" w:eastAsia="Arial" w:hAnsi="Arial" w:cs="Arial"/>
          <w:sz w:val="24"/>
          <w:szCs w:val="24"/>
        </w:rPr>
        <w:t>sed</w:t>
      </w:r>
      <w:proofErr w:type="spellEnd"/>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pacing w:val="-3"/>
          <w:sz w:val="24"/>
          <w:szCs w:val="24"/>
        </w:rPr>
        <w:t>a</w:t>
      </w:r>
      <w:r w:rsidRPr="00CB07F4">
        <w:rPr>
          <w:rFonts w:ascii="Arial" w:eastAsia="Arial" w:hAnsi="Arial" w:cs="Arial"/>
          <w:sz w:val="24"/>
          <w:szCs w:val="24"/>
        </w:rPr>
        <w:t>n</w:t>
      </w:r>
      <w:r w:rsidRPr="00CB07F4">
        <w:rPr>
          <w:rFonts w:ascii="Arial" w:eastAsia="Arial" w:hAnsi="Arial" w:cs="Arial"/>
          <w:spacing w:val="-1"/>
          <w:sz w:val="24"/>
          <w:szCs w:val="24"/>
        </w:rPr>
        <w:t>n</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us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proofErr w:type="gramStart"/>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w:t>
      </w:r>
      <w:proofErr w:type="gramEnd"/>
      <w:r w:rsidRPr="00CB07F4">
        <w:rPr>
          <w:rFonts w:ascii="Arial" w:eastAsia="Arial" w:hAnsi="Arial" w:cs="Arial"/>
          <w:spacing w:val="-2"/>
          <w:sz w:val="24"/>
          <w:szCs w:val="24"/>
        </w:rPr>
        <w:t xml:space="preserve">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dg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eli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m</w:t>
      </w:r>
      <w:r w:rsidRPr="00CB07F4">
        <w:rPr>
          <w:rFonts w:ascii="Arial" w:eastAsia="Arial" w:hAnsi="Arial" w:cs="Arial"/>
          <w:sz w:val="24"/>
          <w:szCs w:val="24"/>
        </w:rPr>
        <w:t>e and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7"/>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greed</w:t>
      </w:r>
      <w:r w:rsidRPr="00CB07F4">
        <w:rPr>
          <w:rFonts w:ascii="Arial" w:eastAsia="Arial" w:hAnsi="Arial" w:cs="Arial"/>
          <w:spacing w:val="-2"/>
          <w:sz w:val="24"/>
          <w:szCs w:val="24"/>
        </w:rPr>
        <w:t xml:space="preserve"> </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ali</w:t>
      </w:r>
      <w:r w:rsidRPr="00CB07F4">
        <w:rPr>
          <w:rFonts w:ascii="Arial" w:eastAsia="Arial" w:hAnsi="Arial" w:cs="Arial"/>
          <w:spacing w:val="1"/>
          <w:sz w:val="24"/>
          <w:szCs w:val="24"/>
        </w:rPr>
        <w:t>t</w:t>
      </w:r>
      <w:r w:rsidRPr="00CB07F4">
        <w:rPr>
          <w:rFonts w:ascii="Arial" w:eastAsia="Arial" w:hAnsi="Arial" w:cs="Arial"/>
          <w:sz w:val="24"/>
          <w:szCs w:val="24"/>
        </w:rPr>
        <w:t>y 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s</w:t>
      </w:r>
      <w:r w:rsidRPr="00CB07F4">
        <w:rPr>
          <w:rFonts w:ascii="Arial" w:eastAsia="Arial" w:hAnsi="Arial" w:cs="Arial"/>
          <w:sz w:val="24"/>
          <w:szCs w:val="24"/>
        </w:rPr>
        <w:t>.</w:t>
      </w:r>
    </w:p>
    <w:p w14:paraId="44D62299"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2"/>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p</w:t>
      </w:r>
      <w:r w:rsidRPr="00CB07F4">
        <w:rPr>
          <w:rFonts w:ascii="Arial" w:eastAsia="Arial" w:hAnsi="Arial" w:cs="Arial"/>
          <w:sz w:val="24"/>
          <w:szCs w:val="24"/>
        </w:rPr>
        <w:t>o</w:t>
      </w:r>
      <w:r w:rsidRPr="00CB07F4">
        <w:rPr>
          <w:rFonts w:ascii="Arial" w:eastAsia="Arial" w:hAnsi="Arial" w:cs="Arial"/>
          <w:spacing w:val="-3"/>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proofErr w:type="gramStart"/>
      <w:r w:rsidRPr="00CB07F4">
        <w:rPr>
          <w:rFonts w:ascii="Arial" w:eastAsia="Arial" w:hAnsi="Arial" w:cs="Arial"/>
          <w:sz w:val="24"/>
          <w:szCs w:val="24"/>
        </w:rPr>
        <w:t>of</w:t>
      </w:r>
      <w:r w:rsidRPr="00CB07F4">
        <w:rPr>
          <w:rFonts w:ascii="Arial" w:eastAsia="Arial" w:hAnsi="Arial" w:cs="Arial"/>
          <w:spacing w:val="2"/>
          <w:sz w:val="24"/>
          <w:szCs w:val="24"/>
        </w:rPr>
        <w:t xml:space="preserve"> q</w:t>
      </w:r>
      <w:r w:rsidRPr="00CB07F4">
        <w:rPr>
          <w:rFonts w:ascii="Arial" w:eastAsia="Arial" w:hAnsi="Arial" w:cs="Arial"/>
          <w:spacing w:val="-3"/>
          <w:sz w:val="24"/>
          <w:szCs w:val="24"/>
        </w:rPr>
        <w:t>u</w:t>
      </w:r>
      <w:r w:rsidRPr="00CB07F4">
        <w:rPr>
          <w:rFonts w:ascii="Arial" w:eastAsia="Arial" w:hAnsi="Arial" w:cs="Arial"/>
          <w:sz w:val="24"/>
          <w:szCs w:val="24"/>
        </w:rPr>
        <w:t>a</w:t>
      </w:r>
      <w:r w:rsidRPr="00CB07F4">
        <w:rPr>
          <w:rFonts w:ascii="Arial" w:eastAsia="Arial" w:hAnsi="Arial" w:cs="Arial"/>
          <w:spacing w:val="-1"/>
          <w:sz w:val="24"/>
          <w:szCs w:val="24"/>
        </w:rPr>
        <w:t>li</w:t>
      </w:r>
      <w:r w:rsidRPr="00CB07F4">
        <w:rPr>
          <w:rFonts w:ascii="Arial" w:eastAsia="Arial" w:hAnsi="Arial" w:cs="Arial"/>
          <w:spacing w:val="1"/>
          <w:sz w:val="24"/>
          <w:szCs w:val="24"/>
        </w:rPr>
        <w:t>t</w:t>
      </w:r>
      <w:r w:rsidRPr="00CB07F4">
        <w:rPr>
          <w:rFonts w:ascii="Arial" w:eastAsia="Arial" w:hAnsi="Arial" w:cs="Arial"/>
          <w:sz w:val="24"/>
          <w:szCs w:val="24"/>
        </w:rPr>
        <w:t>y</w:t>
      </w:r>
      <w:proofErr w:type="gramEnd"/>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3"/>
          <w:sz w:val="24"/>
          <w:szCs w:val="24"/>
        </w:rPr>
        <w:t>w</w:t>
      </w:r>
      <w:r w:rsidRPr="00CB07F4">
        <w:rPr>
          <w:rFonts w:ascii="Arial" w:eastAsia="Arial" w:hAnsi="Arial" w:cs="Arial"/>
          <w:sz w:val="24"/>
          <w:szCs w:val="24"/>
        </w:rPr>
        <w:t>ork</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k</w:t>
      </w:r>
      <w:r w:rsidRPr="00CB07F4">
        <w:rPr>
          <w:rFonts w:ascii="Arial" w:eastAsia="Arial" w:hAnsi="Arial" w:cs="Arial"/>
          <w:spacing w:val="-3"/>
          <w:sz w:val="24"/>
          <w:szCs w:val="24"/>
        </w:rPr>
        <w:t>e</w:t>
      </w:r>
      <w:r w:rsidRPr="00CB07F4">
        <w:rPr>
          <w:rFonts w:ascii="Arial" w:eastAsia="Arial" w:hAnsi="Arial" w:cs="Arial"/>
          <w:sz w:val="24"/>
          <w:szCs w:val="24"/>
        </w:rPr>
        <w:t xml:space="preserve">ep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3"/>
          <w:sz w:val="24"/>
          <w:szCs w:val="24"/>
        </w:rPr>
        <w:t>a</w:t>
      </w:r>
      <w:r w:rsidRPr="00CB07F4">
        <w:rPr>
          <w:rFonts w:ascii="Arial" w:eastAsia="Arial" w:hAnsi="Arial" w:cs="Arial"/>
          <w:sz w:val="24"/>
          <w:szCs w:val="24"/>
        </w:rPr>
        <w:t>m</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1"/>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pacing w:val="1"/>
          <w:sz w:val="24"/>
          <w:szCs w:val="24"/>
        </w:rPr>
        <w:t>m</w:t>
      </w:r>
      <w:r w:rsidRPr="00CB07F4">
        <w:rPr>
          <w:rFonts w:ascii="Arial" w:eastAsia="Arial" w:hAnsi="Arial" w:cs="Arial"/>
          <w:sz w:val="24"/>
          <w:szCs w:val="24"/>
        </w:rPr>
        <w:t xml:space="preserve">ed </w:t>
      </w:r>
      <w:r w:rsidRPr="00CB07F4">
        <w:rPr>
          <w:rFonts w:ascii="Arial" w:eastAsia="Arial" w:hAnsi="Arial" w:cs="Arial"/>
          <w:spacing w:val="-3"/>
          <w:sz w:val="24"/>
          <w:szCs w:val="24"/>
        </w:rPr>
        <w:t>o</w:t>
      </w:r>
      <w:r w:rsidRPr="00CB07F4">
        <w:rPr>
          <w:rFonts w:ascii="Arial" w:eastAsia="Arial" w:hAnsi="Arial" w:cs="Arial"/>
          <w:sz w:val="24"/>
          <w:szCs w:val="24"/>
        </w:rPr>
        <w:t>f h</w:t>
      </w:r>
      <w:r w:rsidRPr="00CB07F4">
        <w:rPr>
          <w:rFonts w:ascii="Arial" w:eastAsia="Arial" w:hAnsi="Arial" w:cs="Arial"/>
          <w:spacing w:val="-1"/>
          <w:sz w:val="24"/>
          <w:szCs w:val="24"/>
        </w:rPr>
        <w:t>o</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pr</w:t>
      </w:r>
      <w:r w:rsidRPr="00CB07F4">
        <w:rPr>
          <w:rFonts w:ascii="Arial" w:eastAsia="Arial" w:hAnsi="Arial" w:cs="Arial"/>
          <w:spacing w:val="-2"/>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7"/>
          <w:sz w:val="24"/>
          <w:szCs w:val="24"/>
        </w:rPr>
        <w:t>g</w:t>
      </w:r>
      <w:r w:rsidRPr="00CB07F4">
        <w:rPr>
          <w:rFonts w:ascii="Arial" w:eastAsia="Arial" w:hAnsi="Arial" w:cs="Arial"/>
          <w:sz w:val="24"/>
          <w:szCs w:val="24"/>
        </w:rPr>
        <w:t>.</w:t>
      </w:r>
    </w:p>
    <w:p w14:paraId="65FA33DA"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Default="00926EDE" w:rsidP="00926EDE">
      <w:pPr>
        <w:spacing w:before="13" w:after="0" w:line="240" w:lineRule="exact"/>
        <w:rPr>
          <w:sz w:val="24"/>
          <w:szCs w:val="24"/>
        </w:rPr>
      </w:pPr>
    </w:p>
    <w:p w14:paraId="05855498"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670B00A4" w14:textId="77777777" w:rsidR="00926EDE" w:rsidRPr="00CB07F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2"/>
          <w:sz w:val="24"/>
          <w:szCs w:val="24"/>
        </w:rPr>
        <w:t>g</w:t>
      </w:r>
      <w:r w:rsidR="00926EDE" w:rsidRPr="00CB07F4">
        <w:rPr>
          <w:rFonts w:ascii="Arial" w:eastAsia="Arial" w:hAnsi="Arial" w:cs="Arial"/>
          <w:sz w:val="24"/>
          <w:szCs w:val="24"/>
        </w:rPr>
        <w:t>u</w:t>
      </w:r>
      <w:r w:rsidR="00926EDE" w:rsidRPr="00CB07F4">
        <w:rPr>
          <w:rFonts w:ascii="Arial" w:eastAsia="Arial" w:hAnsi="Arial" w:cs="Arial"/>
          <w:spacing w:val="-1"/>
          <w:sz w:val="24"/>
          <w:szCs w:val="24"/>
        </w:rPr>
        <w:t>l</w:t>
      </w:r>
      <w:r w:rsidR="00926EDE" w:rsidRPr="00CB07F4">
        <w:rPr>
          <w:rFonts w:ascii="Arial" w:eastAsia="Arial" w:hAnsi="Arial" w:cs="Arial"/>
          <w:sz w:val="24"/>
          <w:szCs w:val="24"/>
        </w:rPr>
        <w:t>arly</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pacing w:val="2"/>
          <w:sz w:val="24"/>
          <w:szCs w:val="24"/>
        </w:rPr>
        <w:t>e</w:t>
      </w:r>
      <w:r w:rsidR="00926EDE" w:rsidRPr="00CB07F4">
        <w:rPr>
          <w:rFonts w:ascii="Arial" w:eastAsia="Arial" w:hAnsi="Arial" w:cs="Arial"/>
          <w:sz w:val="24"/>
          <w:szCs w:val="24"/>
        </w:rPr>
        <w:t>w</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3"/>
          <w:sz w:val="24"/>
          <w:szCs w:val="24"/>
        </w:rPr>
        <w:t>w</w:t>
      </w:r>
      <w:r w:rsidR="00926EDE" w:rsidRPr="00CB07F4">
        <w:rPr>
          <w:rFonts w:ascii="Arial" w:eastAsia="Arial" w:hAnsi="Arial" w:cs="Arial"/>
          <w:sz w:val="24"/>
          <w:szCs w:val="24"/>
        </w:rPr>
        <w:t>or</w:t>
      </w:r>
      <w:r w:rsidR="00926EDE" w:rsidRPr="00CB07F4">
        <w:rPr>
          <w:rFonts w:ascii="Arial" w:eastAsia="Arial" w:hAnsi="Arial" w:cs="Arial"/>
          <w:spacing w:val="3"/>
          <w:sz w:val="24"/>
          <w:szCs w:val="24"/>
        </w:rPr>
        <w:t>k</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ng pra</w:t>
      </w:r>
      <w:r w:rsidR="00926EDE" w:rsidRPr="00CB07F4">
        <w:rPr>
          <w:rFonts w:ascii="Arial" w:eastAsia="Arial" w:hAnsi="Arial" w:cs="Arial"/>
          <w:spacing w:val="-2"/>
          <w:sz w:val="24"/>
          <w:szCs w:val="24"/>
        </w:rPr>
        <w:t>c</w:t>
      </w:r>
      <w:r w:rsidR="00926EDE" w:rsidRPr="00CB07F4">
        <w:rPr>
          <w:rFonts w:ascii="Arial" w:eastAsia="Arial" w:hAnsi="Arial" w:cs="Arial"/>
          <w:spacing w:val="1"/>
          <w:sz w:val="24"/>
          <w:szCs w:val="24"/>
        </w:rPr>
        <w:t>t</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ces and</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d</w:t>
      </w:r>
      <w:r w:rsidR="00926EDE" w:rsidRPr="00CB07F4">
        <w:rPr>
          <w:rFonts w:ascii="Arial" w:eastAsia="Arial" w:hAnsi="Arial" w:cs="Arial"/>
          <w:spacing w:val="-1"/>
          <w:sz w:val="24"/>
          <w:szCs w:val="24"/>
        </w:rPr>
        <w:t>e</w:t>
      </w:r>
      <w:r w:rsidR="00926EDE" w:rsidRPr="00CB07F4">
        <w:rPr>
          <w:rFonts w:ascii="Arial" w:eastAsia="Arial" w:hAnsi="Arial" w:cs="Arial"/>
          <w:sz w:val="24"/>
          <w:szCs w:val="24"/>
        </w:rPr>
        <w:t>nti</w:t>
      </w:r>
      <w:r w:rsidR="00926EDE" w:rsidRPr="00CB07F4">
        <w:rPr>
          <w:rFonts w:ascii="Arial" w:eastAsia="Arial" w:hAnsi="Arial" w:cs="Arial"/>
          <w:spacing w:val="3"/>
          <w:sz w:val="24"/>
          <w:szCs w:val="24"/>
        </w:rPr>
        <w:t>f</w:t>
      </w:r>
      <w:r w:rsidR="00926EDE" w:rsidRPr="00CB07F4">
        <w:rPr>
          <w:rFonts w:ascii="Arial" w:eastAsia="Arial" w:hAnsi="Arial" w:cs="Arial"/>
          <w:sz w:val="24"/>
          <w:szCs w:val="24"/>
        </w:rPr>
        <w:t>y</w:t>
      </w:r>
      <w:r w:rsidR="00926EDE" w:rsidRPr="00CB07F4">
        <w:rPr>
          <w:rFonts w:ascii="Arial" w:eastAsia="Arial" w:hAnsi="Arial" w:cs="Arial"/>
          <w:spacing w:val="-1"/>
          <w:sz w:val="24"/>
          <w:szCs w:val="24"/>
        </w:rPr>
        <w:t xml:space="preserve"> i</w:t>
      </w:r>
      <w:r w:rsidR="00926EDE" w:rsidRPr="00CB07F4">
        <w:rPr>
          <w:rFonts w:ascii="Arial" w:eastAsia="Arial" w:hAnsi="Arial" w:cs="Arial"/>
          <w:spacing w:val="-3"/>
          <w:sz w:val="24"/>
          <w:szCs w:val="24"/>
        </w:rPr>
        <w:t>d</w:t>
      </w:r>
      <w:r w:rsidR="00926EDE" w:rsidRPr="00CB07F4">
        <w:rPr>
          <w:rFonts w:ascii="Arial" w:eastAsia="Arial" w:hAnsi="Arial" w:cs="Arial"/>
          <w:sz w:val="24"/>
          <w:szCs w:val="24"/>
        </w:rPr>
        <w:t>e</w:t>
      </w:r>
      <w:r w:rsidR="00926EDE" w:rsidRPr="00CB07F4">
        <w:rPr>
          <w:rFonts w:ascii="Arial" w:eastAsia="Arial" w:hAnsi="Arial" w:cs="Arial"/>
          <w:spacing w:val="-1"/>
          <w:sz w:val="24"/>
          <w:szCs w:val="24"/>
        </w:rPr>
        <w:t>a</w:t>
      </w:r>
      <w:r w:rsidR="00926EDE" w:rsidRPr="00CB07F4">
        <w:rPr>
          <w:rFonts w:ascii="Arial" w:eastAsia="Arial" w:hAnsi="Arial" w:cs="Arial"/>
          <w:sz w:val="24"/>
          <w:szCs w:val="24"/>
        </w:rPr>
        <w:t>s</w:t>
      </w:r>
      <w:r w:rsidR="00926EDE" w:rsidRPr="00CB07F4">
        <w:rPr>
          <w:rFonts w:ascii="Arial" w:eastAsia="Arial" w:hAnsi="Arial" w:cs="Arial"/>
          <w:spacing w:val="1"/>
          <w:sz w:val="24"/>
          <w:szCs w:val="24"/>
        </w:rPr>
        <w:t xml:space="preserve"> t</w:t>
      </w:r>
      <w:r w:rsidR="00926EDE" w:rsidRPr="00CB07F4">
        <w:rPr>
          <w:rFonts w:ascii="Arial" w:eastAsia="Arial" w:hAnsi="Arial" w:cs="Arial"/>
          <w:sz w:val="24"/>
          <w:szCs w:val="24"/>
        </w:rPr>
        <w:t>o</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pacing w:val="1"/>
          <w:sz w:val="24"/>
          <w:szCs w:val="24"/>
        </w:rPr>
        <w:t>m</w:t>
      </w:r>
      <w:r w:rsidR="00926EDE" w:rsidRPr="00CB07F4">
        <w:rPr>
          <w:rFonts w:ascii="Arial" w:eastAsia="Arial" w:hAnsi="Arial" w:cs="Arial"/>
          <w:spacing w:val="-3"/>
          <w:sz w:val="24"/>
          <w:szCs w:val="24"/>
        </w:rPr>
        <w:t>p</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o</w:t>
      </w:r>
      <w:r w:rsidR="00926EDE" w:rsidRPr="00CB07F4">
        <w:rPr>
          <w:rFonts w:ascii="Arial" w:eastAsia="Arial" w:hAnsi="Arial" w:cs="Arial"/>
          <w:spacing w:val="-3"/>
          <w:sz w:val="24"/>
          <w:szCs w:val="24"/>
        </w:rPr>
        <w:t>v</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 xml:space="preserve"> </w:t>
      </w:r>
      <w:r w:rsidR="00926EDE" w:rsidRPr="00CB07F4">
        <w:rPr>
          <w:rFonts w:ascii="Arial" w:eastAsia="Arial" w:hAnsi="Arial" w:cs="Arial"/>
          <w:spacing w:val="1"/>
          <w:sz w:val="24"/>
          <w:szCs w:val="24"/>
        </w:rPr>
        <w:t>t</w:t>
      </w:r>
      <w:r w:rsidR="00926EDE" w:rsidRPr="00CB07F4">
        <w:rPr>
          <w:rFonts w:ascii="Arial" w:eastAsia="Arial" w:hAnsi="Arial" w:cs="Arial"/>
          <w:sz w:val="24"/>
          <w:szCs w:val="24"/>
        </w:rPr>
        <w:t>he</w:t>
      </w:r>
      <w:r w:rsidR="00926EDE" w:rsidRPr="00CB07F4">
        <w:rPr>
          <w:rFonts w:ascii="Arial" w:eastAsia="Arial" w:hAnsi="Arial" w:cs="Arial"/>
          <w:spacing w:val="-2"/>
          <w:sz w:val="24"/>
          <w:szCs w:val="24"/>
        </w:rPr>
        <w:t xml:space="preserve"> </w:t>
      </w:r>
      <w:r w:rsidR="00926EDE" w:rsidRPr="00CB07F4">
        <w:rPr>
          <w:rFonts w:ascii="Arial" w:eastAsia="Arial" w:hAnsi="Arial" w:cs="Arial"/>
          <w:sz w:val="24"/>
          <w:szCs w:val="24"/>
        </w:rPr>
        <w:t>ser</w:t>
      </w:r>
      <w:r w:rsidR="00926EDE" w:rsidRPr="00CB07F4">
        <w:rPr>
          <w:rFonts w:ascii="Arial" w:eastAsia="Arial" w:hAnsi="Arial" w:cs="Arial"/>
          <w:spacing w:val="-2"/>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w:t>
      </w:r>
    </w:p>
    <w:p w14:paraId="2C2480FA" w14:textId="77777777" w:rsidR="00926EDE" w:rsidRPr="00CB07F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CB07F4">
        <w:rPr>
          <w:rFonts w:ascii="Arial" w:eastAsia="Arial" w:hAnsi="Arial" w:cs="Arial"/>
          <w:sz w:val="24"/>
          <w:szCs w:val="24"/>
        </w:rPr>
        <w:t>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z w:val="24"/>
          <w:szCs w:val="24"/>
        </w:rPr>
        <w:t>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k</w:t>
      </w:r>
      <w:r w:rsidRPr="00CB07F4">
        <w:rPr>
          <w:rFonts w:ascii="Arial" w:eastAsia="Arial" w:hAnsi="Arial" w:cs="Arial"/>
          <w:spacing w:val="1"/>
          <w:sz w:val="24"/>
          <w:szCs w:val="24"/>
        </w:rPr>
        <w:t xml:space="preserve"> t</w:t>
      </w:r>
      <w:r w:rsidRPr="00CB07F4">
        <w:rPr>
          <w:rFonts w:ascii="Arial" w:eastAsia="Arial" w:hAnsi="Arial" w:cs="Arial"/>
          <w:sz w:val="24"/>
          <w:szCs w:val="24"/>
        </w:rPr>
        <w:t>o u</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u</w:t>
      </w:r>
      <w:r w:rsidRPr="00CB07F4">
        <w:rPr>
          <w:rFonts w:ascii="Arial" w:eastAsia="Arial" w:hAnsi="Arial" w:cs="Arial"/>
          <w:sz w:val="24"/>
          <w:szCs w:val="24"/>
        </w:rPr>
        <w:t>se</w:t>
      </w:r>
      <w:r w:rsidRPr="00CB07F4">
        <w:rPr>
          <w:rFonts w:ascii="Arial" w:eastAsia="Arial" w:hAnsi="Arial" w:cs="Arial"/>
          <w:spacing w:val="2"/>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ec</w:t>
      </w:r>
      <w:r w:rsidRPr="00CB07F4">
        <w:rPr>
          <w:rFonts w:ascii="Arial" w:eastAsia="Arial" w:hAnsi="Arial" w:cs="Arial"/>
          <w:spacing w:val="-1"/>
          <w:sz w:val="24"/>
          <w:szCs w:val="24"/>
        </w:rPr>
        <w:t>h</w:t>
      </w:r>
      <w:r w:rsidRPr="00CB07F4">
        <w:rPr>
          <w:rFonts w:ascii="Arial" w:eastAsia="Arial" w:hAnsi="Arial" w:cs="Arial"/>
          <w:sz w:val="24"/>
          <w:szCs w:val="24"/>
        </w:rPr>
        <w:t>n</w:t>
      </w:r>
      <w:r w:rsidRPr="00CB07F4">
        <w:rPr>
          <w:rFonts w:ascii="Arial" w:eastAsia="Arial" w:hAnsi="Arial" w:cs="Arial"/>
          <w:spacing w:val="-1"/>
          <w:sz w:val="24"/>
          <w:szCs w:val="24"/>
        </w:rPr>
        <w:t>ol</w:t>
      </w:r>
      <w:r w:rsidRPr="00CB07F4">
        <w:rPr>
          <w:rFonts w:ascii="Arial" w:eastAsia="Arial" w:hAnsi="Arial" w:cs="Arial"/>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el</w:t>
      </w:r>
      <w:r w:rsidRPr="00CB07F4">
        <w:rPr>
          <w:rFonts w:ascii="Arial" w:eastAsia="Arial" w:hAnsi="Arial" w:cs="Arial"/>
          <w:sz w:val="24"/>
          <w:szCs w:val="24"/>
        </w:rPr>
        <w:t>p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 </w:t>
      </w:r>
      <w:r w:rsidR="00472298" w:rsidRPr="00CB07F4">
        <w:rPr>
          <w:rFonts w:ascii="Arial" w:eastAsia="Arial" w:hAnsi="Arial" w:cs="Arial"/>
          <w:sz w:val="24"/>
          <w:szCs w:val="24"/>
        </w:rPr>
        <w:t>same</w:t>
      </w:r>
    </w:p>
    <w:p w14:paraId="0F74B1CB" w14:textId="77777777" w:rsidR="00472298" w:rsidRPr="00CB07F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proofErr w:type="gramStart"/>
      <w:r w:rsidRPr="00CB07F4">
        <w:rPr>
          <w:rFonts w:ascii="Arial" w:eastAsia="Arial" w:hAnsi="Arial" w:cs="Arial"/>
          <w:sz w:val="24"/>
          <w:szCs w:val="24"/>
        </w:rPr>
        <w:t>chan</w:t>
      </w:r>
      <w:r w:rsidRPr="00CB07F4">
        <w:rPr>
          <w:rFonts w:ascii="Arial" w:eastAsia="Arial" w:hAnsi="Arial" w:cs="Arial"/>
          <w:spacing w:val="1"/>
          <w:sz w:val="24"/>
          <w:szCs w:val="24"/>
        </w:rPr>
        <w:t>g</w:t>
      </w:r>
      <w:r w:rsidRPr="00CB07F4">
        <w:rPr>
          <w:rFonts w:ascii="Arial" w:eastAsia="Arial" w:hAnsi="Arial" w:cs="Arial"/>
          <w:spacing w:val="-3"/>
          <w:sz w:val="24"/>
          <w:szCs w:val="24"/>
        </w:rPr>
        <w:t>e</w:t>
      </w:r>
      <w:r w:rsidRPr="00CB07F4">
        <w:rPr>
          <w:rFonts w:ascii="Arial" w:eastAsia="Arial" w:hAnsi="Arial" w:cs="Arial"/>
          <w:sz w:val="24"/>
          <w:szCs w:val="24"/>
        </w:rPr>
        <w:t>,</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 xml:space="preserve">r </w:t>
      </w:r>
      <w:r w:rsidRPr="00CB07F4">
        <w:rPr>
          <w:rFonts w:ascii="Arial" w:eastAsia="Arial" w:hAnsi="Arial" w:cs="Arial"/>
          <w:spacing w:val="-3"/>
          <w:sz w:val="24"/>
          <w:szCs w:val="24"/>
        </w:rPr>
        <w:t>w</w:t>
      </w:r>
      <w:r w:rsidRPr="00CB07F4">
        <w:rPr>
          <w:rFonts w:ascii="Arial" w:eastAsia="Arial" w:hAnsi="Arial" w:cs="Arial"/>
          <w:sz w:val="24"/>
          <w:szCs w:val="24"/>
        </w:rPr>
        <w:t>a</w:t>
      </w:r>
      <w:r w:rsidRPr="00CB07F4">
        <w:rPr>
          <w:rFonts w:ascii="Arial" w:eastAsia="Arial" w:hAnsi="Arial" w:cs="Arial"/>
          <w:spacing w:val="-3"/>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imp</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a</w:t>
      </w:r>
      <w:r w:rsidRPr="00CB07F4">
        <w:rPr>
          <w:rFonts w:ascii="Arial" w:eastAsia="Arial" w:hAnsi="Arial" w:cs="Arial"/>
          <w:sz w:val="24"/>
          <w:szCs w:val="24"/>
        </w:rPr>
        <w:t>d</w:t>
      </w:r>
      <w:r w:rsidRPr="00CB07F4">
        <w:rPr>
          <w:rFonts w:ascii="Arial" w:eastAsia="Arial" w:hAnsi="Arial" w:cs="Arial"/>
          <w:spacing w:val="-3"/>
          <w:sz w:val="24"/>
          <w:szCs w:val="24"/>
        </w:rPr>
        <w:t>a</w:t>
      </w:r>
      <w:r w:rsidRPr="00CB07F4">
        <w:rPr>
          <w:rFonts w:ascii="Arial" w:eastAsia="Arial" w:hAnsi="Arial" w:cs="Arial"/>
          <w:sz w:val="24"/>
          <w:szCs w:val="24"/>
        </w:rPr>
        <w:t xml:space="preserve">pt </w:t>
      </w:r>
      <w:r w:rsidRPr="00CB07F4">
        <w:rPr>
          <w:rFonts w:ascii="Arial" w:eastAsia="Arial" w:hAnsi="Arial" w:cs="Arial"/>
          <w:spacing w:val="1"/>
          <w:sz w:val="24"/>
          <w:szCs w:val="24"/>
        </w:rPr>
        <w:t>t</w:t>
      </w:r>
      <w:r w:rsidRPr="00CB07F4">
        <w:rPr>
          <w:rFonts w:ascii="Arial" w:eastAsia="Arial" w:hAnsi="Arial" w:cs="Arial"/>
          <w:sz w:val="24"/>
          <w:szCs w:val="24"/>
        </w:rPr>
        <w:t>o cha</w:t>
      </w:r>
      <w:r w:rsidRPr="00CB07F4">
        <w:rPr>
          <w:rFonts w:ascii="Arial" w:eastAsia="Arial" w:hAnsi="Arial" w:cs="Arial"/>
          <w:spacing w:val="-3"/>
          <w:sz w:val="24"/>
          <w:szCs w:val="24"/>
        </w:rPr>
        <w:t>n</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1"/>
          <w:sz w:val="24"/>
          <w:szCs w:val="24"/>
        </w:rPr>
        <w:t xml:space="preserve"> </w:t>
      </w:r>
      <w:r w:rsidR="000058C8" w:rsidRPr="00CB07F4">
        <w:rPr>
          <w:rFonts w:ascii="Arial" w:eastAsia="Arial" w:hAnsi="Arial" w:cs="Arial"/>
          <w:spacing w:val="-1"/>
          <w:sz w:val="24"/>
          <w:szCs w:val="24"/>
        </w:rPr>
        <w:tab/>
      </w:r>
      <w:r w:rsidRPr="00CB07F4">
        <w:rPr>
          <w:rFonts w:ascii="Arial" w:eastAsia="Arial" w:hAnsi="Arial" w:cs="Arial"/>
          <w:spacing w:val="-1"/>
          <w:sz w:val="24"/>
          <w:szCs w:val="24"/>
        </w:rPr>
        <w:t>i</w:t>
      </w:r>
      <w:r w:rsidRPr="00CB07F4">
        <w:rPr>
          <w:rFonts w:ascii="Arial" w:eastAsia="Arial" w:hAnsi="Arial" w:cs="Arial"/>
          <w:sz w:val="24"/>
          <w:szCs w:val="24"/>
        </w:rPr>
        <w:t xml:space="preserve">n </w:t>
      </w:r>
      <w:proofErr w:type="gramStart"/>
      <w:r w:rsidR="00E75DCB" w:rsidRPr="00CB07F4">
        <w:rPr>
          <w:rFonts w:ascii="Arial" w:eastAsia="Arial" w:hAnsi="Arial" w:cs="Arial"/>
          <w:sz w:val="24"/>
          <w:szCs w:val="24"/>
        </w:rPr>
        <w:t>o</w:t>
      </w:r>
      <w:r w:rsidR="00E75DCB" w:rsidRPr="00CB07F4">
        <w:rPr>
          <w:rFonts w:ascii="Arial" w:eastAsia="Arial" w:hAnsi="Arial" w:cs="Arial"/>
          <w:spacing w:val="-3"/>
          <w:sz w:val="24"/>
          <w:szCs w:val="24"/>
        </w:rPr>
        <w:t>w</w:t>
      </w:r>
      <w:r w:rsidR="00E75DCB" w:rsidRPr="00CB07F4">
        <w:rPr>
          <w:rFonts w:ascii="Arial" w:eastAsia="Arial" w:hAnsi="Arial" w:cs="Arial"/>
          <w:sz w:val="24"/>
          <w:szCs w:val="24"/>
        </w:rPr>
        <w:t>n</w:t>
      </w:r>
      <w:proofErr w:type="gramEnd"/>
      <w:r w:rsidR="00E75DCB" w:rsidRPr="00CB07F4">
        <w:rPr>
          <w:rFonts w:ascii="Arial" w:eastAsia="Arial" w:hAnsi="Arial" w:cs="Arial"/>
          <w:sz w:val="24"/>
          <w:szCs w:val="24"/>
        </w:rPr>
        <w:t xml:space="preserve"> work</w:t>
      </w:r>
      <w:r w:rsidRPr="00CB07F4">
        <w:rPr>
          <w:rFonts w:ascii="Arial" w:eastAsia="Arial" w:hAnsi="Arial" w:cs="Arial"/>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e.</w:t>
      </w:r>
    </w:p>
    <w:p w14:paraId="0AD56A5A" w14:textId="77777777" w:rsidR="00472298" w:rsidRPr="00CB07F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e cons</w:t>
      </w:r>
      <w:r w:rsidRPr="00CB07F4">
        <w:rPr>
          <w:rFonts w:ascii="Arial" w:eastAsia="Arial" w:hAnsi="Arial" w:cs="Arial"/>
          <w:spacing w:val="-2"/>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ucti</w:t>
      </w:r>
      <w:r w:rsidRPr="00CB07F4">
        <w:rPr>
          <w:rFonts w:ascii="Arial" w:eastAsia="Arial" w:hAnsi="Arial" w:cs="Arial"/>
          <w:spacing w:val="-3"/>
          <w:sz w:val="24"/>
          <w:szCs w:val="24"/>
        </w:rPr>
        <w:t>v</w:t>
      </w:r>
      <w:r w:rsidRPr="00CB07F4">
        <w:rPr>
          <w:rFonts w:ascii="Arial" w:eastAsia="Arial" w:hAnsi="Arial" w:cs="Arial"/>
          <w:sz w:val="24"/>
          <w:szCs w:val="24"/>
        </w:rPr>
        <w:t xml:space="preserve">e in </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 iss</w:t>
      </w:r>
      <w:r w:rsidRPr="00CB07F4">
        <w:rPr>
          <w:rFonts w:ascii="Arial" w:eastAsia="Arial" w:hAnsi="Arial" w:cs="Arial"/>
          <w:spacing w:val="-1"/>
          <w:sz w:val="24"/>
          <w:szCs w:val="24"/>
        </w:rPr>
        <w:t>u</w:t>
      </w:r>
      <w:r w:rsidRPr="00CB07F4">
        <w:rPr>
          <w:rFonts w:ascii="Arial" w:eastAsia="Arial" w:hAnsi="Arial" w:cs="Arial"/>
          <w:sz w:val="24"/>
          <w:szCs w:val="24"/>
        </w:rPr>
        <w:t xml:space="preserve">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b</w:t>
      </w:r>
      <w:r w:rsidRPr="00CB07F4">
        <w:rPr>
          <w:rFonts w:ascii="Arial" w:eastAsia="Arial" w:hAnsi="Arial" w:cs="Arial"/>
          <w:spacing w:val="-1"/>
          <w:sz w:val="24"/>
          <w:szCs w:val="24"/>
        </w:rPr>
        <w:t>o</w:t>
      </w:r>
      <w:r w:rsidRPr="00CB07F4">
        <w:rPr>
          <w:rFonts w:ascii="Arial" w:eastAsia="Arial" w:hAnsi="Arial" w:cs="Arial"/>
          <w:sz w:val="24"/>
          <w:szCs w:val="24"/>
        </w:rPr>
        <w:t>ut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ch</w:t>
      </w:r>
      <w:r w:rsidRPr="00CB07F4">
        <w:rPr>
          <w:rFonts w:ascii="Arial" w:eastAsia="Arial" w:hAnsi="Arial" w:cs="Arial"/>
          <w:spacing w:val="-1"/>
          <w:sz w:val="24"/>
          <w:szCs w:val="24"/>
        </w:rPr>
        <w:t>a</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he </w:t>
      </w:r>
      <w:r w:rsidRPr="00CB07F4">
        <w:rPr>
          <w:rFonts w:ascii="Arial" w:eastAsia="Arial" w:hAnsi="Arial" w:cs="Arial"/>
          <w:spacing w:val="-3"/>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a</w:t>
      </w:r>
      <w:r w:rsidRPr="00CB07F4">
        <w:rPr>
          <w:rFonts w:ascii="Arial" w:eastAsia="Arial" w:hAnsi="Arial" w:cs="Arial"/>
          <w:sz w:val="24"/>
          <w:szCs w:val="24"/>
        </w:rPr>
        <w:t xml:space="preserve">ct </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3"/>
          <w:sz w:val="24"/>
          <w:szCs w:val="24"/>
        </w:rPr>
        <w:t>e</w:t>
      </w:r>
      <w:r w:rsidRPr="00CB07F4">
        <w:rPr>
          <w:rFonts w:ascii="Arial" w:eastAsia="Arial" w:hAnsi="Arial" w:cs="Arial"/>
          <w:sz w:val="24"/>
          <w:szCs w:val="24"/>
        </w:rPr>
        <w:t>se are</w:t>
      </w:r>
      <w:r w:rsidRPr="00CB07F4">
        <w:rPr>
          <w:rFonts w:ascii="Arial" w:eastAsia="Arial" w:hAnsi="Arial" w:cs="Arial"/>
          <w:spacing w:val="1"/>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 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e</w:t>
      </w:r>
      <w:r w:rsidRPr="00CB07F4">
        <w:rPr>
          <w:rFonts w:ascii="Arial" w:eastAsia="Arial" w:hAnsi="Arial" w:cs="Arial"/>
          <w:sz w:val="24"/>
          <w:szCs w:val="24"/>
        </w:rPr>
        <w:t>.</w:t>
      </w:r>
    </w:p>
    <w:p w14:paraId="385DBB9D" w14:textId="77777777" w:rsidR="00472298" w:rsidRPr="00CB07F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tr</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u</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u</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imp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z w:val="24"/>
          <w:szCs w:val="24"/>
        </w:rPr>
        <w:t>ement</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es.</w:t>
      </w:r>
    </w:p>
    <w:p w14:paraId="7EF3435C" w14:textId="77777777" w:rsidR="00472298" w:rsidRPr="00CB07F4" w:rsidRDefault="00472298" w:rsidP="00CB07F4">
      <w:pPr>
        <w:pStyle w:val="ListParagraph"/>
        <w:numPr>
          <w:ilvl w:val="0"/>
          <w:numId w:val="37"/>
        </w:numPr>
        <w:tabs>
          <w:tab w:val="left" w:pos="460"/>
        </w:tabs>
        <w:spacing w:before="12" w:after="0" w:line="240" w:lineRule="auto"/>
        <w:ind w:right="-20"/>
        <w:rPr>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d</w:t>
      </w:r>
      <w:r w:rsidRPr="00CB07F4">
        <w:rPr>
          <w:rFonts w:ascii="Arial" w:eastAsia="Arial" w:hAnsi="Arial" w:cs="Arial"/>
          <w:spacing w:val="-1"/>
          <w:sz w:val="24"/>
          <w:szCs w:val="24"/>
        </w:rPr>
        <w:t>h</w:t>
      </w:r>
      <w:r w:rsidRPr="00CB07F4">
        <w:rPr>
          <w:rFonts w:ascii="Arial" w:eastAsia="Arial" w:hAnsi="Arial" w:cs="Arial"/>
          <w:sz w:val="24"/>
          <w:szCs w:val="24"/>
        </w:rPr>
        <w:t>ere</w:t>
      </w:r>
      <w:r w:rsidRPr="00CB07F4">
        <w:rPr>
          <w:rFonts w:ascii="Arial" w:eastAsia="Arial" w:hAnsi="Arial" w:cs="Arial"/>
          <w:spacing w:val="1"/>
          <w:sz w:val="24"/>
          <w:szCs w:val="24"/>
        </w:rPr>
        <w:t xml:space="preserve"> t</w:t>
      </w:r>
      <w:r w:rsidRPr="00CB07F4">
        <w:rPr>
          <w:rFonts w:ascii="Arial" w:eastAsia="Arial" w:hAnsi="Arial" w:cs="Arial"/>
          <w:sz w:val="24"/>
          <w:szCs w:val="24"/>
        </w:rPr>
        <w:t xml:space="preserve">o </w:t>
      </w:r>
      <w:r w:rsidR="00E75DCB" w:rsidRPr="00CB07F4">
        <w:rPr>
          <w:rFonts w:ascii="Arial" w:eastAsia="Arial" w:hAnsi="Arial" w:cs="Arial"/>
          <w:sz w:val="24"/>
          <w:szCs w:val="24"/>
        </w:rPr>
        <w:t xml:space="preserve">LCH </w:t>
      </w:r>
      <w:r w:rsidR="00E75DCB" w:rsidRPr="00CB07F4">
        <w:rPr>
          <w:rFonts w:ascii="Arial" w:eastAsia="Arial" w:hAnsi="Arial" w:cs="Arial"/>
          <w:spacing w:val="1"/>
          <w:sz w:val="24"/>
          <w:szCs w:val="24"/>
        </w:rPr>
        <w:t>policy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s</w:t>
      </w:r>
      <w:r w:rsidRPr="00CB07F4">
        <w:rPr>
          <w:rFonts w:ascii="Arial" w:eastAsia="Arial" w:hAnsi="Arial" w:cs="Arial"/>
          <w:spacing w:val="2"/>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ng 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2"/>
          <w:sz w:val="24"/>
          <w:szCs w:val="24"/>
        </w:rPr>
        <w:t>s</w:t>
      </w:r>
      <w:r w:rsidRPr="00CB07F4">
        <w:rPr>
          <w:rFonts w:ascii="Arial" w:eastAsia="Arial" w:hAnsi="Arial" w:cs="Arial"/>
        </w:rPr>
        <w:t>.</w:t>
      </w:r>
    </w:p>
    <w:p w14:paraId="556C0BA5" w14:textId="77777777" w:rsidR="00AB58B8" w:rsidRDefault="00AB58B8" w:rsidP="00AB58B8">
      <w:pPr>
        <w:tabs>
          <w:tab w:val="left" w:pos="460"/>
        </w:tabs>
        <w:spacing w:before="12" w:after="0" w:line="240" w:lineRule="auto"/>
        <w:ind w:right="-20"/>
        <w:rPr>
          <w:sz w:val="24"/>
          <w:szCs w:val="24"/>
        </w:rPr>
      </w:pPr>
    </w:p>
    <w:p w14:paraId="2D079016" w14:textId="77777777" w:rsidR="00CB07F4" w:rsidRPr="00CB07F4" w:rsidRDefault="00AB58B8" w:rsidP="00CB07F4">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162F58FD" w14:textId="77777777" w:rsidR="00AB58B8" w:rsidRPr="00CB07F4" w:rsidRDefault="00AB58B8" w:rsidP="00CB07F4">
      <w:pPr>
        <w:pStyle w:val="ListParagraph"/>
        <w:numPr>
          <w:ilvl w:val="0"/>
          <w:numId w:val="38"/>
        </w:numPr>
        <w:spacing w:after="0" w:line="240" w:lineRule="auto"/>
        <w:ind w:right="-20"/>
        <w:rPr>
          <w:rFonts w:ascii="Arial" w:eastAsia="Arial" w:hAnsi="Arial" w:cs="Arial"/>
          <w:sz w:val="24"/>
          <w:szCs w:val="24"/>
        </w:rPr>
      </w:pPr>
      <w:r w:rsidRPr="00CB07F4">
        <w:rPr>
          <w:rFonts w:ascii="Arial" w:eastAsia="Arial" w:hAnsi="Arial" w:cs="Arial"/>
          <w:spacing w:val="-4"/>
          <w:sz w:val="24"/>
          <w:szCs w:val="24"/>
        </w:rPr>
        <w:t>M</w:t>
      </w:r>
      <w:r w:rsidRPr="00CB07F4">
        <w:rPr>
          <w:rFonts w:ascii="Arial" w:eastAsia="Arial" w:hAnsi="Arial" w:cs="Arial"/>
          <w:spacing w:val="2"/>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 s</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as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z w:val="24"/>
          <w:szCs w:val="24"/>
        </w:rPr>
        <w:t>, esc</w:t>
      </w:r>
      <w:r w:rsidRPr="00CB07F4">
        <w:rPr>
          <w:rFonts w:ascii="Arial" w:eastAsia="Arial" w:hAnsi="Arial" w:cs="Arial"/>
          <w:spacing w:val="-1"/>
          <w:sz w:val="24"/>
          <w:szCs w:val="24"/>
        </w:rPr>
        <w:t>al</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r</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pacing w:val="-3"/>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ni</w:t>
      </w:r>
      <w:r w:rsidRPr="00CB07F4">
        <w:rPr>
          <w:rFonts w:ascii="Arial" w:eastAsia="Arial" w:hAnsi="Arial" w:cs="Arial"/>
          <w:sz w:val="24"/>
          <w:szCs w:val="24"/>
        </w:rPr>
        <w:t xml:space="preserve">shment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pacing w:val="2"/>
          <w:sz w:val="24"/>
          <w:szCs w:val="24"/>
        </w:rPr>
        <w:t>s</w:t>
      </w:r>
      <w:r w:rsidRPr="00CB07F4">
        <w:rPr>
          <w:rFonts w:ascii="Arial" w:eastAsia="Arial" w:hAnsi="Arial" w:cs="Arial"/>
          <w:sz w:val="24"/>
          <w:szCs w:val="24"/>
        </w:rPr>
        <w:t>.</w:t>
      </w:r>
    </w:p>
    <w:p w14:paraId="31758FD8" w14:textId="77777777" w:rsidR="00AB58B8" w:rsidRPr="00CB07F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CB07F4">
        <w:rPr>
          <w:rFonts w:ascii="Arial" w:eastAsia="Times New Roman" w:hAnsi="Arial" w:cs="Arial"/>
          <w:sz w:val="24"/>
          <w:szCs w:val="24"/>
        </w:rPr>
        <w:t>Ensure</w:t>
      </w:r>
      <w:r w:rsidR="00AB58B8" w:rsidRPr="00CB07F4">
        <w:rPr>
          <w:rFonts w:ascii="Arial" w:eastAsia="Arial" w:hAnsi="Arial" w:cs="Arial"/>
          <w:sz w:val="24"/>
          <w:szCs w:val="24"/>
        </w:rPr>
        <w:t xml:space="preserve"> a</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 xml:space="preserve">l </w:t>
      </w:r>
      <w:r w:rsidR="00AB58B8" w:rsidRPr="00CB07F4">
        <w:rPr>
          <w:rFonts w:ascii="Arial" w:eastAsia="Arial" w:hAnsi="Arial" w:cs="Arial"/>
          <w:spacing w:val="1"/>
          <w:sz w:val="24"/>
          <w:szCs w:val="24"/>
        </w:rPr>
        <w:t>r</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sp</w:t>
      </w:r>
      <w:r w:rsidR="00AB58B8" w:rsidRPr="00CB07F4">
        <w:rPr>
          <w:rFonts w:ascii="Arial" w:eastAsia="Arial" w:hAnsi="Arial" w:cs="Arial"/>
          <w:spacing w:val="-1"/>
          <w:sz w:val="24"/>
          <w:szCs w:val="24"/>
        </w:rPr>
        <w:t>o</w:t>
      </w:r>
      <w:r w:rsidR="00AB58B8" w:rsidRPr="00CB07F4">
        <w:rPr>
          <w:rFonts w:ascii="Arial" w:eastAsia="Arial" w:hAnsi="Arial" w:cs="Arial"/>
          <w:sz w:val="24"/>
          <w:szCs w:val="24"/>
        </w:rPr>
        <w:t>ns</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b</w:t>
      </w:r>
      <w:r w:rsidR="00AB58B8" w:rsidRPr="00CB07F4">
        <w:rPr>
          <w:rFonts w:ascii="Arial" w:eastAsia="Arial" w:hAnsi="Arial" w:cs="Arial"/>
          <w:spacing w:val="-1"/>
          <w:sz w:val="24"/>
          <w:szCs w:val="24"/>
        </w:rPr>
        <w:t>ili</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e</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3"/>
          <w:sz w:val="24"/>
          <w:szCs w:val="24"/>
        </w:rPr>
        <w:t>f</w:t>
      </w:r>
      <w:r w:rsidR="00AB58B8" w:rsidRPr="00CB07F4">
        <w:rPr>
          <w:rFonts w:ascii="Arial" w:eastAsia="Arial" w:hAnsi="Arial" w:cs="Arial"/>
          <w:spacing w:val="-3"/>
          <w:sz w:val="24"/>
          <w:szCs w:val="24"/>
        </w:rPr>
        <w:t>o</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p</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are</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sch</w:t>
      </w:r>
      <w:r w:rsidR="00AB58B8" w:rsidRPr="00CB07F4">
        <w:rPr>
          <w:rFonts w:ascii="Arial" w:eastAsia="Arial" w:hAnsi="Arial" w:cs="Arial"/>
          <w:spacing w:val="-1"/>
          <w:sz w:val="24"/>
          <w:szCs w:val="24"/>
        </w:rPr>
        <w:t>a</w:t>
      </w:r>
      <w:r w:rsidR="00AB58B8" w:rsidRPr="00CB07F4">
        <w:rPr>
          <w:rFonts w:ascii="Arial" w:eastAsia="Arial" w:hAnsi="Arial" w:cs="Arial"/>
          <w:spacing w:val="-2"/>
          <w:sz w:val="24"/>
          <w:szCs w:val="24"/>
        </w:rPr>
        <w:t>r</w:t>
      </w:r>
      <w:r w:rsidR="00AB58B8" w:rsidRPr="00CB07F4">
        <w:rPr>
          <w:rFonts w:ascii="Arial" w:eastAsia="Arial" w:hAnsi="Arial" w:cs="Arial"/>
          <w:sz w:val="24"/>
          <w:szCs w:val="24"/>
        </w:rPr>
        <w:t>g</w:t>
      </w:r>
      <w:r w:rsidR="00AB58B8" w:rsidRPr="00CB07F4">
        <w:rPr>
          <w:rFonts w:ascii="Arial" w:eastAsia="Arial" w:hAnsi="Arial" w:cs="Arial"/>
          <w:spacing w:val="-1"/>
          <w:sz w:val="24"/>
          <w:szCs w:val="24"/>
        </w:rPr>
        <w:t>e</w:t>
      </w:r>
      <w:r w:rsidR="00AB58B8" w:rsidRPr="00CB07F4">
        <w:rPr>
          <w:rFonts w:ascii="Arial" w:eastAsia="Arial" w:hAnsi="Arial" w:cs="Arial"/>
          <w:sz w:val="24"/>
          <w:szCs w:val="24"/>
        </w:rPr>
        <w:t>d in a</w:t>
      </w:r>
      <w:r w:rsidR="00AB58B8" w:rsidRPr="00CB07F4">
        <w:rPr>
          <w:rFonts w:ascii="Arial" w:eastAsia="Arial" w:hAnsi="Arial" w:cs="Arial"/>
          <w:spacing w:val="-2"/>
          <w:sz w:val="24"/>
          <w:szCs w:val="24"/>
        </w:rPr>
        <w:t xml:space="preserve"> </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y</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n</w:t>
      </w:r>
      <w:r w:rsidR="00AB58B8" w:rsidRPr="00CB07F4">
        <w:rPr>
          <w:rFonts w:ascii="Arial" w:eastAsia="Arial" w:hAnsi="Arial" w:cs="Arial"/>
          <w:sz w:val="24"/>
          <w:szCs w:val="24"/>
        </w:rPr>
        <w:t>n</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a</w:t>
      </w:r>
      <w:r w:rsidR="00AB58B8" w:rsidRPr="00CB07F4">
        <w:rPr>
          <w:rFonts w:ascii="Arial" w:eastAsia="Arial" w:hAnsi="Arial" w:cs="Arial"/>
          <w:spacing w:val="-3"/>
          <w:sz w:val="24"/>
          <w:szCs w:val="24"/>
        </w:rPr>
        <w:t>v</w:t>
      </w:r>
      <w:r w:rsidR="00AB58B8" w:rsidRPr="00CB07F4">
        <w:rPr>
          <w:rFonts w:ascii="Arial" w:eastAsia="Arial" w:hAnsi="Arial" w:cs="Arial"/>
          <w:sz w:val="24"/>
          <w:szCs w:val="24"/>
        </w:rPr>
        <w:t>o</w:t>
      </w:r>
      <w:r w:rsidR="00AB58B8" w:rsidRPr="00CB07F4">
        <w:rPr>
          <w:rFonts w:ascii="Arial" w:eastAsia="Arial" w:hAnsi="Arial" w:cs="Arial"/>
          <w:spacing w:val="-1"/>
          <w:sz w:val="24"/>
          <w:szCs w:val="24"/>
        </w:rPr>
        <w:t>i</w:t>
      </w:r>
      <w:r w:rsidR="00CB07F4" w:rsidRPr="00CB07F4">
        <w:rPr>
          <w:rFonts w:ascii="Arial" w:eastAsia="Arial" w:hAnsi="Arial" w:cs="Arial"/>
          <w:sz w:val="24"/>
          <w:szCs w:val="24"/>
        </w:rPr>
        <w:t xml:space="preserve">d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u</w:t>
      </w:r>
      <w:r w:rsidR="00AB58B8" w:rsidRPr="00CB07F4">
        <w:rPr>
          <w:rFonts w:ascii="Arial" w:eastAsia="Arial" w:hAnsi="Arial" w:cs="Arial"/>
          <w:spacing w:val="-1"/>
          <w:sz w:val="24"/>
          <w:szCs w:val="24"/>
        </w:rPr>
        <w:t>p</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 xml:space="preserve">on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ser</w:t>
      </w:r>
      <w:r w:rsidR="00AB58B8" w:rsidRPr="00CB07F4">
        <w:rPr>
          <w:rFonts w:ascii="Arial" w:eastAsia="Arial" w:hAnsi="Arial" w:cs="Arial"/>
          <w:spacing w:val="-2"/>
          <w:sz w:val="24"/>
          <w:szCs w:val="24"/>
        </w:rPr>
        <w:t>v</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ce d</w:t>
      </w:r>
      <w:r w:rsidR="00AB58B8" w:rsidRPr="00CB07F4">
        <w:rPr>
          <w:rFonts w:ascii="Arial" w:eastAsia="Arial" w:hAnsi="Arial" w:cs="Arial"/>
          <w:spacing w:val="-1"/>
          <w:sz w:val="24"/>
          <w:szCs w:val="24"/>
        </w:rPr>
        <w:t>el</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v</w:t>
      </w:r>
      <w:r w:rsidR="00AB58B8" w:rsidRPr="00CB07F4">
        <w:rPr>
          <w:rFonts w:ascii="Arial" w:eastAsia="Arial" w:hAnsi="Arial" w:cs="Arial"/>
          <w:sz w:val="24"/>
          <w:szCs w:val="24"/>
        </w:rPr>
        <w:t>er</w:t>
      </w:r>
      <w:r w:rsidR="00AB58B8" w:rsidRPr="00CB07F4">
        <w:rPr>
          <w:rFonts w:ascii="Arial" w:eastAsia="Arial" w:hAnsi="Arial" w:cs="Arial"/>
          <w:spacing w:val="-2"/>
          <w:sz w:val="24"/>
          <w:szCs w:val="24"/>
        </w:rPr>
        <w:t>y</w:t>
      </w:r>
      <w:r w:rsidR="00AB58B8" w:rsidRPr="00CB07F4">
        <w:rPr>
          <w:rFonts w:ascii="Arial" w:eastAsia="Arial" w:hAnsi="Arial" w:cs="Arial"/>
          <w:sz w:val="24"/>
          <w:szCs w:val="24"/>
        </w:rPr>
        <w:t>.</w:t>
      </w:r>
    </w:p>
    <w:p w14:paraId="061C1236" w14:textId="77777777" w:rsidR="00AB58B8" w:rsidRPr="00CB07F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ar</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ll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3"/>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such</w:t>
      </w:r>
      <w:r w:rsidRPr="00CB07F4">
        <w:rPr>
          <w:rFonts w:ascii="Arial" w:eastAsia="Arial" w:hAnsi="Arial" w:cs="Arial"/>
          <w:spacing w:val="-2"/>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photocopiers, laminating machines,</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al</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fr</w:t>
      </w:r>
      <w:r w:rsidRPr="00CB07F4">
        <w:rPr>
          <w:rFonts w:ascii="Arial" w:eastAsia="Arial" w:hAnsi="Arial" w:cs="Arial"/>
          <w:sz w:val="24"/>
          <w:szCs w:val="24"/>
        </w:rPr>
        <w:t>a</w:t>
      </w:r>
      <w:r w:rsidRPr="00CB07F4">
        <w:rPr>
          <w:rFonts w:ascii="Arial" w:eastAsia="Arial" w:hAnsi="Arial" w:cs="Arial"/>
          <w:spacing w:val="-3"/>
          <w:sz w:val="24"/>
          <w:szCs w:val="24"/>
        </w:rPr>
        <w:t>n</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m</w:t>
      </w:r>
      <w:r w:rsidRPr="00CB07F4">
        <w:rPr>
          <w:rFonts w:ascii="Arial" w:eastAsia="Arial" w:hAnsi="Arial" w:cs="Arial"/>
          <w:spacing w:val="-3"/>
          <w:sz w:val="24"/>
          <w:szCs w:val="24"/>
        </w:rPr>
        <w:t>a</w:t>
      </w:r>
      <w:r w:rsidRPr="00CB07F4">
        <w:rPr>
          <w:rFonts w:ascii="Arial" w:eastAsia="Arial" w:hAnsi="Arial" w:cs="Arial"/>
          <w:sz w:val="24"/>
          <w:szCs w:val="24"/>
        </w:rPr>
        <w:t>ch</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e</w:t>
      </w:r>
      <w:r w:rsidRPr="00CB07F4">
        <w:rPr>
          <w:rFonts w:ascii="Arial" w:eastAsia="Arial" w:hAnsi="Arial" w:cs="Arial"/>
          <w:sz w:val="24"/>
          <w:szCs w:val="24"/>
        </w:rPr>
        <w:t>.</w:t>
      </w:r>
    </w:p>
    <w:p w14:paraId="7DF352B1" w14:textId="77777777" w:rsidR="00AB58B8" w:rsidRPr="00CB07F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CB07F4">
        <w:rPr>
          <w:rFonts w:ascii="Arial" w:hAnsi="Arial" w:cs="Arial"/>
          <w:sz w:val="24"/>
          <w:szCs w:val="24"/>
        </w:rPr>
        <w:t>Responsible for handling or processing cash to a value of less than £1000 per month.</w:t>
      </w:r>
    </w:p>
    <w:p w14:paraId="7AB84F87"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3FAC5E66" w14:textId="77777777" w:rsidR="000026DD" w:rsidRPr="00CB07F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st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ew</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z w:val="24"/>
          <w:szCs w:val="24"/>
        </w:rPr>
        <w:t xml:space="preserve">m </w:t>
      </w:r>
      <w:r w:rsidRPr="00CB07F4">
        <w:rPr>
          <w:rFonts w:ascii="Arial" w:eastAsia="Arial" w:hAnsi="Arial" w:cs="Arial"/>
          <w:spacing w:val="1"/>
          <w:sz w:val="24"/>
          <w:szCs w:val="24"/>
        </w:rPr>
        <w:t>m</w:t>
      </w:r>
      <w:r w:rsidRPr="00CB07F4">
        <w:rPr>
          <w:rFonts w:ascii="Arial" w:eastAsia="Arial" w:hAnsi="Arial" w:cs="Arial"/>
          <w:sz w:val="24"/>
          <w:szCs w:val="24"/>
        </w:rPr>
        <w:t>emb</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on </w:t>
      </w:r>
      <w:r w:rsidRPr="00CB07F4">
        <w:rPr>
          <w:rFonts w:ascii="Arial" w:eastAsia="Arial" w:hAnsi="Arial" w:cs="Arial"/>
          <w:spacing w:val="-3"/>
          <w:sz w:val="24"/>
          <w:szCs w:val="24"/>
        </w:rPr>
        <w:t>p</w:t>
      </w:r>
      <w:r w:rsidRPr="00CB07F4">
        <w:rPr>
          <w:rFonts w:ascii="Arial" w:eastAsia="Arial" w:hAnsi="Arial" w:cs="Arial"/>
          <w:spacing w:val="-2"/>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 xml:space="preserve">es </w:t>
      </w:r>
      <w:r w:rsidRPr="00CB07F4">
        <w:rPr>
          <w:rFonts w:ascii="Arial" w:eastAsia="Arial" w:hAnsi="Arial" w:cs="Arial"/>
          <w:spacing w:val="-2"/>
          <w:sz w:val="24"/>
          <w:szCs w:val="24"/>
        </w:rPr>
        <w:t>a</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4"/>
          <w:sz w:val="24"/>
          <w:szCs w:val="24"/>
        </w:rPr>
        <w:t>d</w:t>
      </w:r>
      <w:r w:rsidRPr="00CB07F4">
        <w:rPr>
          <w:rFonts w:ascii="Arial" w:eastAsia="Arial" w:hAnsi="Arial" w:cs="Arial"/>
          <w:sz w:val="24"/>
          <w:szCs w:val="24"/>
        </w:rPr>
        <w:t>.</w:t>
      </w:r>
    </w:p>
    <w:p w14:paraId="52AE3723" w14:textId="77777777" w:rsidR="000026DD" w:rsidRPr="00CB07F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2"/>
          <w:sz w:val="24"/>
          <w:szCs w:val="24"/>
        </w:rPr>
        <w:t>s</w:t>
      </w:r>
      <w:r w:rsidRPr="00CB07F4">
        <w:rPr>
          <w:rFonts w:ascii="Arial" w:eastAsia="Arial" w:hAnsi="Arial" w:cs="Arial"/>
          <w:spacing w:val="2"/>
          <w:sz w:val="24"/>
          <w:szCs w:val="24"/>
        </w:rPr>
        <w:t>k</w:t>
      </w:r>
      <w:r w:rsidRPr="00CB07F4">
        <w:rPr>
          <w:rFonts w:ascii="Arial" w:eastAsia="Arial" w:hAnsi="Arial" w:cs="Arial"/>
          <w:spacing w:val="-1"/>
          <w:sz w:val="24"/>
          <w:szCs w:val="24"/>
        </w:rPr>
        <w:t>ill</w:t>
      </w:r>
      <w:r w:rsidRPr="00CB07F4">
        <w:rPr>
          <w:rFonts w:ascii="Arial" w:eastAsia="Arial" w:hAnsi="Arial" w:cs="Arial"/>
          <w:sz w:val="24"/>
          <w:szCs w:val="24"/>
        </w:rPr>
        <w:t xml:space="preserve">s,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proofErr w:type="spellStart"/>
      <w:r w:rsidRPr="00CB07F4">
        <w:rPr>
          <w:rFonts w:ascii="Arial" w:eastAsia="Arial" w:hAnsi="Arial" w:cs="Arial"/>
          <w:sz w:val="24"/>
          <w:szCs w:val="24"/>
        </w:rPr>
        <w:t>beh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r</w:t>
      </w:r>
      <w:proofErr w:type="spellEnd"/>
      <w:r w:rsidRPr="00CB07F4">
        <w:rPr>
          <w:rFonts w:ascii="Arial" w:eastAsia="Arial" w:hAnsi="Arial" w:cs="Arial"/>
          <w:sz w:val="24"/>
          <w:szCs w:val="24"/>
        </w:rPr>
        <w:t xml:space="preserve"> </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3"/>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3"/>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m 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6"/>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2"/>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p</w:t>
      </w:r>
      <w:r w:rsidRPr="00CB07F4">
        <w:rPr>
          <w:rFonts w:ascii="Arial" w:eastAsia="Arial" w:hAnsi="Arial" w:cs="Arial"/>
          <w:spacing w:val="-1"/>
          <w:sz w:val="24"/>
          <w:szCs w:val="24"/>
        </w:rPr>
        <w:t>l</w:t>
      </w:r>
      <w:r w:rsidRPr="00CB07F4">
        <w:rPr>
          <w:rFonts w:ascii="Arial" w:eastAsia="Arial" w:hAnsi="Arial" w:cs="Arial"/>
          <w:sz w:val="24"/>
          <w:szCs w:val="24"/>
        </w:rPr>
        <w:t>an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00401897" w:rsidRPr="00CB07F4">
        <w:rPr>
          <w:rFonts w:ascii="Arial" w:eastAsia="Arial" w:hAnsi="Arial" w:cs="Arial"/>
          <w:spacing w:val="-2"/>
          <w:sz w:val="24"/>
          <w:szCs w:val="24"/>
        </w:rPr>
        <w:tab/>
        <w:t xml:space="preserve">   </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z w:val="24"/>
          <w:szCs w:val="24"/>
        </w:rPr>
        <w:t>scuss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ese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2"/>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li</w:t>
      </w:r>
      <w:r w:rsidRPr="00CB07F4">
        <w:rPr>
          <w:rFonts w:ascii="Arial" w:eastAsia="Arial" w:hAnsi="Arial" w:cs="Arial"/>
          <w:sz w:val="24"/>
          <w:szCs w:val="24"/>
        </w:rPr>
        <w:t xml:space="preserve">ne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3"/>
          <w:sz w:val="24"/>
          <w:szCs w:val="24"/>
        </w:rPr>
        <w:t>r</w:t>
      </w:r>
      <w:r w:rsidRPr="00CB07F4">
        <w:rPr>
          <w:rFonts w:ascii="Arial" w:eastAsia="Arial" w:hAnsi="Arial" w:cs="Arial"/>
          <w:sz w:val="24"/>
          <w:szCs w:val="24"/>
        </w:rPr>
        <w:t>.</w:t>
      </w:r>
    </w:p>
    <w:p w14:paraId="00860985" w14:textId="77777777" w:rsidR="00CB07F4"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o</w:t>
      </w:r>
      <w:r w:rsidRPr="00CB07F4">
        <w:rPr>
          <w:rFonts w:ascii="Arial" w:eastAsia="Arial" w:hAnsi="Arial" w:cs="Arial"/>
          <w:spacing w:val="2"/>
          <w:sz w:val="24"/>
          <w:szCs w:val="24"/>
        </w:rPr>
        <w:t>g</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se</w:t>
      </w:r>
      <w:proofErr w:type="spellEnd"/>
      <w:r w:rsidRPr="00CB07F4">
        <w:rPr>
          <w:rFonts w:ascii="Arial" w:eastAsia="Arial" w:hAnsi="Arial" w:cs="Arial"/>
          <w:sz w:val="24"/>
          <w:szCs w:val="24"/>
        </w:rPr>
        <w:t xml:space="preserve"> and</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z w:val="24"/>
          <w:szCs w:val="24"/>
        </w:rPr>
        <w:t>ke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3"/>
          <w:sz w:val="24"/>
          <w:szCs w:val="24"/>
        </w:rPr>
        <w:t>p</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3"/>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f</w:t>
      </w:r>
      <w:r w:rsidRPr="00CB07F4">
        <w:rPr>
          <w:rFonts w:ascii="Arial" w:eastAsia="Arial" w:hAnsi="Arial" w:cs="Arial"/>
          <w:sz w:val="24"/>
          <w:szCs w:val="24"/>
        </w:rPr>
        <w:t>or</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 xml:space="preserve">t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 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3"/>
          <w:sz w:val="24"/>
          <w:szCs w:val="24"/>
        </w:rPr>
        <w:t>n</w:t>
      </w:r>
      <w:r w:rsidRPr="00CB07F4">
        <w:rPr>
          <w:rFonts w:ascii="Arial" w:eastAsia="Arial" w:hAnsi="Arial" w:cs="Arial"/>
          <w:sz w:val="24"/>
          <w:szCs w:val="24"/>
        </w:rPr>
        <w:t>d de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3"/>
          <w:sz w:val="24"/>
          <w:szCs w:val="24"/>
        </w:rPr>
        <w:t>b</w:t>
      </w:r>
      <w:r w:rsidRPr="00CB07F4">
        <w:rPr>
          <w:rFonts w:ascii="Arial" w:eastAsia="Arial" w:hAnsi="Arial" w:cs="Arial"/>
          <w:spacing w:val="1"/>
          <w:sz w:val="24"/>
          <w:szCs w:val="24"/>
        </w:rPr>
        <w:t>j</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2"/>
          <w:sz w:val="24"/>
          <w:szCs w:val="24"/>
        </w:rPr>
        <w:t>es</w:t>
      </w:r>
      <w:r w:rsidR="00CB07F4" w:rsidRPr="00CB07F4">
        <w:rPr>
          <w:rFonts w:ascii="Arial" w:eastAsia="Arial" w:hAnsi="Arial" w:cs="Arial"/>
          <w:sz w:val="24"/>
          <w:szCs w:val="24"/>
        </w:rPr>
        <w:t>.</w:t>
      </w:r>
    </w:p>
    <w:p w14:paraId="3127D197" w14:textId="77777777" w:rsidR="000026DD"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proofErr w:type="spellStart"/>
      <w:r w:rsidRPr="00CB07F4">
        <w:rPr>
          <w:rFonts w:ascii="Arial" w:eastAsia="Arial" w:hAnsi="Arial" w:cs="Arial"/>
          <w:spacing w:val="-1"/>
          <w:sz w:val="24"/>
          <w:szCs w:val="24"/>
        </w:rPr>
        <w:t>Deputise</w:t>
      </w:r>
      <w:proofErr w:type="spellEnd"/>
      <w:r w:rsidRPr="00CB07F4">
        <w:rPr>
          <w:rFonts w:ascii="Arial" w:eastAsia="Arial" w:hAnsi="Arial" w:cs="Arial"/>
          <w:spacing w:val="-1"/>
          <w:sz w:val="24"/>
          <w:szCs w:val="24"/>
        </w:rPr>
        <w:t xml:space="preserve"> for supervisor as needed</w:t>
      </w:r>
    </w:p>
    <w:p w14:paraId="5FA05004" w14:textId="77777777" w:rsidR="000026DD" w:rsidRPr="00401897" w:rsidRDefault="000026DD" w:rsidP="000026DD">
      <w:pPr>
        <w:spacing w:before="12" w:after="0" w:line="240" w:lineRule="exact"/>
        <w:rPr>
          <w:sz w:val="24"/>
          <w:szCs w:val="24"/>
        </w:rPr>
      </w:pPr>
    </w:p>
    <w:p w14:paraId="242A9DB5" w14:textId="77777777" w:rsidR="00CB07F4" w:rsidRPr="00CB07F4" w:rsidRDefault="000026DD" w:rsidP="00CB07F4">
      <w:pPr>
        <w:pStyle w:val="ListParagraph"/>
        <w:numPr>
          <w:ilvl w:val="0"/>
          <w:numId w:val="7"/>
        </w:numPr>
        <w:spacing w:after="0" w:line="240" w:lineRule="auto"/>
        <w:ind w:right="-20"/>
        <w:rPr>
          <w:rFonts w:ascii="Arial" w:eastAsia="Arial" w:hAnsi="Arial" w:cs="Arial"/>
          <w:sz w:val="24"/>
          <w:szCs w:val="24"/>
        </w:rPr>
      </w:pP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p</w:t>
      </w:r>
      <w:r w:rsidRPr="00CB07F4">
        <w:rPr>
          <w:rFonts w:ascii="Arial" w:eastAsia="Arial" w:hAnsi="Arial" w:cs="Arial"/>
          <w:b/>
          <w:bCs/>
          <w:spacing w:val="-1"/>
          <w:sz w:val="24"/>
          <w:szCs w:val="24"/>
        </w:rPr>
        <w:t>o</w:t>
      </w:r>
      <w:r w:rsidRPr="00CB07F4">
        <w:rPr>
          <w:rFonts w:ascii="Arial" w:eastAsia="Arial" w:hAnsi="Arial" w:cs="Arial"/>
          <w:b/>
          <w:bCs/>
          <w:sz w:val="24"/>
          <w:szCs w:val="24"/>
        </w:rPr>
        <w:t>n</w:t>
      </w:r>
      <w:r w:rsidRPr="00CB07F4">
        <w:rPr>
          <w:rFonts w:ascii="Arial" w:eastAsia="Arial" w:hAnsi="Arial" w:cs="Arial"/>
          <w:b/>
          <w:bCs/>
          <w:spacing w:val="-1"/>
          <w:sz w:val="24"/>
          <w:szCs w:val="24"/>
        </w:rPr>
        <w:t>s</w:t>
      </w:r>
      <w:r w:rsidRPr="00CB07F4">
        <w:rPr>
          <w:rFonts w:ascii="Arial" w:eastAsia="Arial" w:hAnsi="Arial" w:cs="Arial"/>
          <w:b/>
          <w:bCs/>
          <w:spacing w:val="1"/>
          <w:sz w:val="24"/>
          <w:szCs w:val="24"/>
        </w:rPr>
        <w:t>i</w:t>
      </w:r>
      <w:r w:rsidRPr="00CB07F4">
        <w:rPr>
          <w:rFonts w:ascii="Arial" w:eastAsia="Arial" w:hAnsi="Arial" w:cs="Arial"/>
          <w:b/>
          <w:bCs/>
          <w:sz w:val="24"/>
          <w:szCs w:val="24"/>
        </w:rPr>
        <w:t>bi</w:t>
      </w:r>
      <w:r w:rsidRPr="00CB07F4">
        <w:rPr>
          <w:rFonts w:ascii="Arial" w:eastAsia="Arial" w:hAnsi="Arial" w:cs="Arial"/>
          <w:b/>
          <w:bCs/>
          <w:spacing w:val="-1"/>
          <w:sz w:val="24"/>
          <w:szCs w:val="24"/>
        </w:rPr>
        <w:t>l</w:t>
      </w:r>
      <w:r w:rsidRPr="00CB07F4">
        <w:rPr>
          <w:rFonts w:ascii="Arial" w:eastAsia="Arial" w:hAnsi="Arial" w:cs="Arial"/>
          <w:b/>
          <w:bCs/>
          <w:spacing w:val="1"/>
          <w:sz w:val="24"/>
          <w:szCs w:val="24"/>
        </w:rPr>
        <w:t>it</w:t>
      </w:r>
      <w:r w:rsidRPr="00CB07F4">
        <w:rPr>
          <w:rFonts w:ascii="Arial" w:eastAsia="Arial" w:hAnsi="Arial" w:cs="Arial"/>
          <w:b/>
          <w:bCs/>
          <w:sz w:val="24"/>
          <w:szCs w:val="24"/>
        </w:rPr>
        <w:t>y</w:t>
      </w:r>
      <w:r w:rsidRPr="00CB07F4">
        <w:rPr>
          <w:rFonts w:ascii="Arial" w:eastAsia="Arial" w:hAnsi="Arial" w:cs="Arial"/>
          <w:b/>
          <w:bCs/>
          <w:spacing w:val="-4"/>
          <w:sz w:val="24"/>
          <w:szCs w:val="24"/>
        </w:rPr>
        <w:t xml:space="preserve"> </w:t>
      </w:r>
      <w:r w:rsidRPr="00CB07F4">
        <w:rPr>
          <w:rFonts w:ascii="Arial" w:eastAsia="Arial" w:hAnsi="Arial" w:cs="Arial"/>
          <w:b/>
          <w:bCs/>
          <w:spacing w:val="1"/>
          <w:sz w:val="24"/>
          <w:szCs w:val="24"/>
        </w:rPr>
        <w:t>f</w:t>
      </w:r>
      <w:r w:rsidRPr="00CB07F4">
        <w:rPr>
          <w:rFonts w:ascii="Arial" w:eastAsia="Arial" w:hAnsi="Arial" w:cs="Arial"/>
          <w:b/>
          <w:bCs/>
          <w:sz w:val="24"/>
          <w:szCs w:val="24"/>
        </w:rPr>
        <w:t>or</w:t>
      </w:r>
      <w:r w:rsidRPr="00CB07F4">
        <w:rPr>
          <w:rFonts w:ascii="Arial" w:eastAsia="Arial" w:hAnsi="Arial" w:cs="Arial"/>
          <w:b/>
          <w:bCs/>
          <w:spacing w:val="-1"/>
          <w:sz w:val="24"/>
          <w:szCs w:val="24"/>
        </w:rPr>
        <w:t xml:space="preserve"> </w:t>
      </w:r>
      <w:r w:rsidRPr="00CB07F4">
        <w:rPr>
          <w:rFonts w:ascii="Arial" w:eastAsia="Arial" w:hAnsi="Arial" w:cs="Arial"/>
          <w:b/>
          <w:bCs/>
          <w:spacing w:val="1"/>
          <w:sz w:val="24"/>
          <w:szCs w:val="24"/>
        </w:rPr>
        <w:t>i</w:t>
      </w:r>
      <w:r w:rsidRPr="00CB07F4">
        <w:rPr>
          <w:rFonts w:ascii="Arial" w:eastAsia="Arial" w:hAnsi="Arial" w:cs="Arial"/>
          <w:b/>
          <w:bCs/>
          <w:sz w:val="24"/>
          <w:szCs w:val="24"/>
        </w:rPr>
        <w:t>nf</w:t>
      </w:r>
      <w:r w:rsidRPr="00CB07F4">
        <w:rPr>
          <w:rFonts w:ascii="Arial" w:eastAsia="Arial" w:hAnsi="Arial" w:cs="Arial"/>
          <w:b/>
          <w:bCs/>
          <w:spacing w:val="-3"/>
          <w:sz w:val="24"/>
          <w:szCs w:val="24"/>
        </w:rPr>
        <w:t>o</w:t>
      </w:r>
      <w:r w:rsidRPr="00CB07F4">
        <w:rPr>
          <w:rFonts w:ascii="Arial" w:eastAsia="Arial" w:hAnsi="Arial" w:cs="Arial"/>
          <w:b/>
          <w:bCs/>
          <w:spacing w:val="-2"/>
          <w:sz w:val="24"/>
          <w:szCs w:val="24"/>
        </w:rPr>
        <w:t>r</w:t>
      </w:r>
      <w:r w:rsidRPr="00CB07F4">
        <w:rPr>
          <w:rFonts w:ascii="Arial" w:eastAsia="Arial" w:hAnsi="Arial" w:cs="Arial"/>
          <w:b/>
          <w:bCs/>
          <w:sz w:val="24"/>
          <w:szCs w:val="24"/>
        </w:rPr>
        <w:t>ma</w:t>
      </w:r>
      <w:r w:rsidRPr="00CB07F4">
        <w:rPr>
          <w:rFonts w:ascii="Arial" w:eastAsia="Arial" w:hAnsi="Arial" w:cs="Arial"/>
          <w:b/>
          <w:bCs/>
          <w:spacing w:val="-1"/>
          <w:sz w:val="24"/>
          <w:szCs w:val="24"/>
        </w:rPr>
        <w:t>t</w:t>
      </w:r>
      <w:r w:rsidRPr="00CB07F4">
        <w:rPr>
          <w:rFonts w:ascii="Arial" w:eastAsia="Arial" w:hAnsi="Arial" w:cs="Arial"/>
          <w:b/>
          <w:bCs/>
          <w:spacing w:val="1"/>
          <w:sz w:val="24"/>
          <w:szCs w:val="24"/>
        </w:rPr>
        <w:t>io</w:t>
      </w:r>
      <w:r w:rsidRPr="00CB07F4">
        <w:rPr>
          <w:rFonts w:ascii="Arial" w:eastAsia="Arial" w:hAnsi="Arial" w:cs="Arial"/>
          <w:b/>
          <w:bCs/>
          <w:sz w:val="24"/>
          <w:szCs w:val="24"/>
        </w:rPr>
        <w:t xml:space="preserve">n </w:t>
      </w: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o</w:t>
      </w:r>
      <w:r w:rsidRPr="00CB07F4">
        <w:rPr>
          <w:rFonts w:ascii="Arial" w:eastAsia="Arial" w:hAnsi="Arial" w:cs="Arial"/>
          <w:b/>
          <w:bCs/>
          <w:spacing w:val="-3"/>
          <w:sz w:val="24"/>
          <w:szCs w:val="24"/>
        </w:rPr>
        <w:t>u</w:t>
      </w:r>
      <w:r w:rsidRPr="00CB07F4">
        <w:rPr>
          <w:rFonts w:ascii="Arial" w:eastAsia="Arial" w:hAnsi="Arial" w:cs="Arial"/>
          <w:b/>
          <w:bCs/>
          <w:sz w:val="24"/>
          <w:szCs w:val="24"/>
        </w:rPr>
        <w:t>rces</w:t>
      </w:r>
      <w:r w:rsidRPr="00CB07F4">
        <w:rPr>
          <w:rFonts w:ascii="Times New Roman" w:eastAsia="Times New Roman" w:hAnsi="Times New Roman" w:cs="Times New Roman"/>
          <w:sz w:val="24"/>
          <w:szCs w:val="24"/>
        </w:rPr>
        <w:tab/>
      </w:r>
    </w:p>
    <w:p w14:paraId="11F0E84C" w14:textId="77777777" w:rsidR="000026DD" w:rsidRPr="00CB07F4" w:rsidRDefault="000026DD" w:rsidP="00CB07F4">
      <w:pPr>
        <w:pStyle w:val="ListParagraph"/>
        <w:numPr>
          <w:ilvl w:val="0"/>
          <w:numId w:val="40"/>
        </w:numPr>
        <w:spacing w:after="0" w:line="240" w:lineRule="auto"/>
        <w:ind w:right="-20"/>
        <w:rPr>
          <w:rFonts w:ascii="Arial" w:eastAsia="Arial" w:hAnsi="Arial" w:cs="Arial"/>
          <w:sz w:val="24"/>
          <w:szCs w:val="24"/>
        </w:rPr>
      </w:pPr>
      <w:r w:rsidRPr="00CB07F4">
        <w:rPr>
          <w:rFonts w:ascii="Arial" w:eastAsia="Arial" w:hAnsi="Arial" w:cs="Arial"/>
          <w:sz w:val="24"/>
          <w:szCs w:val="24"/>
        </w:rPr>
        <w:t xml:space="preserve">Responsible for data entry, text processing or storage of data compiled by others. </w:t>
      </w:r>
    </w:p>
    <w:p w14:paraId="620C6048"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0FD69E9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lastRenderedPageBreak/>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378F1166" w14:textId="77777777" w:rsidR="000026DD" w:rsidRPr="00CB07F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z w:val="24"/>
          <w:szCs w:val="24"/>
        </w:rPr>
        <w:t xml:space="preserve">ct </w:t>
      </w:r>
      <w:r w:rsidRPr="00CB07F4">
        <w:rPr>
          <w:rFonts w:ascii="Arial" w:eastAsia="Arial" w:hAnsi="Arial" w:cs="Arial"/>
          <w:spacing w:val="1"/>
          <w:sz w:val="24"/>
          <w:szCs w:val="24"/>
        </w:rPr>
        <w:t>m</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on</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n</w:t>
      </w:r>
      <w:r w:rsidRPr="00CB07F4">
        <w:rPr>
          <w:rFonts w:ascii="Arial" w:eastAsia="Arial" w:hAnsi="Arial" w:cs="Arial"/>
          <w:spacing w:val="1"/>
          <w:sz w:val="24"/>
          <w:szCs w:val="24"/>
        </w:rPr>
        <w:t>tr</w:t>
      </w:r>
      <w:r w:rsidRPr="00CB07F4">
        <w:rPr>
          <w:rFonts w:ascii="Arial" w:eastAsia="Arial" w:hAnsi="Arial" w:cs="Arial"/>
          <w:sz w:val="24"/>
          <w:szCs w:val="24"/>
        </w:rPr>
        <w:t>ol</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as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ssary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ery</w:t>
      </w:r>
      <w:r w:rsidRPr="00CB07F4">
        <w:rPr>
          <w:rFonts w:ascii="Arial" w:eastAsia="Arial" w:hAnsi="Arial" w:cs="Arial"/>
          <w:spacing w:val="-1"/>
          <w:sz w:val="24"/>
          <w:szCs w:val="24"/>
        </w:rPr>
        <w:t xml:space="preserve"> 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w:t>
      </w:r>
    </w:p>
    <w:p w14:paraId="069B4A47" w14:textId="77777777" w:rsidR="000026DD" w:rsidRPr="00CB07F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omp</w:t>
      </w:r>
      <w:r w:rsidRPr="00CB07F4">
        <w:rPr>
          <w:rFonts w:ascii="Arial" w:eastAsia="Arial" w:hAnsi="Arial" w:cs="Arial"/>
          <w:spacing w:val="-1"/>
          <w:sz w:val="24"/>
          <w:szCs w:val="24"/>
        </w:rPr>
        <w:t>l</w:t>
      </w:r>
      <w:r w:rsidRPr="00CB07F4">
        <w:rPr>
          <w:rFonts w:ascii="Arial" w:eastAsia="Arial" w:hAnsi="Arial" w:cs="Arial"/>
          <w:sz w:val="24"/>
          <w:szCs w:val="24"/>
        </w:rPr>
        <w:t>ete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d</w:t>
      </w:r>
      <w:r w:rsidRPr="00CB07F4">
        <w:rPr>
          <w:rFonts w:ascii="Arial" w:eastAsia="Arial" w:hAnsi="Arial" w:cs="Arial"/>
          <w:spacing w:val="1"/>
          <w:sz w:val="24"/>
          <w:szCs w:val="24"/>
        </w:rPr>
        <w:t>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6"/>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u</w:t>
      </w:r>
      <w:r w:rsidRPr="00CB07F4">
        <w:rPr>
          <w:rFonts w:ascii="Arial" w:eastAsia="Arial" w:hAnsi="Arial" w:cs="Arial"/>
          <w:spacing w:val="-1"/>
          <w:sz w:val="24"/>
          <w:szCs w:val="24"/>
        </w:rPr>
        <w:t>p</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2"/>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ems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u</w:t>
      </w:r>
      <w:r w:rsidRPr="00CB07F4">
        <w:rPr>
          <w:rFonts w:ascii="Arial" w:eastAsia="Arial" w:hAnsi="Arial" w:cs="Arial"/>
          <w:spacing w:val="-1"/>
          <w:sz w:val="24"/>
          <w:szCs w:val="24"/>
        </w:rPr>
        <w:t>l</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 l</w:t>
      </w:r>
      <w:r w:rsidRPr="00CB07F4">
        <w:rPr>
          <w:rFonts w:ascii="Arial" w:eastAsia="Arial" w:hAnsi="Arial" w:cs="Arial"/>
          <w:spacing w:val="-1"/>
          <w:sz w:val="24"/>
          <w:szCs w:val="24"/>
        </w:rPr>
        <w:t>i</w:t>
      </w:r>
      <w:r w:rsidRPr="00CB07F4">
        <w:rPr>
          <w:rFonts w:ascii="Arial" w:eastAsia="Arial" w:hAnsi="Arial" w:cs="Arial"/>
          <w:sz w:val="24"/>
          <w:szCs w:val="24"/>
        </w:rPr>
        <w:t xml:space="preserve">ne </w:t>
      </w:r>
      <w:r w:rsidR="00AE287B" w:rsidRPr="00CB07F4">
        <w:rPr>
          <w:rFonts w:ascii="Arial" w:eastAsia="Arial" w:hAnsi="Arial" w:cs="Arial"/>
          <w:sz w:val="24"/>
          <w:szCs w:val="24"/>
        </w:rPr>
        <w:tab/>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ag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 xml:space="preserve">d </w:t>
      </w:r>
      <w:r w:rsidRPr="00CB07F4">
        <w:rPr>
          <w:rFonts w:ascii="Arial" w:eastAsia="Arial" w:hAnsi="Arial" w:cs="Arial"/>
          <w:spacing w:val="1"/>
          <w:sz w:val="24"/>
          <w:szCs w:val="24"/>
        </w:rPr>
        <w:t>fr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nc</w:t>
      </w:r>
      <w:r w:rsidRPr="00CB07F4">
        <w:rPr>
          <w:rFonts w:ascii="Arial" w:eastAsia="Arial" w:hAnsi="Arial" w:cs="Arial"/>
          <w:spacing w:val="-2"/>
          <w:sz w:val="24"/>
          <w:szCs w:val="24"/>
        </w:rPr>
        <w:t>y</w:t>
      </w:r>
      <w:r w:rsidRPr="00CB07F4">
        <w:rPr>
          <w:rFonts w:ascii="Arial" w:eastAsia="Arial" w:hAnsi="Arial" w:cs="Arial"/>
          <w:sz w:val="24"/>
          <w:szCs w:val="24"/>
        </w:rPr>
        <w:t>.</w:t>
      </w:r>
    </w:p>
    <w:p w14:paraId="0E7D3F91" w14:textId="77777777" w:rsidR="000026DD" w:rsidRPr="00401897" w:rsidRDefault="000026DD" w:rsidP="000026DD">
      <w:pPr>
        <w:spacing w:before="10" w:after="0" w:line="240" w:lineRule="exact"/>
        <w:rPr>
          <w:sz w:val="24"/>
          <w:szCs w:val="24"/>
        </w:rPr>
      </w:pPr>
    </w:p>
    <w:p w14:paraId="75FC52D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6C0433DD" w14:textId="77777777" w:rsidR="000026DD" w:rsidRPr="00CB07F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2"/>
          <w:sz w:val="24"/>
          <w:szCs w:val="24"/>
        </w:rPr>
        <w:t xml:space="preserve"> </w:t>
      </w:r>
      <w:r w:rsidRPr="00CB07F4">
        <w:rPr>
          <w:rFonts w:ascii="Arial" w:eastAsia="Arial" w:hAnsi="Arial" w:cs="Arial"/>
          <w:sz w:val="24"/>
          <w:szCs w:val="24"/>
        </w:rPr>
        <w:t>as d</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ected</w:t>
      </w:r>
      <w:r w:rsidRPr="00CB07F4">
        <w:rPr>
          <w:rFonts w:ascii="Arial" w:eastAsia="Arial" w:hAnsi="Arial" w:cs="Arial"/>
          <w:spacing w:val="-1"/>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z w:val="24"/>
          <w:szCs w:val="24"/>
        </w:rPr>
        <w:t xml:space="preserv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d</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s</w:t>
      </w:r>
      <w:r w:rsidRPr="00CB07F4">
        <w:rPr>
          <w:rFonts w:ascii="Arial" w:eastAsia="Arial" w:hAnsi="Arial" w:cs="Arial"/>
          <w:spacing w:val="-2"/>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z w:val="24"/>
          <w:szCs w:val="24"/>
        </w:rPr>
        <w:t>vel a</w:t>
      </w:r>
      <w:r w:rsidRPr="00CB07F4">
        <w:rPr>
          <w:rFonts w:ascii="Arial" w:eastAsia="Arial" w:hAnsi="Arial" w:cs="Arial"/>
          <w:spacing w:val="-1"/>
          <w:sz w:val="24"/>
          <w:szCs w:val="24"/>
        </w:rPr>
        <w:t>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pacing w:val="-2"/>
          <w:sz w:val="24"/>
          <w:szCs w:val="24"/>
        </w:rPr>
        <w:t>s</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ng c</w:t>
      </w:r>
      <w:r w:rsidRPr="00CB07F4">
        <w:rPr>
          <w:rFonts w:ascii="Arial" w:eastAsia="Arial" w:hAnsi="Arial" w:cs="Arial"/>
          <w:spacing w:val="-1"/>
          <w:sz w:val="24"/>
          <w:szCs w:val="24"/>
        </w:rPr>
        <w:t>l</w:t>
      </w:r>
      <w:r w:rsidRPr="00CB07F4">
        <w:rPr>
          <w:rFonts w:ascii="Arial" w:eastAsia="Arial" w:hAnsi="Arial" w:cs="Arial"/>
          <w:sz w:val="24"/>
          <w:szCs w:val="24"/>
        </w:rPr>
        <w:t xml:space="preserve">ose </w:t>
      </w:r>
      <w:r w:rsidRPr="00CB07F4">
        <w:rPr>
          <w:rFonts w:ascii="Arial" w:eastAsia="Arial" w:hAnsi="Arial" w:cs="Arial"/>
          <w:spacing w:val="-1"/>
          <w:sz w:val="24"/>
          <w:szCs w:val="24"/>
        </w:rPr>
        <w:t>li</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 xml:space="preserve">son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000058C8" w:rsidRPr="00CB07F4">
        <w:rPr>
          <w:rFonts w:ascii="Arial" w:eastAsia="Arial" w:hAnsi="Arial" w:cs="Arial"/>
          <w:sz w:val="24"/>
          <w:szCs w:val="24"/>
        </w:rPr>
        <w:t>Supervisor and</w:t>
      </w:r>
      <w:r w:rsidRPr="00CB07F4">
        <w:rPr>
          <w:rFonts w:ascii="Arial" w:eastAsia="Arial" w:hAnsi="Arial" w:cs="Arial"/>
          <w:sz w:val="24"/>
          <w:szCs w:val="24"/>
        </w:rPr>
        <w:t xml:space="preserve"> s</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1"/>
          <w:sz w:val="24"/>
          <w:szCs w:val="24"/>
        </w:rPr>
        <w:t>h</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d</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u</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d</w:t>
      </w:r>
      <w:r w:rsidRPr="00CB07F4">
        <w:rPr>
          <w:rFonts w:ascii="Arial" w:eastAsia="Arial" w:hAnsi="Arial" w:cs="Arial"/>
          <w:sz w:val="24"/>
          <w:szCs w:val="24"/>
        </w:rPr>
        <w:t>dress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1"/>
          <w:sz w:val="24"/>
          <w:szCs w:val="24"/>
        </w:rPr>
        <w:t>a</w:t>
      </w:r>
      <w:r w:rsidRPr="00CB07F4">
        <w:rPr>
          <w:rFonts w:ascii="Arial" w:eastAsia="Arial" w:hAnsi="Arial" w:cs="Arial"/>
          <w:sz w:val="24"/>
          <w:szCs w:val="24"/>
        </w:rPr>
        <w:t xml:space="preserve">l </w:t>
      </w:r>
      <w:r w:rsidRPr="00CB07F4">
        <w:rPr>
          <w:rFonts w:ascii="Arial" w:eastAsia="Arial" w:hAnsi="Arial" w:cs="Arial"/>
          <w:spacing w:val="-1"/>
          <w:sz w:val="24"/>
          <w:szCs w:val="24"/>
        </w:rPr>
        <w:t>i</w:t>
      </w:r>
      <w:r w:rsidRPr="00CB07F4">
        <w:rPr>
          <w:rFonts w:ascii="Arial" w:eastAsia="Arial" w:hAnsi="Arial" w:cs="Arial"/>
          <w:sz w:val="24"/>
          <w:szCs w:val="24"/>
        </w:rPr>
        <w:t>ssu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ere</w:t>
      </w:r>
      <w:r w:rsidRPr="00CB07F4">
        <w:rPr>
          <w:rFonts w:ascii="Arial" w:eastAsia="Arial" w:hAnsi="Arial" w:cs="Arial"/>
          <w:spacing w:val="3"/>
          <w:sz w:val="24"/>
          <w:szCs w:val="24"/>
        </w:rPr>
        <w:t>d</w:t>
      </w:r>
      <w:r w:rsidRPr="00CB07F4">
        <w:rPr>
          <w:rFonts w:ascii="Arial" w:eastAsia="Arial" w:hAnsi="Arial" w:cs="Arial"/>
          <w:sz w:val="24"/>
          <w:szCs w:val="24"/>
        </w:rPr>
        <w:t>.</w:t>
      </w:r>
    </w:p>
    <w:p w14:paraId="7846930D" w14:textId="77777777" w:rsidR="000026DD" w:rsidRPr="00CB07F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proofErr w:type="gramStart"/>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proofErr w:type="gramEnd"/>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us</w:t>
      </w:r>
      <w:r w:rsidRPr="00CB07F4">
        <w:rPr>
          <w:rFonts w:ascii="Arial" w:eastAsia="Arial" w:hAnsi="Arial" w:cs="Arial"/>
          <w:spacing w:val="-1"/>
          <w:sz w:val="24"/>
          <w:szCs w:val="24"/>
        </w:rPr>
        <w:t>i</w:t>
      </w:r>
      <w:r w:rsidRPr="00CB07F4">
        <w:rPr>
          <w:rFonts w:ascii="Arial" w:eastAsia="Arial" w:hAnsi="Arial" w:cs="Arial"/>
          <w:spacing w:val="1"/>
          <w:sz w:val="24"/>
          <w:szCs w:val="24"/>
        </w:rPr>
        <w:t>n</w:t>
      </w:r>
      <w:r w:rsidRPr="00CB07F4">
        <w:rPr>
          <w:rFonts w:ascii="Arial" w:eastAsia="Arial" w:hAnsi="Arial" w:cs="Arial"/>
          <w:sz w:val="24"/>
          <w:szCs w:val="24"/>
        </w:rPr>
        <w:t xml:space="preserve">g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 op</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ures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p</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00776D25" w:rsidRPr="00CB07F4">
        <w:rPr>
          <w:rFonts w:ascii="Arial" w:eastAsia="Arial" w:hAnsi="Arial" w:cs="Arial"/>
          <w:sz w:val="24"/>
          <w:szCs w:val="24"/>
        </w:rPr>
        <w:tab/>
      </w:r>
      <w:r w:rsidRPr="00CB07F4">
        <w:rPr>
          <w:rFonts w:ascii="Arial" w:eastAsia="Arial" w:hAnsi="Arial" w:cs="Arial"/>
          <w:sz w:val="24"/>
          <w:szCs w:val="24"/>
        </w:rPr>
        <w:t>e</w:t>
      </w:r>
      <w:r w:rsidRPr="00CB07F4">
        <w:rPr>
          <w:rFonts w:ascii="Arial" w:eastAsia="Arial" w:hAnsi="Arial" w:cs="Arial"/>
          <w:spacing w:val="-2"/>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 are</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 xml:space="preserve">ed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cl</w:t>
      </w:r>
      <w:r w:rsidRPr="00CB07F4">
        <w:rPr>
          <w:rFonts w:ascii="Arial" w:eastAsia="Arial" w:hAnsi="Arial" w:cs="Arial"/>
          <w:spacing w:val="-1"/>
          <w:sz w:val="24"/>
          <w:szCs w:val="24"/>
        </w:rPr>
        <w:t>e</w:t>
      </w:r>
      <w:r w:rsidRPr="00CB07F4">
        <w:rPr>
          <w:rFonts w:ascii="Arial" w:eastAsia="Arial" w:hAnsi="Arial" w:cs="Arial"/>
          <w:sz w:val="24"/>
          <w:szCs w:val="24"/>
        </w:rPr>
        <w:t>arly</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po</w:t>
      </w:r>
      <w:r w:rsidRPr="00CB07F4">
        <w:rPr>
          <w:rFonts w:ascii="Arial" w:eastAsia="Arial" w:hAnsi="Arial" w:cs="Arial"/>
          <w:spacing w:val="-1"/>
          <w:sz w:val="24"/>
          <w:szCs w:val="24"/>
        </w:rPr>
        <w:t>li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z w:val="24"/>
          <w:szCs w:val="24"/>
        </w:rPr>
        <w:t>proc</w:t>
      </w:r>
      <w:r w:rsidRPr="00CB07F4">
        <w:rPr>
          <w:rFonts w:ascii="Arial" w:eastAsia="Arial" w:hAnsi="Arial" w:cs="Arial"/>
          <w:spacing w:val="-3"/>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 and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d</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00776D25" w:rsidRPr="00CB07F4">
        <w:rPr>
          <w:rFonts w:ascii="Arial" w:eastAsia="Arial" w:hAnsi="Arial" w:cs="Arial"/>
          <w:spacing w:val="2"/>
          <w:sz w:val="24"/>
          <w:szCs w:val="24"/>
        </w:rPr>
        <w:tab/>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3"/>
          <w:sz w:val="24"/>
          <w:szCs w:val="24"/>
        </w:rPr>
        <w:t>d</w:t>
      </w:r>
      <w:r w:rsidRPr="00CB07F4">
        <w:rPr>
          <w:rFonts w:ascii="Arial" w:eastAsia="Arial" w:hAnsi="Arial" w:cs="Arial"/>
          <w:sz w:val="24"/>
          <w:szCs w:val="24"/>
        </w:rPr>
        <w:t>uct</w:t>
      </w:r>
      <w:r w:rsidR="00B41A2D"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ca</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n</w:t>
      </w:r>
      <w:r w:rsidRPr="00CB07F4">
        <w:rPr>
          <w:rFonts w:ascii="Arial" w:eastAsia="Arial" w:hAnsi="Arial" w:cs="Arial"/>
          <w:sz w:val="24"/>
          <w:szCs w:val="24"/>
        </w:rPr>
        <w:t>g any a</w:t>
      </w:r>
      <w:r w:rsidRPr="00CB07F4">
        <w:rPr>
          <w:rFonts w:ascii="Arial" w:eastAsia="Arial" w:hAnsi="Arial" w:cs="Arial"/>
          <w:spacing w:val="-1"/>
          <w:sz w:val="24"/>
          <w:szCs w:val="24"/>
        </w:rPr>
        <w:t>n</w:t>
      </w:r>
      <w:r w:rsidRPr="00CB07F4">
        <w:rPr>
          <w:rFonts w:ascii="Arial" w:eastAsia="Arial" w:hAnsi="Arial" w:cs="Arial"/>
          <w:sz w:val="24"/>
          <w:szCs w:val="24"/>
        </w:rPr>
        <w:t>oma</w:t>
      </w:r>
      <w:r w:rsidRPr="00CB07F4">
        <w:rPr>
          <w:rFonts w:ascii="Arial" w:eastAsia="Arial" w:hAnsi="Arial" w:cs="Arial"/>
          <w:spacing w:val="-1"/>
          <w:sz w:val="24"/>
          <w:szCs w:val="24"/>
        </w:rPr>
        <w:t>li</w:t>
      </w:r>
      <w:r w:rsidRPr="00CB07F4">
        <w:rPr>
          <w:rFonts w:ascii="Arial" w:eastAsia="Arial" w:hAnsi="Arial" w:cs="Arial"/>
          <w:sz w:val="24"/>
          <w:szCs w:val="24"/>
        </w:rPr>
        <w:t xml:space="preserve">es </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3"/>
          <w:sz w:val="24"/>
          <w:szCs w:val="24"/>
        </w:rPr>
        <w:t>i</w:t>
      </w:r>
      <w:r w:rsidRPr="00CB07F4">
        <w:rPr>
          <w:rFonts w:ascii="Arial" w:eastAsia="Arial" w:hAnsi="Arial" w:cs="Arial"/>
          <w:sz w:val="24"/>
          <w:szCs w:val="24"/>
        </w:rPr>
        <w:t xml:space="preserve">on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p>
    <w:p w14:paraId="46845DF9" w14:textId="77777777" w:rsidR="000026DD" w:rsidRPr="00CB07F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ces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pa</w:t>
      </w:r>
      <w:r w:rsidRPr="00CB07F4">
        <w:rPr>
          <w:rFonts w:ascii="Arial" w:eastAsia="Arial" w:hAnsi="Arial" w:cs="Arial"/>
          <w:spacing w:val="1"/>
          <w:sz w:val="24"/>
          <w:szCs w:val="24"/>
        </w:rPr>
        <w:t>r</w:t>
      </w:r>
      <w:r w:rsidRPr="00CB07F4">
        <w:rPr>
          <w:rFonts w:ascii="Arial" w:eastAsia="Arial" w:hAnsi="Arial" w:cs="Arial"/>
          <w:sz w:val="24"/>
          <w:szCs w:val="24"/>
        </w:rPr>
        <w:t>am</w:t>
      </w:r>
      <w:r w:rsidRPr="00CB07F4">
        <w:rPr>
          <w:rFonts w:ascii="Arial" w:eastAsia="Arial" w:hAnsi="Arial" w:cs="Arial"/>
          <w:spacing w:val="-2"/>
          <w:sz w:val="24"/>
          <w:szCs w:val="24"/>
        </w:rPr>
        <w:t>e</w:t>
      </w:r>
      <w:r w:rsidRPr="00CB07F4">
        <w:rPr>
          <w:rFonts w:ascii="Arial" w:eastAsia="Arial" w:hAnsi="Arial" w:cs="Arial"/>
          <w:spacing w:val="1"/>
          <w:sz w:val="24"/>
          <w:szCs w:val="24"/>
        </w:rPr>
        <w:t>t</w:t>
      </w:r>
      <w:r w:rsidRPr="00CB07F4">
        <w:rPr>
          <w:rFonts w:ascii="Arial" w:eastAsia="Arial" w:hAnsi="Arial" w:cs="Arial"/>
          <w:sz w:val="24"/>
          <w:szCs w:val="24"/>
        </w:rPr>
        <w:t>ers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pacing w:val="-2"/>
          <w:sz w:val="24"/>
          <w:szCs w:val="24"/>
        </w:rPr>
        <w:t>y</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e n</w:t>
      </w:r>
      <w:r w:rsidRPr="00CB07F4">
        <w:rPr>
          <w:rFonts w:ascii="Arial" w:eastAsia="Arial" w:hAnsi="Arial" w:cs="Arial"/>
          <w:spacing w:val="-2"/>
          <w:sz w:val="24"/>
          <w:szCs w:val="24"/>
        </w:rPr>
        <w:t>e</w:t>
      </w:r>
      <w:r w:rsidRPr="00CB07F4">
        <w:rPr>
          <w:rFonts w:ascii="Arial" w:eastAsia="Arial" w:hAnsi="Arial" w:cs="Arial"/>
          <w:sz w:val="24"/>
          <w:szCs w:val="24"/>
        </w:rPr>
        <w:t xml:space="preserve">ed </w:t>
      </w:r>
      <w:r w:rsidRPr="00CB07F4">
        <w:rPr>
          <w:rFonts w:ascii="Arial" w:eastAsia="Arial" w:hAnsi="Arial" w:cs="Arial"/>
          <w:spacing w:val="1"/>
          <w:sz w:val="24"/>
          <w:szCs w:val="24"/>
        </w:rPr>
        <w:t>t</w:t>
      </w:r>
      <w:r w:rsidRPr="00CB07F4">
        <w:rPr>
          <w:rFonts w:ascii="Arial" w:eastAsia="Arial" w:hAnsi="Arial" w:cs="Arial"/>
          <w:sz w:val="24"/>
          <w:szCs w:val="24"/>
        </w:rPr>
        <w:t>o</w:t>
      </w:r>
      <w:r w:rsidR="00CB07F4">
        <w:rPr>
          <w:rFonts w:ascii="Arial" w:eastAsia="Arial" w:hAnsi="Arial" w:cs="Arial"/>
          <w:spacing w:val="-2"/>
          <w:sz w:val="24"/>
          <w:szCs w:val="24"/>
        </w:rPr>
        <w:t xml:space="preserve"> </w:t>
      </w:r>
      <w:r w:rsidRPr="00CB07F4">
        <w:rPr>
          <w:rFonts w:ascii="Arial" w:eastAsia="Arial" w:hAnsi="Arial" w:cs="Arial"/>
          <w:sz w:val="24"/>
          <w:szCs w:val="24"/>
        </w:rPr>
        <w:t>esc</w:t>
      </w:r>
      <w:r w:rsidRPr="00CB07F4">
        <w:rPr>
          <w:rFonts w:ascii="Arial" w:eastAsia="Arial" w:hAnsi="Arial" w:cs="Arial"/>
          <w:spacing w:val="-1"/>
          <w:sz w:val="24"/>
          <w:szCs w:val="24"/>
        </w:rPr>
        <w:t>al</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h</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e cust</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 xml:space="preserve">er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z w:val="24"/>
          <w:szCs w:val="24"/>
        </w:rPr>
        <w:t xml:space="preserve">s </w:t>
      </w:r>
      <w:r w:rsidRPr="00CB07F4">
        <w:rPr>
          <w:rFonts w:ascii="Arial" w:eastAsia="Arial" w:hAnsi="Arial" w:cs="Arial"/>
          <w:spacing w:val="1"/>
          <w:sz w:val="24"/>
          <w:szCs w:val="24"/>
        </w:rPr>
        <w:t>m</w:t>
      </w:r>
      <w:r w:rsidRPr="00CB07F4">
        <w:rPr>
          <w:rFonts w:ascii="Arial" w:eastAsia="Arial" w:hAnsi="Arial" w:cs="Arial"/>
          <w:sz w:val="24"/>
          <w:szCs w:val="24"/>
        </w:rPr>
        <w:t>ay</w:t>
      </w:r>
      <w:r w:rsidRPr="00CB07F4">
        <w:rPr>
          <w:rFonts w:ascii="Arial" w:eastAsia="Arial" w:hAnsi="Arial" w:cs="Arial"/>
          <w:spacing w:val="-1"/>
          <w:sz w:val="24"/>
          <w:szCs w:val="24"/>
        </w:rPr>
        <w:t xml:space="preserve"> </w:t>
      </w:r>
      <w:r w:rsidRPr="00CB07F4">
        <w:rPr>
          <w:rFonts w:ascii="Arial" w:eastAsia="Arial" w:hAnsi="Arial" w:cs="Arial"/>
          <w:sz w:val="24"/>
          <w:szCs w:val="24"/>
        </w:rPr>
        <w:t>breach</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p>
    <w:p w14:paraId="5F15E3DC" w14:textId="77777777" w:rsidR="000026DD" w:rsidRPr="00401897" w:rsidRDefault="000026DD" w:rsidP="000026DD">
      <w:pPr>
        <w:spacing w:before="10" w:after="0" w:line="240" w:lineRule="exact"/>
        <w:rPr>
          <w:sz w:val="24"/>
          <w:szCs w:val="24"/>
        </w:rPr>
      </w:pPr>
    </w:p>
    <w:p w14:paraId="77BA7A11" w14:textId="0A5E3259" w:rsidR="00CB07F4" w:rsidRPr="004111BE" w:rsidRDefault="00797506" w:rsidP="004111BE">
      <w:pPr>
        <w:rPr>
          <w:rFonts w:ascii="Arial" w:eastAsia="Arial" w:hAnsi="Arial" w:cs="Arial"/>
          <w:b/>
          <w:bCs/>
          <w:spacing w:val="-1"/>
          <w:sz w:val="24"/>
          <w:szCs w:val="24"/>
        </w:rPr>
      </w:pPr>
      <w:r>
        <w:rPr>
          <w:rFonts w:ascii="Arial" w:eastAsia="Arial" w:hAnsi="Arial" w:cs="Arial"/>
          <w:b/>
          <w:bCs/>
          <w:spacing w:val="-1"/>
          <w:sz w:val="24"/>
          <w:szCs w:val="24"/>
        </w:rPr>
        <w:t xml:space="preserve">10.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47E9D251" w14:textId="77777777" w:rsidR="00CB07F4" w:rsidRPr="00244824" w:rsidRDefault="00CB07F4" w:rsidP="00CB07F4">
      <w:pPr>
        <w:rPr>
          <w:rFonts w:ascii="Arial" w:hAnsi="Arial" w:cs="Arial"/>
          <w:b/>
          <w:sz w:val="24"/>
          <w:szCs w:val="24"/>
        </w:rPr>
      </w:pPr>
      <w:r w:rsidRPr="00244824">
        <w:rPr>
          <w:rFonts w:ascii="Arial" w:hAnsi="Arial" w:cs="Arial"/>
          <w:b/>
          <w:sz w:val="24"/>
          <w:szCs w:val="24"/>
        </w:rPr>
        <w:t xml:space="preserve">Health and Safety </w:t>
      </w:r>
    </w:p>
    <w:p w14:paraId="703635E1"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6ABDEB6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2FBBEC9"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D2D0A0"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589A7F63" w14:textId="77777777" w:rsidR="00CB07F4" w:rsidRPr="00244824" w:rsidRDefault="00CB07F4" w:rsidP="00CB07F4">
      <w:pPr>
        <w:pStyle w:val="Default"/>
        <w:numPr>
          <w:ilvl w:val="0"/>
          <w:numId w:val="42"/>
        </w:numPr>
        <w:adjustRightInd/>
        <w:rPr>
          <w:color w:val="auto"/>
        </w:rPr>
      </w:pPr>
      <w:r w:rsidRPr="00244824">
        <w:rPr>
          <w:color w:val="auto"/>
        </w:rPr>
        <w:t xml:space="preserve">Attend all required training on Health and Safety related policies and procedure. </w:t>
      </w:r>
    </w:p>
    <w:p w14:paraId="3A15DD12"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73CEC8CA" w14:textId="77777777" w:rsidR="00CB07F4" w:rsidRPr="0024482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5EF9D1A3" w14:textId="77777777" w:rsidR="00CB07F4" w:rsidRDefault="00CB07F4" w:rsidP="00CB07F4">
      <w:pPr>
        <w:numPr>
          <w:ilvl w:val="0"/>
          <w:numId w:val="42"/>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30EC358E" w14:textId="77777777" w:rsidR="00CB07F4" w:rsidRPr="00CB07F4" w:rsidRDefault="00CB07F4" w:rsidP="00CB07F4">
      <w:pPr>
        <w:spacing w:after="0" w:line="240" w:lineRule="auto"/>
        <w:ind w:left="720"/>
        <w:rPr>
          <w:rFonts w:ascii="Arial" w:hAnsi="Arial" w:cs="Arial"/>
          <w:sz w:val="24"/>
          <w:szCs w:val="24"/>
        </w:rPr>
      </w:pPr>
    </w:p>
    <w:p w14:paraId="70CF4C2B" w14:textId="77777777" w:rsidR="00CB07F4" w:rsidRPr="00244824" w:rsidRDefault="00CB07F4" w:rsidP="00CB07F4">
      <w:pPr>
        <w:rPr>
          <w:rFonts w:ascii="Arial" w:hAnsi="Arial" w:cs="Arial"/>
          <w:sz w:val="24"/>
          <w:szCs w:val="24"/>
        </w:rPr>
      </w:pPr>
      <w:r w:rsidRPr="00244824">
        <w:rPr>
          <w:rFonts w:ascii="Arial" w:hAnsi="Arial" w:cs="Arial"/>
          <w:sz w:val="24"/>
          <w:szCs w:val="24"/>
        </w:rPr>
        <w:t xml:space="preserve">Additional for those with management responsibilities: </w:t>
      </w:r>
    </w:p>
    <w:p w14:paraId="5BAA07AE"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24F57401" w14:textId="77777777" w:rsidR="00CB07F4" w:rsidRPr="00244824" w:rsidRDefault="00CB07F4" w:rsidP="00CB07F4">
      <w:pPr>
        <w:pStyle w:val="ListParagraph"/>
        <w:widowControl/>
        <w:numPr>
          <w:ilvl w:val="0"/>
          <w:numId w:val="43"/>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77702360" w14:textId="15A8B2D4" w:rsidR="00CB07F4" w:rsidRDefault="00CB07F4" w:rsidP="00CB07F4">
      <w:pPr>
        <w:pStyle w:val="ListParagraph"/>
        <w:widowControl/>
        <w:numPr>
          <w:ilvl w:val="0"/>
          <w:numId w:val="43"/>
        </w:numPr>
        <w:spacing w:after="0" w:line="240" w:lineRule="auto"/>
        <w:contextualSpacing w:val="0"/>
      </w:pPr>
      <w:r w:rsidRPr="00244824">
        <w:rPr>
          <w:rFonts w:ascii="Arial" w:hAnsi="Arial" w:cs="Arial"/>
          <w:sz w:val="24"/>
          <w:szCs w:val="24"/>
        </w:rPr>
        <w:t xml:space="preserve">Support the Risk and Safety Team in ensuring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40A11FD" w14:textId="77777777" w:rsidR="000026DD" w:rsidRDefault="000026DD" w:rsidP="000026DD">
      <w:pPr>
        <w:spacing w:after="0" w:line="240" w:lineRule="auto"/>
        <w:ind w:right="-20"/>
        <w:rPr>
          <w:rFonts w:ascii="Arial" w:eastAsia="Arial" w:hAnsi="Arial" w:cs="Arial"/>
          <w:b/>
          <w:bCs/>
          <w:spacing w:val="-1"/>
        </w:rPr>
      </w:pPr>
    </w:p>
    <w:p w14:paraId="3160D0F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6A3DFE41" w14:textId="77777777" w:rsidR="000026DD" w:rsidRPr="00CB07F4" w:rsidRDefault="000026DD" w:rsidP="00CB07F4">
      <w:pPr>
        <w:pStyle w:val="ListParagraph"/>
        <w:numPr>
          <w:ilvl w:val="0"/>
          <w:numId w:val="45"/>
        </w:numPr>
        <w:tabs>
          <w:tab w:val="left" w:pos="993"/>
        </w:tabs>
        <w:spacing w:before="16" w:after="0" w:line="239" w:lineRule="auto"/>
        <w:ind w:right="315"/>
        <w:rPr>
          <w:rFonts w:ascii="Arial" w:eastAsia="Arial" w:hAnsi="Arial" w:cs="Arial"/>
          <w:sz w:val="24"/>
          <w:szCs w:val="24"/>
        </w:rPr>
      </w:pPr>
      <w:r w:rsidRPr="00CB07F4">
        <w:rPr>
          <w:rFonts w:ascii="Arial" w:hAnsi="Arial" w:cs="Arial"/>
          <w:sz w:val="24"/>
          <w:szCs w:val="24"/>
        </w:rPr>
        <w:lastRenderedPageBreak/>
        <w:t xml:space="preserve">LCH has a vision to provide the best possible care to every community that we serve.  To help us </w:t>
      </w:r>
      <w:proofErr w:type="spellStart"/>
      <w:r w:rsidRPr="00CB07F4">
        <w:rPr>
          <w:rFonts w:ascii="Arial" w:hAnsi="Arial" w:cs="Arial"/>
          <w:sz w:val="24"/>
          <w:szCs w:val="24"/>
        </w:rPr>
        <w:t>realise</w:t>
      </w:r>
      <w:proofErr w:type="spellEnd"/>
      <w:r w:rsidRPr="00CB07F4">
        <w:rPr>
          <w:rFonts w:ascii="Arial" w:hAnsi="Arial" w:cs="Arial"/>
          <w:sz w:val="24"/>
          <w:szCs w:val="24"/>
        </w:rPr>
        <w:t xml:space="preserve"> </w:t>
      </w:r>
      <w:proofErr w:type="gramStart"/>
      <w:r w:rsidRPr="00CB07F4">
        <w:rPr>
          <w:rFonts w:ascii="Arial" w:hAnsi="Arial" w:cs="Arial"/>
          <w:sz w:val="24"/>
          <w:szCs w:val="24"/>
        </w:rPr>
        <w:t>the</w:t>
      </w:r>
      <w:proofErr w:type="gramEnd"/>
      <w:r w:rsidRPr="00CB07F4">
        <w:rPr>
          <w:rFonts w:ascii="Arial" w:hAnsi="Arial" w:cs="Arial"/>
          <w:sz w:val="24"/>
          <w:szCs w:val="24"/>
        </w:rPr>
        <w:t xml:space="preserve"> vision each of us must be open and honest and do what </w:t>
      </w:r>
      <w:r w:rsidR="00C8354D" w:rsidRPr="00CB07F4">
        <w:rPr>
          <w:rFonts w:ascii="Arial" w:hAnsi="Arial" w:cs="Arial"/>
          <w:sz w:val="24"/>
          <w:szCs w:val="24"/>
        </w:rPr>
        <w:t>w</w:t>
      </w:r>
      <w:r w:rsidR="00CB07F4" w:rsidRPr="00CB07F4">
        <w:rPr>
          <w:rFonts w:ascii="Arial" w:hAnsi="Arial" w:cs="Arial"/>
          <w:sz w:val="24"/>
          <w:szCs w:val="24"/>
        </w:rPr>
        <w:t xml:space="preserve">e say we will, treat </w:t>
      </w:r>
      <w:r w:rsidRPr="00CB07F4">
        <w:rPr>
          <w:rFonts w:ascii="Arial" w:hAnsi="Arial" w:cs="Arial"/>
          <w:sz w:val="24"/>
          <w:szCs w:val="24"/>
        </w:rPr>
        <w:t>everyone as an individual and continuously listen, learn and improve</w:t>
      </w:r>
      <w:r w:rsidR="00CB07F4" w:rsidRPr="00CB07F4">
        <w:rPr>
          <w:rFonts w:ascii="Arial" w:eastAsia="Times New Roman" w:hAnsi="Arial" w:cs="Arial"/>
          <w:sz w:val="24"/>
          <w:szCs w:val="24"/>
        </w:rPr>
        <w:t>.</w:t>
      </w:r>
    </w:p>
    <w:p w14:paraId="674FF1FB"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1031962"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6EF166FE" w14:textId="77777777" w:rsidR="007A7D07" w:rsidRPr="00CB07F4" w:rsidRDefault="007A7D07" w:rsidP="00CB07F4">
      <w:pPr>
        <w:pStyle w:val="ListParagraph"/>
        <w:numPr>
          <w:ilvl w:val="0"/>
          <w:numId w:val="45"/>
        </w:numPr>
        <w:rPr>
          <w:rFonts w:ascii="Arial" w:eastAsia="Calibri" w:hAnsi="Arial" w:cs="Arial"/>
          <w:sz w:val="24"/>
          <w:szCs w:val="24"/>
        </w:rPr>
      </w:pPr>
      <w:r w:rsidRPr="00CB07F4">
        <w:rPr>
          <w:rFonts w:ascii="Arial" w:eastAsia="Calibri" w:hAnsi="Arial" w:cs="Arial"/>
          <w:sz w:val="24"/>
          <w:szCs w:val="24"/>
        </w:rPr>
        <w:t xml:space="preserve">Works with managers and colleagues to identify, manage and </w:t>
      </w:r>
      <w:proofErr w:type="spellStart"/>
      <w:r w:rsidRPr="00CB07F4">
        <w:rPr>
          <w:rFonts w:ascii="Arial" w:eastAsia="Calibri" w:hAnsi="Arial" w:cs="Arial"/>
          <w:sz w:val="24"/>
          <w:szCs w:val="24"/>
        </w:rPr>
        <w:t>minimise</w:t>
      </w:r>
      <w:proofErr w:type="spellEnd"/>
      <w:r w:rsidRPr="00CB07F4">
        <w:rPr>
          <w:rFonts w:ascii="Arial" w:eastAsia="Calibri" w:hAnsi="Arial" w:cs="Arial"/>
          <w:sz w:val="24"/>
          <w:szCs w:val="24"/>
        </w:rPr>
        <w:t xml:space="preserve"> risks within the overall </w:t>
      </w:r>
      <w:proofErr w:type="spellStart"/>
      <w:r w:rsidRPr="00CB07F4">
        <w:rPr>
          <w:rFonts w:ascii="Arial" w:eastAsia="Calibri" w:hAnsi="Arial" w:cs="Arial"/>
          <w:sz w:val="24"/>
          <w:szCs w:val="24"/>
        </w:rPr>
        <w:t>organisational</w:t>
      </w:r>
      <w:proofErr w:type="spellEnd"/>
      <w:r w:rsidRPr="00CB07F4">
        <w:rPr>
          <w:rFonts w:ascii="Arial" w:eastAsia="Calibri" w:hAnsi="Arial" w:cs="Arial"/>
          <w:sz w:val="24"/>
          <w:szCs w:val="24"/>
        </w:rPr>
        <w:t xml:space="preserve"> risk management frameworks. Understanding and applying knowledge of support role in safeguarding and incident management.</w:t>
      </w:r>
    </w:p>
    <w:p w14:paraId="3E09066D" w14:textId="77777777" w:rsidR="007A7D07" w:rsidRPr="00CB07F4" w:rsidRDefault="00E8520D" w:rsidP="00CB07F4">
      <w:pPr>
        <w:pStyle w:val="ListParagraph"/>
        <w:numPr>
          <w:ilvl w:val="0"/>
          <w:numId w:val="45"/>
        </w:numPr>
        <w:tabs>
          <w:tab w:val="left" w:pos="0"/>
          <w:tab w:val="left" w:pos="993"/>
        </w:tabs>
        <w:spacing w:line="240" w:lineRule="auto"/>
        <w:rPr>
          <w:rFonts w:ascii="Arial" w:eastAsia="Calibri" w:hAnsi="Arial" w:cs="Arial"/>
          <w:sz w:val="24"/>
          <w:szCs w:val="24"/>
        </w:rPr>
      </w:pPr>
      <w:r w:rsidRPr="00CB07F4">
        <w:rPr>
          <w:rFonts w:ascii="Arial" w:eastAsia="Calibri" w:hAnsi="Arial" w:cs="Arial"/>
          <w:sz w:val="24"/>
          <w:szCs w:val="24"/>
        </w:rPr>
        <w:t>Acts</w:t>
      </w:r>
      <w:r w:rsidR="007A7D07" w:rsidRPr="00CB07F4">
        <w:rPr>
          <w:rFonts w:ascii="Arial" w:eastAsia="Calibri" w:hAnsi="Arial" w:cs="Arial"/>
          <w:sz w:val="24"/>
          <w:szCs w:val="24"/>
        </w:rPr>
        <w:t xml:space="preserve"> as an advocate for service users and their families/carers </w:t>
      </w:r>
      <w:proofErr w:type="spellStart"/>
      <w:r w:rsidR="007A7D07" w:rsidRPr="00CB07F4">
        <w:rPr>
          <w:rFonts w:ascii="Arial" w:eastAsia="Calibri" w:hAnsi="Arial" w:cs="Arial"/>
          <w:sz w:val="24"/>
          <w:szCs w:val="24"/>
        </w:rPr>
        <w:t>recognising</w:t>
      </w:r>
      <w:proofErr w:type="spellEnd"/>
      <w:r w:rsidR="007A7D07" w:rsidRPr="00CB07F4">
        <w:rPr>
          <w:rFonts w:ascii="Arial" w:eastAsia="Calibri" w:hAnsi="Arial" w:cs="Arial"/>
          <w:sz w:val="24"/>
          <w:szCs w:val="24"/>
        </w:rPr>
        <w:t xml:space="preserve"> the boundaries of their knowledge; liaising and signposting on to other services/agencies as required</w:t>
      </w:r>
    </w:p>
    <w:p w14:paraId="7B48550B" w14:textId="77777777" w:rsidR="007A7D07" w:rsidRPr="00CB07F4" w:rsidRDefault="00CB07F4" w:rsidP="00CB07F4">
      <w:pPr>
        <w:pStyle w:val="ListParagraph"/>
        <w:numPr>
          <w:ilvl w:val="0"/>
          <w:numId w:val="45"/>
        </w:numPr>
        <w:tabs>
          <w:tab w:val="left" w:pos="567"/>
        </w:tabs>
        <w:spacing w:line="240" w:lineRule="auto"/>
        <w:rPr>
          <w:rFonts w:ascii="Arial" w:eastAsia="Calibri" w:hAnsi="Arial" w:cs="Arial"/>
          <w:sz w:val="24"/>
          <w:szCs w:val="24"/>
        </w:rPr>
      </w:pPr>
      <w:r>
        <w:rPr>
          <w:rFonts w:ascii="Arial" w:eastAsia="Calibri" w:hAnsi="Arial" w:cs="Arial"/>
          <w:sz w:val="24"/>
          <w:szCs w:val="24"/>
        </w:rPr>
        <w:t xml:space="preserve">  </w:t>
      </w:r>
      <w:r w:rsidR="007A7D07" w:rsidRPr="00CB07F4">
        <w:rPr>
          <w:rFonts w:ascii="Arial" w:eastAsia="Calibri" w:hAnsi="Arial" w:cs="Arial"/>
          <w:sz w:val="24"/>
          <w:szCs w:val="24"/>
        </w:rPr>
        <w:t xml:space="preserve">Ensures that service user experience is core to all service </w:t>
      </w:r>
      <w:proofErr w:type="gramStart"/>
      <w:r w:rsidR="007A7D07" w:rsidRPr="00CB07F4">
        <w:rPr>
          <w:rFonts w:ascii="Arial" w:eastAsia="Calibri" w:hAnsi="Arial" w:cs="Arial"/>
          <w:sz w:val="24"/>
          <w:szCs w:val="24"/>
        </w:rPr>
        <w:t>development</w:t>
      </w:r>
      <w:proofErr w:type="gramEnd"/>
      <w:r w:rsidR="007A7D07" w:rsidRPr="00CB07F4">
        <w:rPr>
          <w:rFonts w:ascii="Arial" w:eastAsia="Calibri" w:hAnsi="Arial" w:cs="Arial"/>
          <w:sz w:val="24"/>
          <w:szCs w:val="24"/>
        </w:rPr>
        <w:t xml:space="preserve"> gain</w:t>
      </w:r>
      <w:r>
        <w:rPr>
          <w:rFonts w:ascii="Arial" w:eastAsia="Calibri" w:hAnsi="Arial" w:cs="Arial"/>
          <w:sz w:val="24"/>
          <w:szCs w:val="24"/>
        </w:rPr>
        <w:t xml:space="preserve">ing </w:t>
      </w:r>
      <w:r w:rsidR="007A7D07" w:rsidRPr="00CB07F4">
        <w:rPr>
          <w:rFonts w:ascii="Arial" w:eastAsia="Calibri" w:hAnsi="Arial" w:cs="Arial"/>
          <w:sz w:val="24"/>
          <w:szCs w:val="24"/>
        </w:rPr>
        <w:t>support from the appropriate teams as required.</w:t>
      </w:r>
    </w:p>
    <w:p w14:paraId="20F371D9" w14:textId="77777777" w:rsidR="00650F54" w:rsidRPr="00650F54" w:rsidRDefault="00650F54" w:rsidP="00650F54">
      <w:pPr>
        <w:spacing w:after="0" w:line="240" w:lineRule="auto"/>
        <w:ind w:left="103" w:right="-20"/>
        <w:rPr>
          <w:rFonts w:ascii="Arial" w:eastAsia="Arial" w:hAnsi="Arial" w:cs="Arial"/>
          <w:sz w:val="24"/>
          <w:szCs w:val="24"/>
        </w:rPr>
      </w:pPr>
      <w:r w:rsidRPr="00650F54">
        <w:rPr>
          <w:rFonts w:ascii="Arial" w:eastAsia="Arial" w:hAnsi="Arial" w:cs="Arial"/>
          <w:b/>
          <w:bCs/>
          <w:sz w:val="24"/>
          <w:szCs w:val="24"/>
        </w:rPr>
        <w:t>Flex</w:t>
      </w:r>
      <w:r w:rsidRPr="00650F54">
        <w:rPr>
          <w:rFonts w:ascii="Arial" w:eastAsia="Arial" w:hAnsi="Arial" w:cs="Arial"/>
          <w:b/>
          <w:bCs/>
          <w:spacing w:val="1"/>
          <w:sz w:val="24"/>
          <w:szCs w:val="24"/>
        </w:rPr>
        <w:t>i</w:t>
      </w:r>
      <w:r w:rsidRPr="00650F54">
        <w:rPr>
          <w:rFonts w:ascii="Arial" w:eastAsia="Arial" w:hAnsi="Arial" w:cs="Arial"/>
          <w:b/>
          <w:bCs/>
          <w:spacing w:val="-3"/>
          <w:sz w:val="24"/>
          <w:szCs w:val="24"/>
        </w:rPr>
        <w:t>b</w:t>
      </w:r>
      <w:r w:rsidRPr="00650F54">
        <w:rPr>
          <w:rFonts w:ascii="Arial" w:eastAsia="Arial" w:hAnsi="Arial" w:cs="Arial"/>
          <w:b/>
          <w:bCs/>
          <w:spacing w:val="1"/>
          <w:sz w:val="24"/>
          <w:szCs w:val="24"/>
        </w:rPr>
        <w:t>i</w:t>
      </w:r>
      <w:r w:rsidRPr="00650F54">
        <w:rPr>
          <w:rFonts w:ascii="Arial" w:eastAsia="Arial" w:hAnsi="Arial" w:cs="Arial"/>
          <w:b/>
          <w:bCs/>
          <w:spacing w:val="-1"/>
          <w:sz w:val="24"/>
          <w:szCs w:val="24"/>
        </w:rPr>
        <w:t>l</w:t>
      </w:r>
      <w:r w:rsidRPr="00650F54">
        <w:rPr>
          <w:rFonts w:ascii="Arial" w:eastAsia="Arial" w:hAnsi="Arial" w:cs="Arial"/>
          <w:b/>
          <w:bCs/>
          <w:spacing w:val="1"/>
          <w:sz w:val="24"/>
          <w:szCs w:val="24"/>
        </w:rPr>
        <w:t>it</w:t>
      </w:r>
      <w:r w:rsidRPr="00650F54">
        <w:rPr>
          <w:rFonts w:ascii="Arial" w:eastAsia="Arial" w:hAnsi="Arial" w:cs="Arial"/>
          <w:b/>
          <w:bCs/>
          <w:sz w:val="24"/>
          <w:szCs w:val="24"/>
        </w:rPr>
        <w:t>y</w:t>
      </w:r>
    </w:p>
    <w:p w14:paraId="36634635" w14:textId="77777777" w:rsidR="00650F54" w:rsidRDefault="00650F54" w:rsidP="0024394E">
      <w:pPr>
        <w:spacing w:before="2" w:after="0" w:line="254" w:lineRule="exact"/>
        <w:ind w:left="127" w:right="49"/>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24394E">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198937D2" w14:textId="77777777" w:rsidR="00BB5EC4" w:rsidRDefault="00BB5EC4" w:rsidP="00650F54">
      <w:pPr>
        <w:ind w:left="120"/>
        <w:rPr>
          <w:rFonts w:ascii="Arial" w:eastAsia="Arial" w:hAnsi="Arial" w:cs="Arial"/>
          <w:sz w:val="24"/>
          <w:szCs w:val="24"/>
        </w:rPr>
      </w:pPr>
    </w:p>
    <w:p w14:paraId="402F4197" w14:textId="5865290B" w:rsidR="00BB5EC4" w:rsidRDefault="00BB5EC4" w:rsidP="00650F54">
      <w:pPr>
        <w:ind w:left="120"/>
        <w:rPr>
          <w:rFonts w:ascii="Arial" w:eastAsia="Arial" w:hAnsi="Arial" w:cs="Arial"/>
          <w:sz w:val="24"/>
          <w:szCs w:val="24"/>
        </w:rPr>
      </w:pPr>
    </w:p>
    <w:p w14:paraId="3BE466EF" w14:textId="444DB3CB" w:rsidR="00844A0D" w:rsidRDefault="00844A0D" w:rsidP="00650F54">
      <w:pPr>
        <w:ind w:left="120"/>
        <w:rPr>
          <w:rFonts w:ascii="Arial" w:eastAsia="Arial" w:hAnsi="Arial" w:cs="Arial"/>
          <w:sz w:val="24"/>
          <w:szCs w:val="24"/>
        </w:rPr>
      </w:pPr>
    </w:p>
    <w:p w14:paraId="39B449BE" w14:textId="5ABE3D66" w:rsidR="00844A0D" w:rsidRDefault="004111BE" w:rsidP="004111BE">
      <w:pPr>
        <w:rPr>
          <w:rFonts w:ascii="Arial" w:hAnsi="Arial"/>
          <w:b/>
          <w:sz w:val="24"/>
          <w:szCs w:val="24"/>
          <w:u w:val="single"/>
        </w:rPr>
      </w:pPr>
      <w:r>
        <w:rPr>
          <w:rFonts w:ascii="Arial" w:hAnsi="Arial"/>
          <w:b/>
          <w:sz w:val="24"/>
          <w:szCs w:val="24"/>
          <w:u w:val="single"/>
        </w:rPr>
        <w:br w:type="page"/>
      </w:r>
      <w:r w:rsidR="00844A0D"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0F31EA" w14:paraId="13C7D0B3" w14:textId="77777777" w:rsidTr="004111BE">
        <w:trPr>
          <w:trHeight w:val="248"/>
        </w:trPr>
        <w:tc>
          <w:tcPr>
            <w:tcW w:w="1526" w:type="dxa"/>
            <w:shd w:val="clear" w:color="auto" w:fill="auto"/>
          </w:tcPr>
          <w:p w14:paraId="547DC893" w14:textId="77777777" w:rsidR="00844A0D" w:rsidRPr="000F31EA" w:rsidRDefault="00844A0D" w:rsidP="00AE7739">
            <w:pPr>
              <w:jc w:val="both"/>
              <w:rPr>
                <w:rFonts w:ascii="Arial" w:hAnsi="Arial"/>
                <w:sz w:val="24"/>
                <w:szCs w:val="24"/>
              </w:rPr>
            </w:pPr>
            <w:r w:rsidRPr="000F31EA">
              <w:rPr>
                <w:rFonts w:ascii="Arial" w:hAnsi="Arial"/>
                <w:b/>
                <w:sz w:val="24"/>
                <w:szCs w:val="24"/>
              </w:rPr>
              <w:t>Band:</w:t>
            </w:r>
          </w:p>
        </w:tc>
        <w:tc>
          <w:tcPr>
            <w:tcW w:w="8116" w:type="dxa"/>
            <w:shd w:val="clear" w:color="auto" w:fill="auto"/>
          </w:tcPr>
          <w:p w14:paraId="7884A556" w14:textId="7D527AF4" w:rsidR="00844A0D" w:rsidRPr="000F31EA" w:rsidRDefault="00844A0D" w:rsidP="00AE7739">
            <w:pPr>
              <w:jc w:val="both"/>
              <w:rPr>
                <w:rFonts w:ascii="Arial" w:hAnsi="Arial"/>
                <w:sz w:val="24"/>
                <w:szCs w:val="24"/>
              </w:rPr>
            </w:pPr>
            <w:r>
              <w:rPr>
                <w:rFonts w:ascii="Arial" w:hAnsi="Arial"/>
                <w:sz w:val="24"/>
                <w:szCs w:val="24"/>
              </w:rPr>
              <w:t>2</w:t>
            </w:r>
          </w:p>
        </w:tc>
      </w:tr>
      <w:tr w:rsidR="00844A0D" w:rsidRPr="000F31EA" w14:paraId="12623195" w14:textId="77777777" w:rsidTr="004111BE">
        <w:trPr>
          <w:trHeight w:val="248"/>
        </w:trPr>
        <w:tc>
          <w:tcPr>
            <w:tcW w:w="1526" w:type="dxa"/>
            <w:shd w:val="clear" w:color="auto" w:fill="auto"/>
          </w:tcPr>
          <w:p w14:paraId="739E31A0" w14:textId="77777777" w:rsidR="00844A0D" w:rsidRPr="000F31EA" w:rsidRDefault="00844A0D" w:rsidP="00AE7739">
            <w:pPr>
              <w:jc w:val="both"/>
              <w:rPr>
                <w:rFonts w:ascii="Arial" w:hAnsi="Arial"/>
                <w:sz w:val="24"/>
                <w:szCs w:val="24"/>
              </w:rPr>
            </w:pPr>
            <w:r w:rsidRPr="000F31EA">
              <w:rPr>
                <w:rFonts w:ascii="Arial" w:hAnsi="Arial"/>
                <w:b/>
                <w:sz w:val="24"/>
                <w:szCs w:val="24"/>
              </w:rPr>
              <w:t>Hours:</w:t>
            </w:r>
          </w:p>
        </w:tc>
        <w:tc>
          <w:tcPr>
            <w:tcW w:w="8116" w:type="dxa"/>
            <w:shd w:val="clear" w:color="auto" w:fill="auto"/>
          </w:tcPr>
          <w:p w14:paraId="16E2B5B9" w14:textId="2A7D172A" w:rsidR="00844A0D" w:rsidRPr="000F31EA" w:rsidRDefault="00FC16BC" w:rsidP="00AE7739">
            <w:pPr>
              <w:jc w:val="both"/>
              <w:rPr>
                <w:rFonts w:ascii="Arial" w:hAnsi="Arial"/>
                <w:sz w:val="24"/>
                <w:szCs w:val="24"/>
              </w:rPr>
            </w:pPr>
            <w:r>
              <w:rPr>
                <w:rFonts w:ascii="Arial" w:hAnsi="Arial"/>
                <w:sz w:val="24"/>
                <w:szCs w:val="24"/>
              </w:rPr>
              <w:t>18.75</w:t>
            </w:r>
          </w:p>
        </w:tc>
      </w:tr>
      <w:tr w:rsidR="00844A0D" w:rsidRPr="000F31EA" w14:paraId="6C86228F" w14:textId="77777777" w:rsidTr="004111BE">
        <w:trPr>
          <w:trHeight w:val="238"/>
        </w:trPr>
        <w:tc>
          <w:tcPr>
            <w:tcW w:w="1526" w:type="dxa"/>
            <w:shd w:val="clear" w:color="auto" w:fill="auto"/>
          </w:tcPr>
          <w:p w14:paraId="5C14DD85" w14:textId="77777777" w:rsidR="00844A0D" w:rsidRPr="000F31EA" w:rsidRDefault="00844A0D" w:rsidP="00AE7739">
            <w:pPr>
              <w:jc w:val="both"/>
              <w:rPr>
                <w:rFonts w:ascii="Arial" w:hAnsi="Arial"/>
                <w:sz w:val="24"/>
                <w:szCs w:val="24"/>
              </w:rPr>
            </w:pPr>
            <w:r w:rsidRPr="000F31EA">
              <w:rPr>
                <w:rFonts w:ascii="Arial" w:hAnsi="Arial"/>
                <w:b/>
                <w:sz w:val="24"/>
                <w:szCs w:val="24"/>
              </w:rPr>
              <w:t>Contract:</w:t>
            </w:r>
          </w:p>
        </w:tc>
        <w:tc>
          <w:tcPr>
            <w:tcW w:w="8116" w:type="dxa"/>
            <w:shd w:val="clear" w:color="auto" w:fill="auto"/>
          </w:tcPr>
          <w:p w14:paraId="27832098" w14:textId="4DBF19B4" w:rsidR="00844A0D" w:rsidRPr="000F31EA" w:rsidRDefault="00FC16BC" w:rsidP="00AE7739">
            <w:pPr>
              <w:jc w:val="both"/>
              <w:rPr>
                <w:rFonts w:ascii="Arial" w:hAnsi="Arial"/>
                <w:sz w:val="24"/>
                <w:szCs w:val="24"/>
              </w:rPr>
            </w:pPr>
            <w:r>
              <w:rPr>
                <w:rFonts w:ascii="Arial" w:hAnsi="Arial"/>
                <w:sz w:val="24"/>
                <w:szCs w:val="24"/>
              </w:rPr>
              <w:t>Permanent</w:t>
            </w:r>
          </w:p>
        </w:tc>
      </w:tr>
      <w:tr w:rsidR="00844A0D" w:rsidRPr="000F31EA" w14:paraId="6CAC964F" w14:textId="77777777" w:rsidTr="004111BE">
        <w:trPr>
          <w:trHeight w:val="248"/>
        </w:trPr>
        <w:tc>
          <w:tcPr>
            <w:tcW w:w="1526" w:type="dxa"/>
            <w:shd w:val="clear" w:color="auto" w:fill="auto"/>
          </w:tcPr>
          <w:p w14:paraId="70E8C2C1" w14:textId="77777777" w:rsidR="00844A0D" w:rsidRPr="000F31EA" w:rsidRDefault="00844A0D" w:rsidP="00AE7739">
            <w:pPr>
              <w:jc w:val="both"/>
              <w:rPr>
                <w:rFonts w:ascii="Arial" w:hAnsi="Arial"/>
                <w:sz w:val="24"/>
                <w:szCs w:val="24"/>
              </w:rPr>
            </w:pPr>
            <w:r w:rsidRPr="000F31EA">
              <w:rPr>
                <w:rFonts w:ascii="Arial" w:hAnsi="Arial"/>
                <w:b/>
                <w:sz w:val="24"/>
                <w:szCs w:val="24"/>
              </w:rPr>
              <w:t>Salary:</w:t>
            </w:r>
          </w:p>
        </w:tc>
        <w:tc>
          <w:tcPr>
            <w:tcW w:w="8116" w:type="dxa"/>
            <w:shd w:val="clear" w:color="auto" w:fill="auto"/>
          </w:tcPr>
          <w:p w14:paraId="2C845B3A" w14:textId="0D74F7E9" w:rsidR="00844A0D" w:rsidRPr="000F31EA" w:rsidRDefault="00FC16BC" w:rsidP="00AE7739">
            <w:pPr>
              <w:jc w:val="both"/>
              <w:rPr>
                <w:rFonts w:ascii="Arial" w:hAnsi="Arial"/>
                <w:sz w:val="24"/>
                <w:szCs w:val="24"/>
              </w:rPr>
            </w:pPr>
            <w:r w:rsidRPr="00FC16BC">
              <w:rPr>
                <w:rFonts w:ascii="Arial" w:hAnsi="Arial"/>
                <w:sz w:val="24"/>
                <w:szCs w:val="24"/>
              </w:rPr>
              <w:t>£23,615</w:t>
            </w:r>
            <w:r w:rsidR="000D6800">
              <w:rPr>
                <w:rFonts w:ascii="Arial" w:hAnsi="Arial"/>
                <w:sz w:val="24"/>
                <w:szCs w:val="24"/>
              </w:rPr>
              <w:t xml:space="preserve"> </w:t>
            </w:r>
            <w:r w:rsidR="00844A0D">
              <w:rPr>
                <w:rFonts w:ascii="Arial" w:hAnsi="Arial"/>
                <w:sz w:val="24"/>
                <w:szCs w:val="24"/>
              </w:rPr>
              <w:t xml:space="preserve">per </w:t>
            </w:r>
            <w:r w:rsidR="005450B4">
              <w:rPr>
                <w:rFonts w:ascii="Arial" w:hAnsi="Arial"/>
                <w:sz w:val="24"/>
                <w:szCs w:val="24"/>
              </w:rPr>
              <w:t>a</w:t>
            </w:r>
            <w:r w:rsidR="00844A0D">
              <w:rPr>
                <w:rFonts w:ascii="Arial" w:hAnsi="Arial"/>
                <w:sz w:val="24"/>
                <w:szCs w:val="24"/>
              </w:rPr>
              <w:t>nnum</w:t>
            </w:r>
          </w:p>
        </w:tc>
      </w:tr>
      <w:tr w:rsidR="00844A0D" w:rsidRPr="000F31EA" w14:paraId="768BFB28" w14:textId="77777777" w:rsidTr="004111BE">
        <w:trPr>
          <w:trHeight w:val="2511"/>
        </w:trPr>
        <w:tc>
          <w:tcPr>
            <w:tcW w:w="1526" w:type="dxa"/>
            <w:shd w:val="clear" w:color="auto" w:fill="auto"/>
          </w:tcPr>
          <w:p w14:paraId="340F5786" w14:textId="77777777" w:rsidR="00844A0D" w:rsidRPr="000F31EA" w:rsidRDefault="00844A0D" w:rsidP="00AE7739">
            <w:pPr>
              <w:jc w:val="both"/>
              <w:rPr>
                <w:rFonts w:ascii="Arial" w:hAnsi="Arial"/>
                <w:sz w:val="24"/>
                <w:szCs w:val="24"/>
              </w:rPr>
            </w:pPr>
          </w:p>
        </w:tc>
        <w:tc>
          <w:tcPr>
            <w:tcW w:w="8116" w:type="dxa"/>
            <w:shd w:val="clear" w:color="auto" w:fill="auto"/>
          </w:tcPr>
          <w:p w14:paraId="4B9D8F36" w14:textId="77777777" w:rsidR="00844A0D" w:rsidRPr="000F31EA" w:rsidRDefault="00844A0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0F31EA" w14:paraId="43D45799" w14:textId="77777777" w:rsidTr="004111BE">
        <w:trPr>
          <w:trHeight w:val="248"/>
        </w:trPr>
        <w:tc>
          <w:tcPr>
            <w:tcW w:w="1526" w:type="dxa"/>
            <w:shd w:val="clear" w:color="auto" w:fill="auto"/>
          </w:tcPr>
          <w:p w14:paraId="732F26FD" w14:textId="77777777" w:rsidR="00844A0D" w:rsidRPr="000F31EA" w:rsidRDefault="00844A0D" w:rsidP="00AE7739">
            <w:pPr>
              <w:jc w:val="both"/>
              <w:rPr>
                <w:rFonts w:ascii="Arial" w:hAnsi="Arial"/>
                <w:sz w:val="24"/>
                <w:szCs w:val="24"/>
              </w:rPr>
            </w:pPr>
            <w:r w:rsidRPr="000F31EA">
              <w:rPr>
                <w:rFonts w:ascii="Arial" w:hAnsi="Arial"/>
                <w:b/>
                <w:sz w:val="24"/>
                <w:szCs w:val="24"/>
              </w:rPr>
              <w:t>Annual Leave:</w:t>
            </w:r>
          </w:p>
        </w:tc>
        <w:tc>
          <w:tcPr>
            <w:tcW w:w="8116" w:type="dxa"/>
            <w:shd w:val="clear" w:color="auto" w:fill="auto"/>
          </w:tcPr>
          <w:p w14:paraId="72F7A2AE" w14:textId="77777777" w:rsidR="00844A0D" w:rsidRPr="000D6800" w:rsidRDefault="00844A0D" w:rsidP="000D6800">
            <w:pPr>
              <w:tabs>
                <w:tab w:val="left" w:pos="-1440"/>
              </w:tabs>
              <w:spacing w:after="0"/>
              <w:jc w:val="both"/>
              <w:rPr>
                <w:rFonts w:ascii="Arial" w:hAnsi="Arial" w:cs="Arial"/>
                <w:sz w:val="24"/>
                <w:szCs w:val="24"/>
              </w:rPr>
            </w:pPr>
            <w:r w:rsidRPr="000D6800">
              <w:rPr>
                <w:rFonts w:ascii="Arial" w:hAnsi="Arial" w:cs="Arial"/>
                <w:sz w:val="24"/>
                <w:szCs w:val="24"/>
              </w:rPr>
              <w:t>The annual leave year runs from 1 April to 31 March following.</w:t>
            </w:r>
          </w:p>
          <w:p w14:paraId="2128E745" w14:textId="0DCAA61E"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The full entitlement being 27 days for a full year and pro rata</w:t>
            </w:r>
          </w:p>
          <w:p w14:paraId="393D17DC"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for an incomplete year's service. An additional 2 days will be </w:t>
            </w:r>
          </w:p>
          <w:p w14:paraId="77C92BEF"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awarded after 5 </w:t>
            </w: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plus a further 4 days after 10 </w:t>
            </w:r>
          </w:p>
          <w:p w14:paraId="7BA767EE" w14:textId="77777777" w:rsidR="00844A0D" w:rsidRPr="000D6800" w:rsidRDefault="00844A0D" w:rsidP="000D6800">
            <w:pPr>
              <w:tabs>
                <w:tab w:val="left" w:pos="-1440"/>
              </w:tabs>
              <w:spacing w:after="0"/>
              <w:ind w:left="2880" w:hanging="2880"/>
              <w:jc w:val="both"/>
              <w:rPr>
                <w:rFonts w:ascii="Arial" w:hAnsi="Arial" w:cs="Arial"/>
                <w:sz w:val="24"/>
                <w:szCs w:val="24"/>
              </w:rPr>
            </w:pPr>
            <w:proofErr w:type="spellStart"/>
            <w:r w:rsidRPr="000D6800">
              <w:rPr>
                <w:rFonts w:ascii="Arial" w:hAnsi="Arial" w:cs="Arial"/>
                <w:sz w:val="24"/>
                <w:szCs w:val="24"/>
              </w:rPr>
              <w:t>years service</w:t>
            </w:r>
            <w:proofErr w:type="spellEnd"/>
            <w:r w:rsidRPr="000D6800">
              <w:rPr>
                <w:rFonts w:ascii="Arial" w:hAnsi="Arial" w:cs="Arial"/>
                <w:sz w:val="24"/>
                <w:szCs w:val="24"/>
              </w:rPr>
              <w:t xml:space="preserve">. This is in addition to 8 public and statutory days </w:t>
            </w:r>
          </w:p>
          <w:p w14:paraId="604B1C41"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holiday.</w:t>
            </w:r>
          </w:p>
          <w:p w14:paraId="3C87E120" w14:textId="77777777" w:rsidR="00844A0D" w:rsidRPr="000F31EA" w:rsidRDefault="00844A0D" w:rsidP="00AE7739">
            <w:pPr>
              <w:rPr>
                <w:rFonts w:ascii="Arial" w:hAnsi="Arial"/>
                <w:sz w:val="24"/>
                <w:szCs w:val="24"/>
              </w:rPr>
            </w:pPr>
          </w:p>
        </w:tc>
      </w:tr>
      <w:tr w:rsidR="00844A0D" w:rsidRPr="000F31EA" w14:paraId="3868EE96" w14:textId="77777777" w:rsidTr="004111BE">
        <w:trPr>
          <w:trHeight w:val="248"/>
        </w:trPr>
        <w:tc>
          <w:tcPr>
            <w:tcW w:w="1526" w:type="dxa"/>
            <w:shd w:val="clear" w:color="auto" w:fill="auto"/>
          </w:tcPr>
          <w:p w14:paraId="443173A8" w14:textId="77777777" w:rsidR="00844A0D" w:rsidRPr="000F31EA" w:rsidRDefault="00844A0D" w:rsidP="00AE7739">
            <w:pPr>
              <w:jc w:val="both"/>
              <w:rPr>
                <w:rFonts w:ascii="Arial" w:hAnsi="Arial"/>
                <w:sz w:val="24"/>
                <w:szCs w:val="24"/>
              </w:rPr>
            </w:pPr>
            <w:r w:rsidRPr="000F31EA">
              <w:rPr>
                <w:rFonts w:ascii="Arial" w:hAnsi="Arial"/>
                <w:b/>
                <w:sz w:val="24"/>
                <w:szCs w:val="24"/>
              </w:rPr>
              <w:t>NHS Pension:</w:t>
            </w:r>
          </w:p>
        </w:tc>
        <w:tc>
          <w:tcPr>
            <w:tcW w:w="8116" w:type="dxa"/>
            <w:shd w:val="clear" w:color="auto" w:fill="auto"/>
          </w:tcPr>
          <w:p w14:paraId="382EBD29"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41BB285"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59C9658"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43409BE4"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20A93F37"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7EADC1A"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280A90FC" w14:textId="77777777" w:rsidR="00844A0D" w:rsidRPr="000F31EA" w:rsidRDefault="00844A0D" w:rsidP="00AE7739">
            <w:pPr>
              <w:jc w:val="both"/>
              <w:rPr>
                <w:rFonts w:ascii="Arial" w:hAnsi="Arial"/>
                <w:sz w:val="24"/>
                <w:szCs w:val="24"/>
              </w:rPr>
            </w:pPr>
          </w:p>
        </w:tc>
      </w:tr>
      <w:tr w:rsidR="00844A0D" w:rsidRPr="000F31EA" w14:paraId="27829C3D" w14:textId="77777777" w:rsidTr="004111BE">
        <w:trPr>
          <w:trHeight w:val="238"/>
        </w:trPr>
        <w:tc>
          <w:tcPr>
            <w:tcW w:w="1526" w:type="dxa"/>
            <w:shd w:val="clear" w:color="auto" w:fill="auto"/>
          </w:tcPr>
          <w:p w14:paraId="2C95BE92"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Medical:</w:t>
            </w:r>
          </w:p>
        </w:tc>
        <w:tc>
          <w:tcPr>
            <w:tcW w:w="8116" w:type="dxa"/>
            <w:shd w:val="clear" w:color="auto" w:fill="auto"/>
          </w:tcPr>
          <w:p w14:paraId="756E676C" w14:textId="31C4B152" w:rsidR="00844A0D" w:rsidRPr="00844A0D" w:rsidRDefault="00844A0D" w:rsidP="000D6800">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r>
              <w:rPr>
                <w:rFonts w:ascii="Arial" w:hAnsi="Arial"/>
                <w:sz w:val="24"/>
                <w:szCs w:val="24"/>
              </w:rPr>
              <w:t>.</w:t>
            </w:r>
          </w:p>
        </w:tc>
      </w:tr>
      <w:tr w:rsidR="00844A0D" w:rsidRPr="000F31EA" w14:paraId="78EBE28C" w14:textId="77777777" w:rsidTr="004111BE">
        <w:trPr>
          <w:trHeight w:val="238"/>
        </w:trPr>
        <w:tc>
          <w:tcPr>
            <w:tcW w:w="1526" w:type="dxa"/>
            <w:shd w:val="clear" w:color="auto" w:fill="auto"/>
          </w:tcPr>
          <w:p w14:paraId="1E4FBE5D"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Notice:</w:t>
            </w:r>
          </w:p>
        </w:tc>
        <w:tc>
          <w:tcPr>
            <w:tcW w:w="8116" w:type="dxa"/>
            <w:shd w:val="clear" w:color="auto" w:fill="auto"/>
          </w:tcPr>
          <w:p w14:paraId="7446BE63" w14:textId="142EDAA9"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5902DC8A" w14:textId="77777777"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DD38EA5" w14:textId="77777777" w:rsidR="00844A0D" w:rsidRPr="000F31EA" w:rsidRDefault="00844A0D" w:rsidP="000D6800">
            <w:pPr>
              <w:tabs>
                <w:tab w:val="left" w:pos="-1440"/>
              </w:tabs>
              <w:spacing w:after="0"/>
              <w:jc w:val="both"/>
              <w:rPr>
                <w:rFonts w:ascii="Arial" w:hAnsi="Arial" w:cs="Arial"/>
                <w:sz w:val="24"/>
                <w:szCs w:val="24"/>
                <w:u w:val="single"/>
              </w:rPr>
            </w:pPr>
          </w:p>
          <w:p w14:paraId="18143B17" w14:textId="3577B3D6"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5B2BB174"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36438FA6"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58EAAB58" w14:textId="77777777" w:rsidR="00844A0D" w:rsidRPr="000F31EA" w:rsidRDefault="00844A0D" w:rsidP="000D6800">
            <w:pPr>
              <w:widowControl w:val="0"/>
              <w:tabs>
                <w:tab w:val="left" w:pos="-1440"/>
              </w:tabs>
              <w:spacing w:after="0"/>
              <w:jc w:val="both"/>
              <w:rPr>
                <w:rFonts w:ascii="Arial" w:hAnsi="Arial" w:cs="Arial"/>
                <w:bCs/>
                <w:sz w:val="24"/>
                <w:szCs w:val="24"/>
              </w:rPr>
            </w:pPr>
            <w:r w:rsidRPr="000F31EA">
              <w:rPr>
                <w:rFonts w:ascii="Arial" w:hAnsi="Arial" w:cs="Arial"/>
                <w:bCs/>
                <w:sz w:val="24"/>
                <w:szCs w:val="24"/>
              </w:rPr>
              <w:lastRenderedPageBreak/>
              <w:t>For staff with more than 4 weeks continuous service, entitlement to notice is 1 week for each year of completed service up to a maximum of 12 weeks.</w:t>
            </w:r>
          </w:p>
          <w:p w14:paraId="3DBC3938" w14:textId="77777777" w:rsidR="00844A0D" w:rsidRPr="000F31EA" w:rsidRDefault="00844A0D" w:rsidP="000D6800">
            <w:pPr>
              <w:spacing w:after="0"/>
              <w:jc w:val="both"/>
              <w:rPr>
                <w:rFonts w:ascii="Arial" w:hAnsi="Arial"/>
                <w:sz w:val="24"/>
                <w:szCs w:val="24"/>
              </w:rPr>
            </w:pPr>
          </w:p>
        </w:tc>
      </w:tr>
      <w:tr w:rsidR="00844A0D" w:rsidRPr="000F31EA" w14:paraId="41E05144" w14:textId="77777777" w:rsidTr="00AE7739">
        <w:trPr>
          <w:trHeight w:val="238"/>
        </w:trPr>
        <w:tc>
          <w:tcPr>
            <w:tcW w:w="9642" w:type="dxa"/>
            <w:gridSpan w:val="2"/>
            <w:shd w:val="clear" w:color="auto" w:fill="auto"/>
          </w:tcPr>
          <w:p w14:paraId="33A15C0D" w14:textId="5857C1B0" w:rsidR="00844A0D" w:rsidRPr="00844A0D" w:rsidRDefault="00844A0D" w:rsidP="00AE7739">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6DB2FD26" w14:textId="2191257C" w:rsidR="00844A0D" w:rsidRPr="000F31EA" w:rsidRDefault="00844A0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Default="00844A0D" w:rsidP="00844A0D">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FC16BC" w:rsidRDefault="00844A0D" w:rsidP="00AE7739">
            <w:pPr>
              <w:jc w:val="both"/>
              <w:rPr>
                <w:rFonts w:ascii="Arial" w:hAnsi="Arial"/>
                <w:sz w:val="24"/>
                <w:szCs w:val="24"/>
              </w:rPr>
            </w:pPr>
            <w:r w:rsidRPr="00FC16BC">
              <w:rPr>
                <w:rFonts w:ascii="Arial" w:hAnsi="Arial"/>
                <w:b/>
                <w:sz w:val="24"/>
                <w:szCs w:val="24"/>
              </w:rPr>
              <w:t>REHABILITATION OF OFFENDERS ACT 1974</w:t>
            </w:r>
          </w:p>
          <w:p w14:paraId="6BA076C0" w14:textId="501316F8" w:rsidR="00844A0D" w:rsidRPr="00FC16BC" w:rsidRDefault="00844A0D" w:rsidP="00844A0D">
            <w:pPr>
              <w:jc w:val="both"/>
              <w:rPr>
                <w:rFonts w:ascii="Arial" w:hAnsi="Arial"/>
                <w:sz w:val="24"/>
                <w:szCs w:val="24"/>
              </w:rPr>
            </w:pPr>
            <w:r w:rsidRPr="00FC16BC">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994F491" w14:textId="21843108" w:rsidR="00844A0D" w:rsidRPr="00FC16BC" w:rsidRDefault="00844A0D" w:rsidP="00AE7739">
            <w:pPr>
              <w:jc w:val="both"/>
              <w:rPr>
                <w:rFonts w:ascii="Arial" w:hAnsi="Arial"/>
                <w:b/>
                <w:sz w:val="24"/>
                <w:szCs w:val="24"/>
              </w:rPr>
            </w:pPr>
            <w:r w:rsidRPr="00FC16BC">
              <w:rPr>
                <w:rFonts w:ascii="Arial" w:hAnsi="Arial"/>
                <w:b/>
                <w:sz w:val="24"/>
                <w:szCs w:val="24"/>
              </w:rPr>
              <w:t>DBS CHECK (Formerly CRB)</w:t>
            </w:r>
          </w:p>
          <w:p w14:paraId="52772329" w14:textId="77777777" w:rsidR="00844A0D" w:rsidRPr="00FC16BC" w:rsidRDefault="00844A0D" w:rsidP="00AE7739">
            <w:pPr>
              <w:jc w:val="both"/>
              <w:rPr>
                <w:rFonts w:ascii="Arial" w:hAnsi="Arial"/>
                <w:sz w:val="24"/>
                <w:szCs w:val="24"/>
              </w:rPr>
            </w:pPr>
            <w:r w:rsidRPr="00FC16BC">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4417DAE" w14:textId="77777777" w:rsidR="00844A0D" w:rsidRPr="00FC16BC" w:rsidRDefault="00844A0D" w:rsidP="00AE7739">
            <w:pPr>
              <w:jc w:val="both"/>
              <w:rPr>
                <w:rFonts w:ascii="Arial" w:hAnsi="Arial"/>
                <w:sz w:val="24"/>
                <w:szCs w:val="24"/>
              </w:rPr>
            </w:pPr>
            <w:r w:rsidRPr="00FC16BC">
              <w:rPr>
                <w:rFonts w:ascii="Arial" w:hAnsi="Arial"/>
                <w:sz w:val="24"/>
                <w:szCs w:val="24"/>
              </w:rPr>
              <w:t>The Trust is compliant with the Disclosure &amp; Barring Service ‘Code of Practice’, a copy of which is available on request.</w:t>
            </w:r>
          </w:p>
          <w:p w14:paraId="3CD6CA4D" w14:textId="77777777" w:rsidR="00844A0D" w:rsidRPr="000F31EA" w:rsidRDefault="00844A0D" w:rsidP="00AE7739">
            <w:pPr>
              <w:jc w:val="both"/>
              <w:rPr>
                <w:rFonts w:ascii="Arial" w:hAnsi="Arial"/>
                <w:sz w:val="24"/>
                <w:szCs w:val="24"/>
              </w:rPr>
            </w:pPr>
            <w:r w:rsidRPr="00FC16BC">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FC16BC">
              <w:rPr>
                <w:rFonts w:ascii="Arial" w:hAnsi="Arial"/>
                <w:sz w:val="24"/>
                <w:szCs w:val="24"/>
              </w:rPr>
              <w:t>on the basis of</w:t>
            </w:r>
            <w:proofErr w:type="gramEnd"/>
            <w:r w:rsidRPr="00FC16BC">
              <w:rPr>
                <w:rFonts w:ascii="Arial" w:hAnsi="Arial"/>
                <w:sz w:val="24"/>
                <w:szCs w:val="24"/>
              </w:rPr>
              <w:t xml:space="preserve"> a conviction or other information revealed. A full Trust policy on the Recruitment of Ex-offenders is available on request.</w:t>
            </w:r>
          </w:p>
          <w:p w14:paraId="1DDCE11E"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SECTION 11 COMPLIANCE</w:t>
            </w:r>
          </w:p>
          <w:p w14:paraId="652CDB0F"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4DCA9A4" w14:textId="77777777" w:rsidR="00844A0D" w:rsidRPr="000F31EA" w:rsidRDefault="00844A0D" w:rsidP="00AE7739">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w:t>
            </w:r>
            <w:r w:rsidRPr="000F31EA">
              <w:rPr>
                <w:rFonts w:ascii="Arial" w:hAnsi="Arial" w:cs="Arial"/>
                <w:sz w:val="24"/>
                <w:szCs w:val="24"/>
              </w:rPr>
              <w:lastRenderedPageBreak/>
              <w:t>to the Trust’s Safeguarding policies is an essential requirement of all employees as is participation in related mandatory/statutory training.</w:t>
            </w:r>
          </w:p>
          <w:p w14:paraId="517CC302"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75BE9DC0" w14:textId="77777777" w:rsidR="00844A0D" w:rsidRPr="000F31EA" w:rsidRDefault="00844A0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0F31EA" w:rsidRDefault="00844A0D" w:rsidP="00AE7739">
            <w:pPr>
              <w:pStyle w:val="Default"/>
              <w:rPr>
                <w:b/>
                <w:bCs/>
              </w:rPr>
            </w:pPr>
            <w:r w:rsidRPr="000F31EA">
              <w:rPr>
                <w:b/>
                <w:bCs/>
              </w:rPr>
              <w:t xml:space="preserve">MENTAL CAPACITY ACT (MCA 2005 CODE OF PRACTICE) </w:t>
            </w:r>
          </w:p>
          <w:p w14:paraId="1E12FA18" w14:textId="77777777" w:rsidR="00844A0D" w:rsidRPr="000F31EA" w:rsidRDefault="00844A0D" w:rsidP="00AE7739">
            <w:pPr>
              <w:pStyle w:val="Default"/>
              <w:rPr>
                <w:sz w:val="23"/>
                <w:szCs w:val="23"/>
              </w:rPr>
            </w:pPr>
          </w:p>
          <w:p w14:paraId="59113379"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0F31EA" w:rsidRDefault="00844A0D" w:rsidP="00AE7739">
            <w:pPr>
              <w:pStyle w:val="Default"/>
              <w:rPr>
                <w:rFonts w:eastAsia="Times New Roman"/>
                <w:color w:val="auto"/>
                <w:lang w:eastAsia="en-GB"/>
              </w:rPr>
            </w:pPr>
          </w:p>
          <w:p w14:paraId="3EFBA515"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0F31EA" w:rsidRDefault="00844A0D" w:rsidP="00AE7739">
            <w:pPr>
              <w:pStyle w:val="Default"/>
              <w:rPr>
                <w:rFonts w:eastAsia="Times New Roman"/>
                <w:color w:val="auto"/>
                <w:lang w:eastAsia="en-GB"/>
              </w:rPr>
            </w:pPr>
          </w:p>
          <w:p w14:paraId="24230051" w14:textId="77777777" w:rsidR="00844A0D" w:rsidRPr="000F31EA" w:rsidRDefault="00844A0D" w:rsidP="00AE7739">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A06C6FE" w14:textId="77777777" w:rsidR="00844A0D" w:rsidRPr="000F31EA" w:rsidRDefault="00844A0D" w:rsidP="00AE7739">
            <w:pPr>
              <w:jc w:val="both"/>
              <w:rPr>
                <w:rFonts w:ascii="Arial" w:hAnsi="Arial"/>
                <w:b/>
                <w:sz w:val="24"/>
                <w:szCs w:val="24"/>
              </w:rPr>
            </w:pPr>
            <w:r w:rsidRPr="000F31EA">
              <w:rPr>
                <w:rFonts w:ascii="Arial" w:hAnsi="Arial"/>
                <w:b/>
                <w:sz w:val="24"/>
                <w:szCs w:val="24"/>
              </w:rPr>
              <w:t>NOTE</w:t>
            </w:r>
          </w:p>
          <w:p w14:paraId="77BCC052" w14:textId="77777777" w:rsidR="00844A0D" w:rsidRPr="000F31EA" w:rsidRDefault="00844A0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0F31EA" w:rsidRDefault="00844A0D" w:rsidP="00AE7739">
            <w:pPr>
              <w:jc w:val="both"/>
              <w:rPr>
                <w:rFonts w:ascii="Arial" w:hAnsi="Arial"/>
                <w:b/>
                <w:sz w:val="24"/>
                <w:szCs w:val="24"/>
              </w:rPr>
            </w:pPr>
            <w:r w:rsidRPr="000F31EA">
              <w:rPr>
                <w:rFonts w:ascii="Arial" w:hAnsi="Arial"/>
                <w:b/>
                <w:sz w:val="24"/>
                <w:szCs w:val="24"/>
              </w:rPr>
              <w:t>JOB SHARE</w:t>
            </w:r>
          </w:p>
          <w:p w14:paraId="1C9A373C" w14:textId="77777777" w:rsidR="00844A0D" w:rsidRPr="000F31EA" w:rsidRDefault="00844A0D"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2DAAC03"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SMOKING</w:t>
            </w:r>
          </w:p>
          <w:p w14:paraId="63BC178C" w14:textId="77777777" w:rsidR="00844A0D" w:rsidRPr="000F31EA" w:rsidRDefault="00844A0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559A7DC3" w14:textId="77777777" w:rsidR="00844A0D" w:rsidRDefault="00844A0D" w:rsidP="00844A0D">
      <w:pPr>
        <w:jc w:val="both"/>
        <w:rPr>
          <w:rFonts w:ascii="Arial" w:hAnsi="Arial"/>
        </w:rPr>
      </w:pPr>
    </w:p>
    <w:p w14:paraId="73F74BD5" w14:textId="77777777" w:rsidR="00844A0D" w:rsidRDefault="00844A0D" w:rsidP="00650F54">
      <w:pPr>
        <w:ind w:left="120"/>
        <w:rPr>
          <w:rFonts w:ascii="Arial" w:eastAsia="Arial" w:hAnsi="Arial" w:cs="Arial"/>
          <w:sz w:val="24"/>
          <w:szCs w:val="24"/>
        </w:rPr>
      </w:pPr>
    </w:p>
    <w:p w14:paraId="6FF41093" w14:textId="77777777" w:rsidR="00BB5EC4" w:rsidRDefault="00BB5EC4" w:rsidP="00650F54">
      <w:pPr>
        <w:ind w:left="120"/>
        <w:rPr>
          <w:rFonts w:ascii="Arial" w:eastAsia="Arial" w:hAnsi="Arial" w:cs="Arial"/>
          <w:sz w:val="24"/>
          <w:szCs w:val="24"/>
        </w:rPr>
      </w:pPr>
    </w:p>
    <w:p w14:paraId="012CC5A0" w14:textId="77777777" w:rsidR="00323593" w:rsidRDefault="00323593" w:rsidP="00650F54">
      <w:pPr>
        <w:ind w:left="120"/>
        <w:rPr>
          <w:rFonts w:ascii="Arial" w:eastAsia="Arial" w:hAnsi="Arial" w:cs="Arial"/>
          <w:sz w:val="24"/>
          <w:szCs w:val="24"/>
        </w:rPr>
        <w:sectPr w:rsidR="00323593"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Default="008615C0" w:rsidP="00535B41">
            <w:pPr>
              <w:spacing w:before="13" w:after="0" w:line="240" w:lineRule="exact"/>
              <w:rPr>
                <w:sz w:val="24"/>
                <w:szCs w:val="24"/>
              </w:rPr>
            </w:pPr>
          </w:p>
          <w:p w14:paraId="33FACE5B"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7777777"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77777777" w:rsidR="008615C0" w:rsidRDefault="008615C0" w:rsidP="00535B41">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Default="008615C0" w:rsidP="00535B41"/>
          <w:p w14:paraId="4FA545CE" w14:textId="77777777" w:rsidR="008615C0" w:rsidRDefault="008615C0" w:rsidP="00535B41"/>
        </w:tc>
      </w:tr>
      <w:tr w:rsidR="008615C0"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Default="008615C0" w:rsidP="000D6800">
            <w:pPr>
              <w:spacing w:before="6" w:after="0" w:line="252" w:lineRule="exact"/>
              <w:ind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Default="008615C0" w:rsidP="00535B41"/>
        </w:tc>
      </w:tr>
      <w:tr w:rsidR="008615C0"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Default="008615C0" w:rsidP="00535B41"/>
        </w:tc>
      </w:tr>
      <w:tr w:rsidR="008615C0"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Default="008615C0" w:rsidP="00535B41"/>
        </w:tc>
      </w:tr>
      <w:tr w:rsidR="008615C0"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4B24EBF" w14:textId="77777777" w:rsidR="00BB5EC4" w:rsidRDefault="00BB5EC4" w:rsidP="00535B41">
            <w:pPr>
              <w:spacing w:after="0" w:line="252" w:lineRule="exact"/>
              <w:ind w:left="102" w:right="-20"/>
              <w:rPr>
                <w:rFonts w:ascii="Arial" w:eastAsia="Arial" w:hAnsi="Arial" w:cs="Arial"/>
              </w:rPr>
            </w:pPr>
          </w:p>
          <w:p w14:paraId="5783D478"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Default="008615C0" w:rsidP="00535B41"/>
        </w:tc>
      </w:tr>
      <w:tr w:rsidR="008615C0"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Default="008615C0" w:rsidP="00535B41"/>
        </w:tc>
      </w:tr>
      <w:tr w:rsidR="008615C0"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579DB1B0"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3E9A91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Default="008615C0" w:rsidP="000D6800">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Default="008615C0" w:rsidP="00535B41"/>
        </w:tc>
      </w:tr>
      <w:tr w:rsidR="008615C0"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2802B2A3"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Default="008615C0" w:rsidP="00535B41"/>
        </w:tc>
      </w:tr>
      <w:tr w:rsidR="008615C0"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EC53DC9" w14:textId="77777777" w:rsidR="0047713E" w:rsidRDefault="0047713E" w:rsidP="00535B41">
            <w:pPr>
              <w:spacing w:after="0" w:line="252" w:lineRule="exact"/>
              <w:ind w:left="102" w:right="-20"/>
              <w:rPr>
                <w:rFonts w:ascii="Arial" w:eastAsia="Arial" w:hAnsi="Arial" w:cs="Arial"/>
              </w:rPr>
            </w:pPr>
          </w:p>
          <w:p w14:paraId="4FE02BC0" w14:textId="77777777" w:rsidR="0047713E" w:rsidRDefault="0047713E" w:rsidP="00535B41">
            <w:pPr>
              <w:spacing w:after="0" w:line="252" w:lineRule="exact"/>
              <w:ind w:left="102" w:right="-20"/>
              <w:rPr>
                <w:rFonts w:ascii="Arial" w:eastAsia="Arial" w:hAnsi="Arial" w:cs="Arial"/>
              </w:rPr>
            </w:pPr>
          </w:p>
          <w:p w14:paraId="65FB3585" w14:textId="77777777" w:rsidR="0065046A" w:rsidRDefault="0065046A" w:rsidP="00535B41">
            <w:pPr>
              <w:spacing w:after="0" w:line="252" w:lineRule="exact"/>
              <w:ind w:left="102" w:right="-20"/>
              <w:rPr>
                <w:rFonts w:ascii="Arial" w:eastAsia="Arial" w:hAnsi="Arial" w:cs="Arial"/>
              </w:rPr>
            </w:pPr>
          </w:p>
          <w:p w14:paraId="7141282C" w14:textId="77777777" w:rsidR="0065046A" w:rsidRDefault="0065046A" w:rsidP="00535B41">
            <w:pPr>
              <w:spacing w:after="0" w:line="252" w:lineRule="exact"/>
              <w:ind w:left="102" w:right="-20"/>
              <w:rPr>
                <w:rFonts w:ascii="Arial" w:eastAsia="Arial" w:hAnsi="Arial" w:cs="Arial"/>
              </w:rPr>
            </w:pPr>
          </w:p>
          <w:p w14:paraId="6BAF1FA9" w14:textId="77777777" w:rsidR="0065046A" w:rsidRDefault="0065046A" w:rsidP="00535B41">
            <w:pPr>
              <w:spacing w:after="0" w:line="252" w:lineRule="exact"/>
              <w:ind w:left="102" w:right="-20"/>
              <w:rPr>
                <w:rFonts w:ascii="Arial" w:eastAsia="Arial" w:hAnsi="Arial" w:cs="Arial"/>
              </w:rPr>
            </w:pPr>
          </w:p>
          <w:p w14:paraId="385E8404"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Default="0047713E" w:rsidP="00535B41"/>
          <w:p w14:paraId="43407D60" w14:textId="77777777" w:rsidR="0047713E" w:rsidRDefault="0047713E" w:rsidP="00535B41"/>
          <w:p w14:paraId="1C16A318" w14:textId="77777777" w:rsidR="0047713E" w:rsidRDefault="0047713E" w:rsidP="00535B41"/>
          <w:p w14:paraId="2B7B93AE" w14:textId="77777777" w:rsidR="0065046A" w:rsidRDefault="0065046A" w:rsidP="00535B41"/>
          <w:p w14:paraId="3EDD4A62" w14:textId="77777777" w:rsidR="0065046A" w:rsidRDefault="0065046A" w:rsidP="00535B41"/>
          <w:p w14:paraId="4A7B7914" w14:textId="77777777" w:rsidR="0065046A" w:rsidRDefault="0065046A" w:rsidP="00535B41"/>
          <w:p w14:paraId="7DE0C82F" w14:textId="77777777" w:rsidR="0065046A" w:rsidRDefault="0065046A" w:rsidP="00535B41"/>
          <w:p w14:paraId="336C9DB3" w14:textId="77777777" w:rsidR="0065046A" w:rsidRDefault="0065046A" w:rsidP="00535B41"/>
          <w:p w14:paraId="68EAA1C9" w14:textId="77777777" w:rsidR="0065046A" w:rsidRDefault="0065046A" w:rsidP="00535B41"/>
          <w:p w14:paraId="0C4D79FC" w14:textId="77777777" w:rsidR="0065046A" w:rsidRDefault="0065046A" w:rsidP="00535B41"/>
          <w:p w14:paraId="134D637C" w14:textId="77777777" w:rsidR="0065046A" w:rsidRDefault="0065046A" w:rsidP="00535B41"/>
          <w:p w14:paraId="1AEE4299" w14:textId="77777777" w:rsidR="0065046A" w:rsidRDefault="0065046A" w:rsidP="00535B41"/>
        </w:tc>
      </w:tr>
      <w:tr w:rsidR="008615C0"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Default="0065046A" w:rsidP="00535B41"/>
        </w:tc>
      </w:tr>
      <w:tr w:rsidR="0065046A"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Default="0065046A" w:rsidP="00535B41"/>
        </w:tc>
      </w:tr>
      <w:tr w:rsidR="0065046A"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Default="0065046A" w:rsidP="00535B41"/>
        </w:tc>
      </w:tr>
      <w:tr w:rsidR="0065046A"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Default="0065046A" w:rsidP="00535B41"/>
        </w:tc>
      </w:tr>
      <w:tr w:rsidR="0065046A"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Default="0065046A" w:rsidP="00535B41"/>
        </w:tc>
      </w:tr>
      <w:tr w:rsidR="0065046A"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67F3D6"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0F0230DC" w14:textId="77777777" w:rsidR="0065046A" w:rsidRDefault="0065046A" w:rsidP="00535B41">
            <w:pPr>
              <w:spacing w:before="1" w:after="0" w:line="251" w:lineRule="exact"/>
              <w:ind w:left="103" w:right="-20"/>
              <w:rPr>
                <w:rFonts w:ascii="Arial" w:eastAsia="Arial" w:hAnsi="Arial" w:cs="Arial"/>
              </w:rPr>
            </w:pPr>
            <w:r>
              <w:rPr>
                <w:rFonts w:ascii="Arial" w:eastAsia="Arial" w:hAnsi="Arial" w:cs="Arial"/>
                <w:spacing w:val="-2"/>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position w:val="-1"/>
              </w:rPr>
              <w:t xml:space="preserve">e </w:t>
            </w:r>
            <w:proofErr w:type="gramStart"/>
            <w:r>
              <w:rPr>
                <w:rFonts w:ascii="Arial" w:eastAsia="Arial" w:hAnsi="Arial" w:cs="Arial"/>
                <w:position w:val="-1"/>
              </w:rPr>
              <w:t>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ates</w:t>
            </w:r>
            <w:proofErr w:type="gramEnd"/>
            <w:r>
              <w:rPr>
                <w:rFonts w:ascii="Arial" w:eastAsia="Arial" w:hAnsi="Arial" w:cs="Arial"/>
                <w:spacing w:val="-1"/>
                <w:position w:val="-1"/>
              </w:rPr>
              <w:t xml:space="preserve"> </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pme</w:t>
            </w:r>
            <w:r>
              <w:rPr>
                <w:rFonts w:ascii="Arial" w:eastAsia="Arial" w:hAnsi="Arial" w:cs="Arial"/>
                <w:spacing w:val="-3"/>
                <w:position w:val="-1"/>
              </w:rPr>
              <w:t>n</w:t>
            </w:r>
            <w:r>
              <w:rPr>
                <w:rFonts w:ascii="Arial" w:eastAsia="Arial" w:hAnsi="Arial" w:cs="Arial"/>
                <w:position w:val="-1"/>
              </w:rPr>
              <w:t>t</w:t>
            </w:r>
          </w:p>
        </w:tc>
      </w:tr>
      <w:tr w:rsidR="0065046A"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e</w:t>
            </w:r>
            <w:r>
              <w:rPr>
                <w:rFonts w:ascii="Arial" w:eastAsia="Arial" w:hAnsi="Arial" w:cs="Arial"/>
                <w:spacing w:val="1"/>
              </w:rPr>
              <w:t>m</w:t>
            </w:r>
            <w:r>
              <w:rPr>
                <w:rFonts w:ascii="Arial" w:eastAsia="Arial" w:hAnsi="Arial" w:cs="Arial"/>
                <w:spacing w:val="-3"/>
              </w:rPr>
              <w:t>e</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s</w:t>
            </w:r>
          </w:p>
        </w:tc>
      </w:tr>
      <w:tr w:rsidR="0065046A"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Default="0065046A" w:rsidP="00535B41"/>
        </w:tc>
      </w:tr>
      <w:tr w:rsidR="0065046A"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proofErr w:type="gramStart"/>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w:t>
            </w:r>
            <w:proofErr w:type="gramEnd"/>
            <w:r w:rsidR="0039634B">
              <w:rPr>
                <w:rFonts w:ascii="Arial" w:eastAsia="Arial" w:hAnsi="Arial" w:cs="Arial"/>
                <w:spacing w:val="-2"/>
                <w:position w:val="-1"/>
              </w:rPr>
              <w:t xml:space="preserve"> little/no support</w:t>
            </w:r>
          </w:p>
          <w:p w14:paraId="09073D49" w14:textId="77777777" w:rsidR="0039634B"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581EB19D"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Default="0065046A" w:rsidP="00535B41"/>
        </w:tc>
      </w:tr>
      <w:tr w:rsidR="0065046A"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Default="0065046A" w:rsidP="00535B41"/>
        </w:tc>
      </w:tr>
    </w:tbl>
    <w:p w14:paraId="75B5BEC9" w14:textId="77777777" w:rsidR="00844A0D" w:rsidRDefault="00844A0D" w:rsidP="00BB5EC4">
      <w:pPr>
        <w:spacing w:before="81" w:after="0" w:line="240" w:lineRule="auto"/>
        <w:ind w:right="-20"/>
        <w:rPr>
          <w:rFonts w:ascii="Arial" w:eastAsia="Arial" w:hAnsi="Arial" w:cs="Arial"/>
        </w:rPr>
      </w:pPr>
    </w:p>
    <w:p w14:paraId="4463F08D" w14:textId="77777777" w:rsidR="00844A0D" w:rsidRDefault="00844A0D" w:rsidP="00BB5EC4">
      <w:pPr>
        <w:spacing w:before="81" w:after="0" w:line="240" w:lineRule="auto"/>
        <w:ind w:right="-20"/>
        <w:rPr>
          <w:rFonts w:ascii="Arial" w:eastAsia="Arial" w:hAnsi="Arial" w:cs="Arial"/>
          <w:b/>
          <w:sz w:val="24"/>
          <w:szCs w:val="24"/>
        </w:rPr>
      </w:pPr>
    </w:p>
    <w:p w14:paraId="0BE67B46" w14:textId="77777777" w:rsidR="00844A0D" w:rsidRDefault="00844A0D" w:rsidP="00BB5EC4">
      <w:pPr>
        <w:spacing w:before="81" w:after="0" w:line="240" w:lineRule="auto"/>
        <w:ind w:right="-20"/>
        <w:rPr>
          <w:rFonts w:ascii="Arial" w:eastAsia="Arial" w:hAnsi="Arial" w:cs="Arial"/>
          <w:b/>
          <w:sz w:val="24"/>
          <w:szCs w:val="24"/>
        </w:rPr>
      </w:pPr>
    </w:p>
    <w:p w14:paraId="6BB52117" w14:textId="4910284A"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Administrator</w:t>
      </w:r>
    </w:p>
    <w:p w14:paraId="1EC368BE"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2F52FD23" w14:textId="77777777" w:rsidTr="00535B41">
        <w:trPr>
          <w:trHeight w:hRule="exact" w:val="1029"/>
        </w:trPr>
        <w:tc>
          <w:tcPr>
            <w:tcW w:w="2411" w:type="dxa"/>
          </w:tcPr>
          <w:p w14:paraId="4995FE64"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A4D131A"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19E29EF2"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5F85CDE"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440F77E8"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2077CF28"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2ACA12A3" w14:textId="77777777" w:rsidTr="00535B41">
        <w:trPr>
          <w:trHeight w:hRule="exact" w:val="3397"/>
        </w:trPr>
        <w:tc>
          <w:tcPr>
            <w:tcW w:w="2411" w:type="dxa"/>
          </w:tcPr>
          <w:p w14:paraId="1DC5E5C2" w14:textId="77777777" w:rsidR="004709F1" w:rsidRDefault="004709F1" w:rsidP="00535B41">
            <w:pPr>
              <w:ind w:left="97" w:right="-20"/>
              <w:rPr>
                <w:rFonts w:ascii="Arial" w:eastAsia="Arial" w:hAnsi="Arial" w:cs="Arial"/>
                <w:b/>
                <w:bCs/>
                <w:spacing w:val="1"/>
                <w:sz w:val="24"/>
                <w:szCs w:val="24"/>
              </w:rPr>
            </w:pPr>
          </w:p>
          <w:p w14:paraId="4C0C063D"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045825EF" w14:textId="77777777" w:rsidR="00C56AC8" w:rsidRPr="00E8520D" w:rsidRDefault="00C56AC8" w:rsidP="00535B41">
            <w:pPr>
              <w:tabs>
                <w:tab w:val="left" w:pos="440"/>
              </w:tabs>
              <w:spacing w:before="19" w:line="252" w:lineRule="exact"/>
              <w:ind w:right="731"/>
              <w:rPr>
                <w:sz w:val="24"/>
                <w:szCs w:val="24"/>
              </w:rPr>
            </w:pPr>
          </w:p>
          <w:p w14:paraId="44B3F826"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474397BB" w14:textId="77777777" w:rsidR="004709F1" w:rsidRPr="004709F1" w:rsidRDefault="004709F1" w:rsidP="004709F1">
            <w:pPr>
              <w:tabs>
                <w:tab w:val="left" w:pos="800"/>
              </w:tabs>
              <w:ind w:left="459" w:right="-20"/>
              <w:rPr>
                <w:rFonts w:ascii="Arial" w:eastAsia="Arial" w:hAnsi="Arial" w:cs="Arial"/>
                <w:sz w:val="24"/>
                <w:szCs w:val="24"/>
              </w:rPr>
            </w:pPr>
          </w:p>
          <w:p w14:paraId="0720B72E" w14:textId="77777777" w:rsidR="00C56AC8" w:rsidRPr="00101E8F" w:rsidRDefault="00C56AC8" w:rsidP="00101E8F">
            <w:pPr>
              <w:pStyle w:val="ListParagraph"/>
              <w:numPr>
                <w:ilvl w:val="0"/>
                <w:numId w:val="32"/>
              </w:numPr>
              <w:tabs>
                <w:tab w:val="left" w:pos="800"/>
              </w:tabs>
              <w:ind w:right="-20" w:hanging="261"/>
              <w:rPr>
                <w:rFonts w:ascii="Arial" w:eastAsia="Arial" w:hAnsi="Arial" w:cs="Arial"/>
                <w:sz w:val="24"/>
                <w:szCs w:val="24"/>
              </w:rPr>
            </w:pPr>
            <w:r w:rsidRPr="00101E8F">
              <w:rPr>
                <w:rFonts w:ascii="Arial" w:eastAsia="Arial" w:hAnsi="Arial" w:cs="Arial"/>
                <w:sz w:val="24"/>
                <w:szCs w:val="24"/>
              </w:rPr>
              <w:t>F</w:t>
            </w:r>
            <w:r w:rsidRPr="00101E8F">
              <w:rPr>
                <w:rFonts w:ascii="Arial" w:eastAsia="Arial" w:hAnsi="Arial" w:cs="Arial"/>
                <w:spacing w:val="-2"/>
                <w:sz w:val="24"/>
                <w:szCs w:val="24"/>
              </w:rPr>
              <w:t>i</w:t>
            </w:r>
            <w:r w:rsidRPr="00101E8F">
              <w:rPr>
                <w:rFonts w:ascii="Arial" w:eastAsia="Arial" w:hAnsi="Arial" w:cs="Arial"/>
                <w:spacing w:val="1"/>
                <w:sz w:val="24"/>
                <w:szCs w:val="24"/>
              </w:rPr>
              <w:t>r</w:t>
            </w:r>
            <w:r w:rsidRPr="00101E8F">
              <w:rPr>
                <w:rFonts w:ascii="Arial" w:eastAsia="Arial" w:hAnsi="Arial" w:cs="Arial"/>
                <w:sz w:val="24"/>
                <w:szCs w:val="24"/>
              </w:rPr>
              <w:t>st</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Ai</w:t>
            </w:r>
            <w:r w:rsidRPr="00101E8F">
              <w:rPr>
                <w:rFonts w:ascii="Arial" w:eastAsia="Arial" w:hAnsi="Arial" w:cs="Arial"/>
                <w:sz w:val="24"/>
                <w:szCs w:val="24"/>
              </w:rPr>
              <w:t>d</w:t>
            </w:r>
            <w:r w:rsidRPr="00101E8F">
              <w:rPr>
                <w:rFonts w:ascii="Arial" w:eastAsia="Arial" w:hAnsi="Arial" w:cs="Arial"/>
                <w:spacing w:val="2"/>
                <w:sz w:val="24"/>
                <w:szCs w:val="24"/>
              </w:rPr>
              <w:t xml:space="preserve"> </w:t>
            </w:r>
            <w:r w:rsidRPr="00101E8F">
              <w:rPr>
                <w:rFonts w:ascii="Arial" w:eastAsia="Arial" w:hAnsi="Arial" w:cs="Arial"/>
                <w:spacing w:val="-1"/>
                <w:sz w:val="24"/>
                <w:szCs w:val="24"/>
              </w:rPr>
              <w:t>C</w:t>
            </w:r>
            <w:r w:rsidRPr="00101E8F">
              <w:rPr>
                <w:rFonts w:ascii="Arial" w:eastAsia="Arial" w:hAnsi="Arial" w:cs="Arial"/>
                <w:spacing w:val="-3"/>
                <w:sz w:val="24"/>
                <w:szCs w:val="24"/>
              </w:rPr>
              <w:t>e</w:t>
            </w:r>
            <w:r w:rsidRPr="00101E8F">
              <w:rPr>
                <w:rFonts w:ascii="Arial" w:eastAsia="Arial" w:hAnsi="Arial" w:cs="Arial"/>
                <w:spacing w:val="1"/>
                <w:sz w:val="24"/>
                <w:szCs w:val="24"/>
              </w:rPr>
              <w:t>rt</w:t>
            </w:r>
            <w:r w:rsidRPr="00101E8F">
              <w:rPr>
                <w:rFonts w:ascii="Arial" w:eastAsia="Arial" w:hAnsi="Arial" w:cs="Arial"/>
                <w:spacing w:val="-3"/>
                <w:sz w:val="24"/>
                <w:szCs w:val="24"/>
              </w:rPr>
              <w:t>i</w:t>
            </w:r>
            <w:r w:rsidRPr="00101E8F">
              <w:rPr>
                <w:rFonts w:ascii="Arial" w:eastAsia="Arial" w:hAnsi="Arial" w:cs="Arial"/>
                <w:spacing w:val="3"/>
                <w:sz w:val="24"/>
                <w:szCs w:val="24"/>
              </w:rPr>
              <w:t>f</w:t>
            </w:r>
            <w:r w:rsidRPr="00101E8F">
              <w:rPr>
                <w:rFonts w:ascii="Arial" w:eastAsia="Arial" w:hAnsi="Arial" w:cs="Arial"/>
                <w:spacing w:val="-1"/>
                <w:sz w:val="24"/>
                <w:szCs w:val="24"/>
              </w:rPr>
              <w:t>i</w:t>
            </w:r>
            <w:r w:rsidRPr="00101E8F">
              <w:rPr>
                <w:rFonts w:ascii="Arial" w:eastAsia="Arial" w:hAnsi="Arial" w:cs="Arial"/>
                <w:sz w:val="24"/>
                <w:szCs w:val="24"/>
              </w:rPr>
              <w:t>c</w:t>
            </w:r>
            <w:r w:rsidRPr="00101E8F">
              <w:rPr>
                <w:rFonts w:ascii="Arial" w:eastAsia="Arial" w:hAnsi="Arial" w:cs="Arial"/>
                <w:spacing w:val="-3"/>
                <w:sz w:val="24"/>
                <w:szCs w:val="24"/>
              </w:rPr>
              <w:t>a</w:t>
            </w:r>
            <w:r w:rsidRPr="00101E8F">
              <w:rPr>
                <w:rFonts w:ascii="Arial" w:eastAsia="Arial" w:hAnsi="Arial" w:cs="Arial"/>
                <w:spacing w:val="1"/>
                <w:sz w:val="24"/>
                <w:szCs w:val="24"/>
              </w:rPr>
              <w:t>t</w:t>
            </w:r>
            <w:r w:rsidRPr="00101E8F">
              <w:rPr>
                <w:rFonts w:ascii="Arial" w:eastAsia="Arial" w:hAnsi="Arial" w:cs="Arial"/>
                <w:sz w:val="24"/>
                <w:szCs w:val="24"/>
              </w:rPr>
              <w:t>e</w:t>
            </w:r>
          </w:p>
          <w:p w14:paraId="0D2015D0" w14:textId="77777777" w:rsidR="00C56AC8" w:rsidRPr="00E8520D" w:rsidRDefault="00C56AC8" w:rsidP="00BF1B16">
            <w:pPr>
              <w:tabs>
                <w:tab w:val="left" w:pos="800"/>
              </w:tabs>
              <w:spacing w:before="15"/>
              <w:ind w:left="742" w:right="-20" w:hanging="285"/>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4"/>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a</w:t>
            </w:r>
            <w:r w:rsidRPr="00E8520D">
              <w:rPr>
                <w:rFonts w:ascii="Arial" w:eastAsia="Arial" w:hAnsi="Arial" w:cs="Arial"/>
                <w:spacing w:val="2"/>
                <w:sz w:val="24"/>
                <w:szCs w:val="24"/>
              </w:rPr>
              <w:t>g</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00101E8F">
              <w:rPr>
                <w:rFonts w:ascii="Arial" w:eastAsia="Arial" w:hAnsi="Arial" w:cs="Arial"/>
                <w:spacing w:val="3"/>
                <w:sz w:val="24"/>
                <w:szCs w:val="24"/>
              </w:rPr>
              <w:t>Safely Certificate</w:t>
            </w:r>
          </w:p>
          <w:p w14:paraId="22F18596" w14:textId="77777777" w:rsidR="00C56AC8" w:rsidRPr="00E8520D" w:rsidRDefault="00C56AC8" w:rsidP="00BF1B16">
            <w:pPr>
              <w:tabs>
                <w:tab w:val="left" w:pos="800"/>
              </w:tabs>
              <w:spacing w:before="12"/>
              <w:ind w:left="742" w:right="-20" w:hanging="283"/>
              <w:rPr>
                <w:rFonts w:ascii="Arial" w:eastAsia="Arial" w:hAnsi="Arial" w:cs="Arial"/>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z w:val="24"/>
                <w:szCs w:val="24"/>
              </w:rPr>
              <w:t>F</w:t>
            </w:r>
            <w:r w:rsidRPr="00E8520D">
              <w:rPr>
                <w:rFonts w:ascii="Arial" w:eastAsia="Arial" w:hAnsi="Arial" w:cs="Arial"/>
                <w:spacing w:val="-2"/>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4"/>
                <w:sz w:val="24"/>
                <w:szCs w:val="24"/>
              </w:rPr>
              <w:t xml:space="preserve"> </w:t>
            </w:r>
            <w:r w:rsidRPr="00E8520D">
              <w:rPr>
                <w:rFonts w:ascii="Arial" w:eastAsia="Arial" w:hAnsi="Arial" w:cs="Arial"/>
                <w:spacing w:val="7"/>
                <w:sz w:val="24"/>
                <w:szCs w:val="24"/>
              </w:rPr>
              <w:t>W</w:t>
            </w:r>
            <w:r w:rsidRPr="00E8520D">
              <w:rPr>
                <w:rFonts w:ascii="Arial" w:eastAsia="Arial" w:hAnsi="Arial" w:cs="Arial"/>
                <w:spacing w:val="-3"/>
                <w:sz w:val="24"/>
                <w:szCs w:val="24"/>
              </w:rPr>
              <w:t>a</w:t>
            </w:r>
            <w:r w:rsidRPr="00E8520D">
              <w:rPr>
                <w:rFonts w:ascii="Arial" w:eastAsia="Arial" w:hAnsi="Arial" w:cs="Arial"/>
                <w:spacing w:val="-2"/>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w:t>
            </w:r>
          </w:p>
          <w:p w14:paraId="269E87BD" w14:textId="77777777" w:rsidR="00C56AC8" w:rsidRPr="00E8520D" w:rsidRDefault="00C56AC8" w:rsidP="00C56AC8">
            <w:pPr>
              <w:pStyle w:val="ListParagraph"/>
              <w:spacing w:line="251" w:lineRule="exact"/>
              <w:ind w:left="459" w:right="-20"/>
              <w:rPr>
                <w:sz w:val="24"/>
                <w:szCs w:val="24"/>
              </w:rPr>
            </w:pPr>
            <w:r w:rsidRPr="00E8520D">
              <w:rPr>
                <w:rFonts w:ascii="Times New Roman" w:eastAsia="Times New Roman" w:hAnsi="Times New Roman" w:cs="Times New Roman"/>
                <w:w w:val="131"/>
                <w:sz w:val="24"/>
                <w:szCs w:val="24"/>
              </w:rPr>
              <w:t>•</w:t>
            </w:r>
            <w:r w:rsidRPr="00E8520D">
              <w:rPr>
                <w:rFonts w:ascii="Times New Roman" w:eastAsia="Times New Roman" w:hAnsi="Times New Roman" w:cs="Times New Roman"/>
                <w:sz w:val="24"/>
                <w:szCs w:val="24"/>
              </w:rPr>
              <w:tab/>
            </w:r>
            <w:r w:rsidRPr="00E8520D">
              <w:rPr>
                <w:rFonts w:ascii="Arial" w:eastAsia="Arial" w:hAnsi="Arial" w:cs="Arial"/>
                <w:spacing w:val="-1"/>
                <w:sz w:val="24"/>
                <w:szCs w:val="24"/>
              </w:rPr>
              <w:t xml:space="preserve">Chartered Management Institute </w:t>
            </w:r>
            <w:r w:rsidR="00BF1B16" w:rsidRPr="00E8520D">
              <w:rPr>
                <w:rFonts w:ascii="Arial" w:eastAsia="Arial" w:hAnsi="Arial" w:cs="Arial"/>
                <w:spacing w:val="-1"/>
                <w:sz w:val="24"/>
                <w:szCs w:val="24"/>
              </w:rPr>
              <w:tab/>
            </w:r>
            <w:r w:rsidRPr="00E8520D">
              <w:rPr>
                <w:rFonts w:ascii="Arial" w:eastAsia="Arial" w:hAnsi="Arial" w:cs="Arial"/>
                <w:spacing w:val="-1"/>
                <w:sz w:val="24"/>
                <w:szCs w:val="24"/>
              </w:rPr>
              <w:t>Level 2</w:t>
            </w:r>
          </w:p>
        </w:tc>
      </w:tr>
      <w:tr w:rsidR="00C56AC8" w14:paraId="3BE27446" w14:textId="77777777" w:rsidTr="00535B41">
        <w:trPr>
          <w:trHeight w:hRule="exact" w:val="2888"/>
        </w:trPr>
        <w:tc>
          <w:tcPr>
            <w:tcW w:w="2411" w:type="dxa"/>
          </w:tcPr>
          <w:p w14:paraId="2539BACD" w14:textId="77777777" w:rsidR="00C56AC8" w:rsidRDefault="00C56AC8" w:rsidP="00535B41">
            <w:pPr>
              <w:spacing w:before="13" w:line="240" w:lineRule="exact"/>
              <w:rPr>
                <w:sz w:val="24"/>
                <w:szCs w:val="24"/>
              </w:rPr>
            </w:pPr>
          </w:p>
          <w:p w14:paraId="32C01E2B"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0F522D58"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5EA234A7"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proofErr w:type="gramStart"/>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proofErr w:type="gramEnd"/>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xml:space="preserve">, Access, </w:t>
            </w:r>
            <w:proofErr w:type="gramStart"/>
            <w:r w:rsidR="00580505">
              <w:rPr>
                <w:rFonts w:ascii="Arial" w:eastAsia="Arial" w:hAnsi="Arial" w:cs="Arial"/>
                <w:sz w:val="24"/>
                <w:szCs w:val="24"/>
              </w:rPr>
              <w:t>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d</w:t>
            </w:r>
            <w:proofErr w:type="gramEnd"/>
            <w:r w:rsidR="00BF1B16" w:rsidRPr="00E8520D">
              <w:rPr>
                <w:rFonts w:ascii="Arial" w:eastAsia="Arial" w:hAnsi="Arial" w:cs="Arial"/>
                <w:sz w:val="24"/>
                <w:szCs w:val="24"/>
              </w:rPr>
              <w:t xml:space="preserve">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0FCAC08A"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704927C0"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4186E4BD"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062AA698" w14:textId="77777777" w:rsidTr="004709F1">
        <w:trPr>
          <w:trHeight w:hRule="exact" w:val="6954"/>
        </w:trPr>
        <w:tc>
          <w:tcPr>
            <w:tcW w:w="2411" w:type="dxa"/>
          </w:tcPr>
          <w:p w14:paraId="79937F76" w14:textId="77777777" w:rsidR="004709F1" w:rsidRDefault="004709F1" w:rsidP="00DC2BEB">
            <w:pPr>
              <w:spacing w:before="13" w:line="240" w:lineRule="exact"/>
              <w:rPr>
                <w:rFonts w:ascii="Arial" w:hAnsi="Arial" w:cs="Arial"/>
                <w:b/>
                <w:sz w:val="24"/>
                <w:szCs w:val="24"/>
              </w:rPr>
            </w:pPr>
          </w:p>
          <w:p w14:paraId="2A8DD07F"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1D847114" w14:textId="77777777" w:rsidR="004709F1"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0B30A57A"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6449031F"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 xml:space="preserve">e </w:t>
            </w:r>
            <w:proofErr w:type="spellStart"/>
            <w:r w:rsidRPr="00E8520D">
              <w:rPr>
                <w:rFonts w:ascii="Arial" w:eastAsia="Arial" w:hAnsi="Arial" w:cs="Arial"/>
                <w:sz w:val="24"/>
                <w:szCs w:val="24"/>
              </w:rPr>
              <w:t>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proofErr w:type="spellEnd"/>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6009B93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70145876"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5792980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487C9FB9"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700869F9"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0DD679A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72BF9FC5"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3C612ACC"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76B3B30A"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0255A863"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a </w:t>
            </w:r>
            <w:proofErr w:type="gramStart"/>
            <w:r w:rsidRPr="00E8520D">
              <w:rPr>
                <w:rFonts w:ascii="Arial" w:eastAsia="Arial" w:hAnsi="Arial" w:cs="Arial"/>
                <w:sz w:val="24"/>
                <w:szCs w:val="24"/>
              </w:rPr>
              <w:t>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roofErr w:type="gramEnd"/>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2B2986E1"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w:t>
            </w:r>
            <w:proofErr w:type="gramStart"/>
            <w:r w:rsidRPr="00E8520D">
              <w:rPr>
                <w:rFonts w:ascii="Arial" w:eastAsia="Arial" w:hAnsi="Arial" w:cs="Arial"/>
                <w:spacing w:val="1"/>
                <w:sz w:val="24"/>
                <w:szCs w:val="24"/>
              </w:rPr>
              <w:t>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proofErr w:type="gramEnd"/>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73281FF5"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655EF004"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Default="004709F1" w:rsidP="00535B41">
            <w:pPr>
              <w:spacing w:before="13" w:line="240" w:lineRule="exact"/>
              <w:rPr>
                <w:rFonts w:ascii="Arial" w:hAnsi="Arial" w:cs="Arial"/>
                <w:b/>
                <w:sz w:val="24"/>
                <w:szCs w:val="24"/>
              </w:rPr>
            </w:pPr>
          </w:p>
          <w:p w14:paraId="67EC54F3"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7083CCF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0B5BD02B" w14:textId="77777777"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Pr="00E8520D">
              <w:rPr>
                <w:rFonts w:ascii="Arial" w:eastAsia="Arial" w:hAnsi="Arial" w:cs="Arial"/>
                <w:sz w:val="24"/>
                <w:szCs w:val="24"/>
              </w:rPr>
              <w:t>, as</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l</w:t>
            </w:r>
            <w:r w:rsidRPr="00E8520D">
              <w:rPr>
                <w:rFonts w:ascii="Arial" w:eastAsia="Arial" w:hAnsi="Arial" w:cs="Arial"/>
                <w:spacing w:val="2"/>
                <w:sz w:val="24"/>
                <w:szCs w:val="24"/>
              </w:rPr>
              <w:t xml:space="preserve"> </w:t>
            </w:r>
            <w:r w:rsidRPr="00E8520D">
              <w:rPr>
                <w:rFonts w:ascii="Arial" w:eastAsia="Arial" w:hAnsi="Arial" w:cs="Arial"/>
                <w:sz w:val="24"/>
                <w:szCs w:val="24"/>
              </w:rPr>
              <w:t>as o</w:t>
            </w:r>
            <w:r w:rsidRPr="00E8520D">
              <w:rPr>
                <w:rFonts w:ascii="Arial" w:eastAsia="Arial" w:hAnsi="Arial" w:cs="Arial"/>
                <w:spacing w:val="-2"/>
                <w:sz w:val="24"/>
                <w:szCs w:val="24"/>
              </w:rPr>
              <w:t>v</w:t>
            </w:r>
            <w:r w:rsidRPr="00E8520D">
              <w:rPr>
                <w:rFonts w:ascii="Arial" w:eastAsia="Arial" w:hAnsi="Arial" w:cs="Arial"/>
                <w:sz w:val="24"/>
                <w:szCs w:val="24"/>
              </w:rPr>
              <w:t>ern</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v</w:t>
            </w:r>
            <w:r w:rsidRPr="00E8520D">
              <w:rPr>
                <w:rFonts w:ascii="Arial" w:eastAsia="Arial" w:hAnsi="Arial" w:cs="Arial"/>
                <w:sz w:val="24"/>
                <w:szCs w:val="24"/>
              </w:rPr>
              <w:t>aryi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1"/>
                <w:sz w:val="24"/>
                <w:szCs w:val="24"/>
              </w:rPr>
              <w:t xml:space="preserve"> 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nc</w:t>
            </w:r>
            <w:r w:rsidRPr="00E8520D">
              <w:rPr>
                <w:rFonts w:ascii="Arial" w:eastAsia="Arial" w:hAnsi="Arial" w:cs="Arial"/>
                <w:spacing w:val="-3"/>
                <w:sz w:val="24"/>
                <w:szCs w:val="24"/>
              </w:rPr>
              <w:t>y</w:t>
            </w:r>
            <w:r w:rsidR="00E8520D">
              <w:rPr>
                <w:rFonts w:ascii="Arial" w:eastAsia="Arial" w:hAnsi="Arial" w:cs="Arial"/>
                <w:spacing w:val="-3"/>
                <w:sz w:val="24"/>
                <w:szCs w:val="24"/>
              </w:rPr>
              <w:t>)</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5705" w14:textId="77777777" w:rsidR="00CB07F4" w:rsidRDefault="00CB07F4" w:rsidP="005E6D44">
      <w:pPr>
        <w:spacing w:after="0" w:line="240" w:lineRule="auto"/>
      </w:pPr>
      <w:r>
        <w:separator/>
      </w:r>
    </w:p>
  </w:endnote>
  <w:endnote w:type="continuationSeparator" w:id="0">
    <w:p w14:paraId="3156169B" w14:textId="77777777" w:rsidR="00CB07F4" w:rsidRDefault="00CB07F4"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103C" w14:textId="77777777" w:rsidR="00CB07F4" w:rsidRDefault="00CB07F4" w:rsidP="005E6D44">
      <w:pPr>
        <w:spacing w:after="0" w:line="240" w:lineRule="auto"/>
      </w:pPr>
      <w:r>
        <w:separator/>
      </w:r>
    </w:p>
  </w:footnote>
  <w:footnote w:type="continuationSeparator" w:id="0">
    <w:p w14:paraId="0906BC93" w14:textId="77777777" w:rsidR="00CB07F4" w:rsidRDefault="00CB07F4"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2425493"/>
    <w:multiLevelType w:val="hybridMultilevel"/>
    <w:tmpl w:val="9D5C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3"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5"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2"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6"/>
  </w:num>
  <w:num w:numId="2" w16cid:durableId="193033997">
    <w:abstractNumId w:val="13"/>
  </w:num>
  <w:num w:numId="3" w16cid:durableId="191723513">
    <w:abstractNumId w:val="18"/>
  </w:num>
  <w:num w:numId="4" w16cid:durableId="1549148460">
    <w:abstractNumId w:val="32"/>
  </w:num>
  <w:num w:numId="5" w16cid:durableId="665325599">
    <w:abstractNumId w:val="29"/>
  </w:num>
  <w:num w:numId="6" w16cid:durableId="10189191">
    <w:abstractNumId w:val="45"/>
  </w:num>
  <w:num w:numId="7" w16cid:durableId="1903444407">
    <w:abstractNumId w:val="12"/>
  </w:num>
  <w:num w:numId="8" w16cid:durableId="1702900746">
    <w:abstractNumId w:val="5"/>
  </w:num>
  <w:num w:numId="9" w16cid:durableId="668676178">
    <w:abstractNumId w:val="28"/>
  </w:num>
  <w:num w:numId="10" w16cid:durableId="186870089">
    <w:abstractNumId w:val="33"/>
  </w:num>
  <w:num w:numId="11" w16cid:durableId="918639546">
    <w:abstractNumId w:val="39"/>
  </w:num>
  <w:num w:numId="12" w16cid:durableId="463622337">
    <w:abstractNumId w:val="0"/>
  </w:num>
  <w:num w:numId="13" w16cid:durableId="971977862">
    <w:abstractNumId w:val="3"/>
  </w:num>
  <w:num w:numId="14" w16cid:durableId="977492707">
    <w:abstractNumId w:val="43"/>
  </w:num>
  <w:num w:numId="15" w16cid:durableId="1636566553">
    <w:abstractNumId w:val="42"/>
  </w:num>
  <w:num w:numId="16" w16cid:durableId="691298523">
    <w:abstractNumId w:val="36"/>
  </w:num>
  <w:num w:numId="17" w16cid:durableId="157966895">
    <w:abstractNumId w:val="17"/>
  </w:num>
  <w:num w:numId="18" w16cid:durableId="1192034671">
    <w:abstractNumId w:val="11"/>
  </w:num>
  <w:num w:numId="19" w16cid:durableId="128596317">
    <w:abstractNumId w:val="10"/>
  </w:num>
  <w:num w:numId="20" w16cid:durableId="570238767">
    <w:abstractNumId w:val="41"/>
  </w:num>
  <w:num w:numId="21" w16cid:durableId="1310211520">
    <w:abstractNumId w:val="15"/>
  </w:num>
  <w:num w:numId="22" w16cid:durableId="1383401772">
    <w:abstractNumId w:val="23"/>
  </w:num>
  <w:num w:numId="23" w16cid:durableId="1939482353">
    <w:abstractNumId w:val="34"/>
  </w:num>
  <w:num w:numId="24" w16cid:durableId="367800464">
    <w:abstractNumId w:val="38"/>
  </w:num>
  <w:num w:numId="25" w16cid:durableId="1970893644">
    <w:abstractNumId w:val="14"/>
  </w:num>
  <w:num w:numId="26" w16cid:durableId="1270045940">
    <w:abstractNumId w:val="44"/>
  </w:num>
  <w:num w:numId="27" w16cid:durableId="1815294594">
    <w:abstractNumId w:val="37"/>
  </w:num>
  <w:num w:numId="28" w16cid:durableId="1338121518">
    <w:abstractNumId w:val="26"/>
  </w:num>
  <w:num w:numId="29" w16cid:durableId="2019236499">
    <w:abstractNumId w:val="21"/>
  </w:num>
  <w:num w:numId="30" w16cid:durableId="1794977393">
    <w:abstractNumId w:val="16"/>
  </w:num>
  <w:num w:numId="31" w16cid:durableId="2008704159">
    <w:abstractNumId w:val="35"/>
  </w:num>
  <w:num w:numId="32" w16cid:durableId="192690050">
    <w:abstractNumId w:val="30"/>
  </w:num>
  <w:num w:numId="33" w16cid:durableId="1704864138">
    <w:abstractNumId w:val="27"/>
  </w:num>
  <w:num w:numId="34" w16cid:durableId="1497576550">
    <w:abstractNumId w:val="9"/>
  </w:num>
  <w:num w:numId="35" w16cid:durableId="439489477">
    <w:abstractNumId w:val="20"/>
  </w:num>
  <w:num w:numId="36" w16cid:durableId="1586963054">
    <w:abstractNumId w:val="4"/>
  </w:num>
  <w:num w:numId="37" w16cid:durableId="1654093936">
    <w:abstractNumId w:val="31"/>
  </w:num>
  <w:num w:numId="38" w16cid:durableId="537621242">
    <w:abstractNumId w:val="22"/>
  </w:num>
  <w:num w:numId="39" w16cid:durableId="1707221225">
    <w:abstractNumId w:val="24"/>
  </w:num>
  <w:num w:numId="40" w16cid:durableId="1054431499">
    <w:abstractNumId w:val="25"/>
  </w:num>
  <w:num w:numId="41" w16cid:durableId="1875343891">
    <w:abstractNumId w:val="7"/>
  </w:num>
  <w:num w:numId="42" w16cid:durableId="1931622180">
    <w:abstractNumId w:val="8"/>
  </w:num>
  <w:num w:numId="43" w16cid:durableId="610474565">
    <w:abstractNumId w:val="40"/>
  </w:num>
  <w:num w:numId="44" w16cid:durableId="700667503">
    <w:abstractNumId w:val="1"/>
  </w:num>
  <w:num w:numId="45" w16cid:durableId="1706907314">
    <w:abstractNumId w:val="19"/>
  </w:num>
  <w:num w:numId="46" w16cid:durableId="203811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6BDB"/>
    <w:rsid w:val="00220CD8"/>
    <w:rsid w:val="00237F51"/>
    <w:rsid w:val="0024394E"/>
    <w:rsid w:val="00255BD7"/>
    <w:rsid w:val="00256563"/>
    <w:rsid w:val="002606B8"/>
    <w:rsid w:val="00265EC0"/>
    <w:rsid w:val="00311458"/>
    <w:rsid w:val="00323593"/>
    <w:rsid w:val="00330105"/>
    <w:rsid w:val="0039634B"/>
    <w:rsid w:val="00401897"/>
    <w:rsid w:val="004111BE"/>
    <w:rsid w:val="0043484D"/>
    <w:rsid w:val="004709F1"/>
    <w:rsid w:val="00472298"/>
    <w:rsid w:val="0047713E"/>
    <w:rsid w:val="004D0A5E"/>
    <w:rsid w:val="00521886"/>
    <w:rsid w:val="00535B41"/>
    <w:rsid w:val="005450B4"/>
    <w:rsid w:val="00580505"/>
    <w:rsid w:val="00580773"/>
    <w:rsid w:val="005953FF"/>
    <w:rsid w:val="005E6D44"/>
    <w:rsid w:val="0065046A"/>
    <w:rsid w:val="00650F54"/>
    <w:rsid w:val="006740D9"/>
    <w:rsid w:val="00695BBB"/>
    <w:rsid w:val="006E3FE9"/>
    <w:rsid w:val="007265C1"/>
    <w:rsid w:val="00776D25"/>
    <w:rsid w:val="00797506"/>
    <w:rsid w:val="007A7D07"/>
    <w:rsid w:val="007D6718"/>
    <w:rsid w:val="007E2B86"/>
    <w:rsid w:val="007F5893"/>
    <w:rsid w:val="00816859"/>
    <w:rsid w:val="00844A0D"/>
    <w:rsid w:val="008615C0"/>
    <w:rsid w:val="008B5B33"/>
    <w:rsid w:val="008C50EB"/>
    <w:rsid w:val="008F6D19"/>
    <w:rsid w:val="008F7DC1"/>
    <w:rsid w:val="00926EDE"/>
    <w:rsid w:val="00983629"/>
    <w:rsid w:val="009A419D"/>
    <w:rsid w:val="00A038A9"/>
    <w:rsid w:val="00A9261F"/>
    <w:rsid w:val="00AB58B8"/>
    <w:rsid w:val="00AE287B"/>
    <w:rsid w:val="00AE72CC"/>
    <w:rsid w:val="00AF0AF8"/>
    <w:rsid w:val="00B035C1"/>
    <w:rsid w:val="00B41A2D"/>
    <w:rsid w:val="00B46B66"/>
    <w:rsid w:val="00BB5EC4"/>
    <w:rsid w:val="00BF1B16"/>
    <w:rsid w:val="00C56AC8"/>
    <w:rsid w:val="00C73FA0"/>
    <w:rsid w:val="00C8354D"/>
    <w:rsid w:val="00CB07F4"/>
    <w:rsid w:val="00CB5E5F"/>
    <w:rsid w:val="00D025F3"/>
    <w:rsid w:val="00D057E1"/>
    <w:rsid w:val="00D2090B"/>
    <w:rsid w:val="00D23DD9"/>
    <w:rsid w:val="00DC2BEB"/>
    <w:rsid w:val="00DC393D"/>
    <w:rsid w:val="00DF4062"/>
    <w:rsid w:val="00E62140"/>
    <w:rsid w:val="00E75DCB"/>
    <w:rsid w:val="00E8520D"/>
    <w:rsid w:val="00EC6191"/>
    <w:rsid w:val="00ED7BD7"/>
    <w:rsid w:val="00EE456C"/>
    <w:rsid w:val="00F167A9"/>
    <w:rsid w:val="00F17540"/>
    <w:rsid w:val="00FC16BC"/>
    <w:rsid w:val="00FD2E8F"/>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KUKADE, Apoorva (LEEDS COMMUNITY HEALTHCARE NHS TRUST)</cp:lastModifiedBy>
  <cp:revision>2</cp:revision>
  <cp:lastPrinted>2020-03-17T10:04:00Z</cp:lastPrinted>
  <dcterms:created xsi:type="dcterms:W3CDTF">2025-02-05T11:34:00Z</dcterms:created>
  <dcterms:modified xsi:type="dcterms:W3CDTF">2025-02-05T11:34:00Z</dcterms:modified>
</cp:coreProperties>
</file>